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722F66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317F1" w:rsidRPr="004E6635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D134C6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1072B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617556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1072B">
              <w:rPr>
                <w:rFonts w:cs="Arial"/>
                <w:b/>
                <w:sz w:val="20"/>
                <w:szCs w:val="20"/>
              </w:rPr>
              <w:t>June 20,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C7DDA4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317F1" w:rsidRPr="004E6635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456DC7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Dr. Sarah Collard,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A9DFF4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841-</w:t>
            </w:r>
            <w:r w:rsidR="00BE64EE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C2682D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818 South Main Street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ABDBAB6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E3DA1">
              <w:rPr>
                <w:rFonts w:cs="Arial"/>
                <w:b/>
                <w:sz w:val="20"/>
                <w:szCs w:val="20"/>
              </w:rPr>
              <w:t>Suan Cervelli, Deputy Director Social Services.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7E6261E" w:rsidR="00877DC5" w:rsidRPr="004E6635" w:rsidRDefault="004C3523" w:rsidP="004324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1072B">
              <w:rPr>
                <w:rFonts w:cs="Arial"/>
                <w:sz w:val="20"/>
                <w:szCs w:val="20"/>
              </w:rPr>
              <w:t>Presentation of resolution recognizing Suzanne Hogue upon her retirement from the County after 28</w:t>
            </w:r>
            <w:r w:rsidR="00DE3DA1">
              <w:rPr>
                <w:rFonts w:cs="Arial"/>
                <w:sz w:val="20"/>
                <w:szCs w:val="20"/>
              </w:rPr>
              <w:t xml:space="preserve"> years of service.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3FE664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317F1" w:rsidRPr="004E6635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BE1B6E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sz w:val="18"/>
                <w:szCs w:val="18"/>
              </w:rPr>
              <w:t>$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C88FB8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317F1">
              <w:rPr>
                <w:rFonts w:cs="Arial"/>
                <w:sz w:val="18"/>
                <w:szCs w:val="18"/>
              </w:rPr>
              <w:t> </w:t>
            </w:r>
            <w:r w:rsidR="00C317F1">
              <w:rPr>
                <w:rFonts w:cs="Arial"/>
                <w:sz w:val="18"/>
                <w:szCs w:val="18"/>
              </w:rPr>
              <w:t> </w:t>
            </w:r>
            <w:r w:rsidR="00C317F1">
              <w:rPr>
                <w:rFonts w:cs="Arial"/>
                <w:sz w:val="18"/>
                <w:szCs w:val="18"/>
              </w:rPr>
              <w:t> </w:t>
            </w:r>
            <w:r w:rsidR="00C317F1">
              <w:rPr>
                <w:rFonts w:cs="Arial"/>
                <w:sz w:val="18"/>
                <w:szCs w:val="18"/>
              </w:rPr>
              <w:t> </w:t>
            </w:r>
            <w:r w:rsidR="00C317F1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2E6FBC4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317F1">
              <w:rPr>
                <w:rFonts w:cs="Arial"/>
                <w:sz w:val="18"/>
                <w:szCs w:val="18"/>
              </w:rPr>
              <w:t> </w:t>
            </w:r>
            <w:r w:rsidR="00C317F1">
              <w:rPr>
                <w:rFonts w:cs="Arial"/>
                <w:sz w:val="18"/>
                <w:szCs w:val="18"/>
              </w:rPr>
              <w:t> </w:t>
            </w:r>
            <w:r w:rsidR="00C317F1">
              <w:rPr>
                <w:rFonts w:cs="Arial"/>
                <w:sz w:val="18"/>
                <w:szCs w:val="18"/>
              </w:rPr>
              <w:t> </w:t>
            </w:r>
            <w:r w:rsidR="00C317F1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08B366B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317F1">
              <w:rPr>
                <w:rFonts w:cs="Arial"/>
                <w:sz w:val="18"/>
                <w:szCs w:val="18"/>
              </w:rPr>
              <w:t> </w:t>
            </w:r>
            <w:r w:rsidR="00C317F1">
              <w:rPr>
                <w:rFonts w:cs="Arial"/>
                <w:sz w:val="18"/>
                <w:szCs w:val="18"/>
              </w:rPr>
              <w:t> </w:t>
            </w:r>
            <w:r w:rsidR="00C317F1">
              <w:rPr>
                <w:rFonts w:cs="Arial"/>
                <w:sz w:val="18"/>
                <w:szCs w:val="18"/>
              </w:rPr>
              <w:t> </w:t>
            </w:r>
            <w:r w:rsidR="00C317F1">
              <w:rPr>
                <w:rFonts w:cs="Arial"/>
                <w:sz w:val="18"/>
                <w:szCs w:val="18"/>
              </w:rPr>
              <w:t> </w:t>
            </w:r>
            <w:r w:rsidR="00C317F1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07B186E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317F1">
              <w:rPr>
                <w:rFonts w:cs="Arial"/>
                <w:sz w:val="18"/>
                <w:szCs w:val="18"/>
              </w:rPr>
              <w:t> </w:t>
            </w:r>
            <w:r w:rsidR="00C317F1">
              <w:rPr>
                <w:rFonts w:cs="Arial"/>
                <w:sz w:val="18"/>
                <w:szCs w:val="18"/>
              </w:rPr>
              <w:t> </w:t>
            </w:r>
            <w:r w:rsidR="00C317F1">
              <w:rPr>
                <w:rFonts w:cs="Arial"/>
                <w:sz w:val="18"/>
                <w:szCs w:val="18"/>
              </w:rPr>
              <w:t> </w:t>
            </w:r>
            <w:r w:rsidR="00C317F1">
              <w:rPr>
                <w:rFonts w:cs="Arial"/>
                <w:sz w:val="18"/>
                <w:szCs w:val="18"/>
              </w:rPr>
              <w:t> </w:t>
            </w:r>
            <w:r w:rsidR="00C317F1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84BB9D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24B6">
              <w:rPr>
                <w:rFonts w:cs="Arial"/>
                <w:sz w:val="18"/>
                <w:szCs w:val="18"/>
              </w:rPr>
              <w:t> </w:t>
            </w:r>
            <w:r w:rsidR="004324B6">
              <w:rPr>
                <w:rFonts w:cs="Arial"/>
                <w:sz w:val="18"/>
                <w:szCs w:val="18"/>
              </w:rPr>
              <w:t> </w:t>
            </w:r>
            <w:r w:rsidR="004324B6">
              <w:rPr>
                <w:rFonts w:cs="Arial"/>
                <w:sz w:val="18"/>
                <w:szCs w:val="18"/>
              </w:rPr>
              <w:t> </w:t>
            </w:r>
            <w:r w:rsidR="004324B6">
              <w:rPr>
                <w:rFonts w:cs="Arial"/>
                <w:sz w:val="18"/>
                <w:szCs w:val="18"/>
              </w:rPr>
              <w:t> </w:t>
            </w:r>
            <w:r w:rsidR="004324B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2F0D00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24B6">
              <w:rPr>
                <w:rFonts w:cs="Arial"/>
                <w:sz w:val="18"/>
                <w:szCs w:val="18"/>
              </w:rPr>
              <w:t> </w:t>
            </w:r>
            <w:r w:rsidR="004324B6">
              <w:rPr>
                <w:rFonts w:cs="Arial"/>
                <w:sz w:val="18"/>
                <w:szCs w:val="18"/>
              </w:rPr>
              <w:t> </w:t>
            </w:r>
            <w:r w:rsidR="004324B6">
              <w:rPr>
                <w:rFonts w:cs="Arial"/>
                <w:sz w:val="18"/>
                <w:szCs w:val="18"/>
              </w:rPr>
              <w:t> </w:t>
            </w:r>
            <w:r w:rsidR="004324B6">
              <w:rPr>
                <w:rFonts w:cs="Arial"/>
                <w:sz w:val="18"/>
                <w:szCs w:val="18"/>
              </w:rPr>
              <w:t> </w:t>
            </w:r>
            <w:r w:rsidR="004324B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5BE12DB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77DF0" w:rsidRPr="00177DF0">
              <w:rPr>
                <w:rFonts w:cs="Arial"/>
                <w:noProof/>
              </w:rPr>
              <w:t xml:space="preserve">That the Honorable Board of Supervisors </w:t>
            </w:r>
            <w:r w:rsidR="00DE3DA1">
              <w:rPr>
                <w:rFonts w:cs="Arial"/>
                <w:noProof/>
              </w:rPr>
              <w:t>allow the presentation of the adopted resolution recognizing Suzanne Hogues retirement</w:t>
            </w:r>
            <w:r w:rsidR="00C317F1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77DF0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324B6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E25F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E64EE"/>
    <w:rsid w:val="00C040CE"/>
    <w:rsid w:val="00C317F1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E3DA1"/>
    <w:rsid w:val="00DF2C0D"/>
    <w:rsid w:val="00DF4076"/>
    <w:rsid w:val="00DF6B41"/>
    <w:rsid w:val="00E66BAF"/>
    <w:rsid w:val="00EA12EF"/>
    <w:rsid w:val="00EE5C0A"/>
    <w:rsid w:val="00F1072B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1F7F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210A6-1F74-4EE0-84D1-87E734E429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3</cp:revision>
  <cp:lastPrinted>2015-01-16T16:51:00Z</cp:lastPrinted>
  <dcterms:created xsi:type="dcterms:W3CDTF">2023-06-09T00:06:00Z</dcterms:created>
  <dcterms:modified xsi:type="dcterms:W3CDTF">2023-06-09T16:33:00Z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