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66A19" w14:textId="7F006B14" w:rsidR="00A26277" w:rsidRDefault="00B217F5" w:rsidP="001C5F06">
      <w:pPr>
        <w:jc w:val="center"/>
      </w:pPr>
      <w:r>
        <w:t xml:space="preserve">LOSING A HUGE OPPORTUNITY FOR THE KLAMATH </w:t>
      </w:r>
      <w:r w:rsidR="00346555">
        <w:t>WATERSHED</w:t>
      </w:r>
      <w:r w:rsidR="00586103">
        <w:t>: MORE RANDOM ACTS OF RESTORATION</w:t>
      </w:r>
    </w:p>
    <w:p w14:paraId="69D51980" w14:textId="2F402A74" w:rsidR="00B217F5" w:rsidRDefault="00B217F5"/>
    <w:p w14:paraId="4BA96DA5" w14:textId="739D10F6" w:rsidR="00B217F5" w:rsidRDefault="00B217F5">
      <w:r>
        <w:t>The extraordinary Klamath</w:t>
      </w:r>
      <w:r w:rsidR="001C5F06">
        <w:t xml:space="preserve"> </w:t>
      </w:r>
      <w:r w:rsidR="008B2BC5">
        <w:t>Watershed</w:t>
      </w:r>
      <w:r>
        <w:t xml:space="preserve"> needs help. Conflict and competition over water are acute. </w:t>
      </w:r>
      <w:r w:rsidR="00BF5E53">
        <w:t xml:space="preserve">Agricultural communities are fast drying up, and fish and wildlife are suffering. </w:t>
      </w:r>
      <w:r>
        <w:t xml:space="preserve">Division among and within our </w:t>
      </w:r>
      <w:r w:rsidR="00346555">
        <w:t>watershed</w:t>
      </w:r>
      <w:r>
        <w:t xml:space="preserve">’s communities is the worst </w:t>
      </w:r>
      <w:r w:rsidR="00BF5E53">
        <w:t>in memory.</w:t>
      </w:r>
    </w:p>
    <w:p w14:paraId="045DADFB" w14:textId="18E81AC1" w:rsidR="00BF5E53" w:rsidRDefault="00BF5E53"/>
    <w:p w14:paraId="1B570F4D" w14:textId="04BAA96C" w:rsidR="00BF5E53" w:rsidRDefault="00BF5E53">
      <w:r>
        <w:t xml:space="preserve">Help is available, but </w:t>
      </w:r>
      <w:r w:rsidR="00E945CF">
        <w:t xml:space="preserve">we fear </w:t>
      </w:r>
      <w:r>
        <w:t xml:space="preserve">the opportunity is being squandered.  </w:t>
      </w:r>
      <w:r w:rsidR="00E945CF">
        <w:t>We certainly appreciate t</w:t>
      </w:r>
      <w:r>
        <w:t xml:space="preserve">he strong and effective </w:t>
      </w:r>
      <w:r w:rsidR="00E945CF">
        <w:t xml:space="preserve">leadership shown by our </w:t>
      </w:r>
      <w:r>
        <w:t>Congressional leaders</w:t>
      </w:r>
      <w:r w:rsidR="00E945CF">
        <w:t xml:space="preserve">, who helped secure </w:t>
      </w:r>
      <w:r>
        <w:t>exceptional amounts of funding for environmental restoration projects.</w:t>
      </w:r>
    </w:p>
    <w:p w14:paraId="180871C3" w14:textId="17010947" w:rsidR="00BF5E53" w:rsidRDefault="00BF5E53"/>
    <w:p w14:paraId="1DCDAE8E" w14:textId="03021947" w:rsidR="00BF5E53" w:rsidRDefault="00BF5E53">
      <w:r>
        <w:t xml:space="preserve">Unfortunately, there is no </w:t>
      </w:r>
      <w:r w:rsidR="00E945CF">
        <w:t xml:space="preserve">comprehensive </w:t>
      </w:r>
      <w:r w:rsidR="00586103">
        <w:t xml:space="preserve">plan to spend all this money for the best benefit of all the </w:t>
      </w:r>
      <w:r w:rsidR="00346555">
        <w:t>watershed</w:t>
      </w:r>
      <w:r w:rsidR="00586103">
        <w:t xml:space="preserve">’s communities.  Agencies are doling out the funds for individual projects based on a competitive proposal process.  This piecemeal approach does not require results or provide any accountability.   </w:t>
      </w:r>
    </w:p>
    <w:p w14:paraId="7FD1FD84" w14:textId="7D096DE4" w:rsidR="00F6230E" w:rsidRDefault="00F6230E"/>
    <w:p w14:paraId="5C97B92B" w14:textId="43DE1607" w:rsidR="006D1207" w:rsidRPr="00660EE9" w:rsidRDefault="00F6230E" w:rsidP="008E5D64">
      <w:pPr>
        <w:spacing w:line="300" w:lineRule="exact"/>
        <w:jc w:val="both"/>
        <w:rPr>
          <w:rFonts w:eastAsia="Times New Roman"/>
        </w:rPr>
      </w:pPr>
      <w:r w:rsidRPr="00F6230E">
        <w:rPr>
          <w:rFonts w:eastAsia="Times New Roman"/>
        </w:rPr>
        <w:t xml:space="preserve">For long-term stability, a </w:t>
      </w:r>
      <w:r w:rsidR="00346555">
        <w:rPr>
          <w:rFonts w:eastAsia="Times New Roman"/>
        </w:rPr>
        <w:t>watershed</w:t>
      </w:r>
      <w:r w:rsidRPr="00F6230E">
        <w:rPr>
          <w:rFonts w:eastAsia="Times New Roman"/>
        </w:rPr>
        <w:t>-wide</w:t>
      </w:r>
      <w:r>
        <w:rPr>
          <w:rFonts w:eastAsia="Times New Roman"/>
        </w:rPr>
        <w:t>, negotiated</w:t>
      </w:r>
      <w:r w:rsidR="004F5E72">
        <w:rPr>
          <w:rFonts w:eastAsia="Times New Roman"/>
        </w:rPr>
        <w:t>,</w:t>
      </w:r>
      <w:r>
        <w:rPr>
          <w:rFonts w:eastAsia="Times New Roman"/>
        </w:rPr>
        <w:t xml:space="preserve"> integrated plan </w:t>
      </w:r>
      <w:r w:rsidRPr="00F6230E">
        <w:rPr>
          <w:rFonts w:eastAsia="Times New Roman"/>
        </w:rPr>
        <w:t xml:space="preserve">is needed that would address water management for irrigation and fish and provide fair and legal treatment of </w:t>
      </w:r>
      <w:r w:rsidR="00346555">
        <w:rPr>
          <w:rFonts w:eastAsia="Times New Roman"/>
        </w:rPr>
        <w:t>the Klamath Watershed</w:t>
      </w:r>
      <w:r w:rsidR="004F5E72">
        <w:rPr>
          <w:rFonts w:eastAsia="Times New Roman"/>
        </w:rPr>
        <w:t>,</w:t>
      </w:r>
      <w:r w:rsidR="008B2BC5">
        <w:rPr>
          <w:rFonts w:eastAsia="Times New Roman"/>
        </w:rPr>
        <w:t xml:space="preserve"> Counties, Tribes</w:t>
      </w:r>
      <w:r w:rsidR="009E74A1">
        <w:rPr>
          <w:rFonts w:eastAsia="Times New Roman"/>
        </w:rPr>
        <w:t>,</w:t>
      </w:r>
      <w:r w:rsidR="008B2BC5">
        <w:rPr>
          <w:rFonts w:eastAsia="Times New Roman"/>
        </w:rPr>
        <w:t xml:space="preserve"> and</w:t>
      </w:r>
      <w:r>
        <w:rPr>
          <w:rFonts w:eastAsia="Times New Roman"/>
        </w:rPr>
        <w:t xml:space="preserve"> </w:t>
      </w:r>
      <w:r w:rsidRPr="00F6230E">
        <w:rPr>
          <w:rFonts w:eastAsia="Times New Roman"/>
        </w:rPr>
        <w:t xml:space="preserve">irrigators and their families.  There are critical parties </w:t>
      </w:r>
      <w:r>
        <w:rPr>
          <w:rFonts w:eastAsia="Times New Roman"/>
        </w:rPr>
        <w:t xml:space="preserve">up and down the river </w:t>
      </w:r>
      <w:r w:rsidRPr="00F6230E">
        <w:rPr>
          <w:rFonts w:eastAsia="Times New Roman"/>
        </w:rPr>
        <w:t xml:space="preserve">that could help make this happen, and </w:t>
      </w:r>
      <w:r>
        <w:rPr>
          <w:rFonts w:eastAsia="Times New Roman"/>
        </w:rPr>
        <w:t xml:space="preserve">watershed </w:t>
      </w:r>
      <w:r w:rsidRPr="00F6230E">
        <w:rPr>
          <w:rFonts w:eastAsia="Times New Roman"/>
        </w:rPr>
        <w:t>interests need support for this effort from the state and federal governments and our local communities.</w:t>
      </w:r>
      <w:r w:rsidR="00346555">
        <w:rPr>
          <w:rFonts w:eastAsia="Times New Roman"/>
        </w:rPr>
        <w:t xml:space="preserve"> </w:t>
      </w:r>
      <w:r w:rsidR="001C5F06" w:rsidRPr="00660EE9">
        <w:rPr>
          <w:rFonts w:eastAsia="Times New Roman"/>
        </w:rPr>
        <w:t>The document purporting to be such a plan, recently released in draft form by the U.S. Fish and Wildlife Service's contractor, is not such an 'integrated plan' for the simple fact that all stakeholders and interests were not involved and represented in that planning process.</w:t>
      </w:r>
    </w:p>
    <w:p w14:paraId="191FC13A" w14:textId="77777777" w:rsidR="006D1207" w:rsidRDefault="006D1207" w:rsidP="00F6230E">
      <w:pPr>
        <w:spacing w:line="300" w:lineRule="exact"/>
        <w:jc w:val="both"/>
        <w:rPr>
          <w:rFonts w:eastAsia="Times New Roman"/>
        </w:rPr>
      </w:pPr>
    </w:p>
    <w:p w14:paraId="781CCDBD" w14:textId="281718D1" w:rsidR="00F6230E" w:rsidRPr="00F6230E" w:rsidRDefault="00F6230E" w:rsidP="008E5D64">
      <w:pPr>
        <w:spacing w:line="300" w:lineRule="exact"/>
        <w:jc w:val="both"/>
        <w:rPr>
          <w:rFonts w:eastAsia="Times New Roman"/>
        </w:rPr>
      </w:pPr>
      <w:r w:rsidRPr="00F6230E">
        <w:rPr>
          <w:rFonts w:eastAsia="Times New Roman"/>
        </w:rPr>
        <w:t xml:space="preserve">It can be done; it has been done elsewhere.  </w:t>
      </w:r>
    </w:p>
    <w:p w14:paraId="040DC5F2" w14:textId="77777777" w:rsidR="00F6230E" w:rsidRPr="00F6230E" w:rsidRDefault="00F6230E" w:rsidP="00F6230E">
      <w:pPr>
        <w:spacing w:line="300" w:lineRule="exact"/>
        <w:jc w:val="both"/>
        <w:rPr>
          <w:rFonts w:eastAsia="Times New Roman"/>
        </w:rPr>
      </w:pPr>
    </w:p>
    <w:p w14:paraId="10511EE7" w14:textId="2676B178" w:rsidR="00F6230E" w:rsidRPr="00F6230E" w:rsidRDefault="00F6230E" w:rsidP="008E5D64">
      <w:pPr>
        <w:spacing w:line="300" w:lineRule="exact"/>
        <w:jc w:val="both"/>
        <w:rPr>
          <w:rFonts w:eastAsia="Times New Roman"/>
        </w:rPr>
      </w:pPr>
      <w:r>
        <w:rPr>
          <w:rFonts w:eastAsia="Times New Roman"/>
        </w:rPr>
        <w:t xml:space="preserve">We </w:t>
      </w:r>
      <w:r w:rsidRPr="00F6230E">
        <w:rPr>
          <w:rFonts w:eastAsia="Times New Roman"/>
        </w:rPr>
        <w:t xml:space="preserve">are committed to actions that will steer things in a better direction.  Federal decision-makers must commit to getting a better handle on the science behind what is happening to the fisheries in the Klamath </w:t>
      </w:r>
      <w:r w:rsidR="00346555">
        <w:rPr>
          <w:rFonts w:eastAsia="Times New Roman"/>
        </w:rPr>
        <w:t>Watershed</w:t>
      </w:r>
      <w:r w:rsidRPr="00F6230E">
        <w:rPr>
          <w:rFonts w:eastAsia="Times New Roman"/>
        </w:rPr>
        <w:t xml:space="preserve"> </w:t>
      </w:r>
      <w:r w:rsidR="009E74A1">
        <w:rPr>
          <w:rFonts w:eastAsia="Times New Roman"/>
        </w:rPr>
        <w:t>to</w:t>
      </w:r>
      <w:r w:rsidRPr="00F6230E">
        <w:rPr>
          <w:rFonts w:eastAsia="Times New Roman"/>
        </w:rPr>
        <w:t xml:space="preserve"> support future actions that can help these fish. W</w:t>
      </w:r>
      <w:bookmarkStart w:id="0" w:name="_GoBack"/>
      <w:bookmarkEnd w:id="0"/>
      <w:r w:rsidRPr="00F6230E">
        <w:rPr>
          <w:rFonts w:eastAsia="Times New Roman"/>
        </w:rPr>
        <w:t xml:space="preserve">e can do better for farmers and fish in the Klamath </w:t>
      </w:r>
      <w:r w:rsidR="00346555">
        <w:rPr>
          <w:rFonts w:eastAsia="Times New Roman"/>
        </w:rPr>
        <w:t>Watershed</w:t>
      </w:r>
      <w:r w:rsidRPr="00F6230E">
        <w:rPr>
          <w:rFonts w:eastAsia="Times New Roman"/>
        </w:rPr>
        <w:t xml:space="preserve">, and we need to do it now. </w:t>
      </w:r>
    </w:p>
    <w:p w14:paraId="23F4E185" w14:textId="047C7892" w:rsidR="00586103" w:rsidRDefault="00586103"/>
    <w:p w14:paraId="57C2268E" w14:textId="269FB81E" w:rsidR="00BF5E53" w:rsidRDefault="00586103">
      <w:r>
        <w:t xml:space="preserve">Surely we know better. We have seen decades of random acts of restoration in our </w:t>
      </w:r>
      <w:r w:rsidR="00346555">
        <w:t>watershed</w:t>
      </w:r>
      <w:r>
        <w:t xml:space="preserve"> already.  Tens of thousands of acres of agricultural land have been taken </w:t>
      </w:r>
      <w:r w:rsidR="001C5F06">
        <w:t>out of</w:t>
      </w:r>
      <w:r>
        <w:t xml:space="preserve"> production.  Projects have been built </w:t>
      </w:r>
      <w:r w:rsidR="00660EE9">
        <w:t xml:space="preserve">and </w:t>
      </w:r>
      <w:r>
        <w:t xml:space="preserve">then abandoned.  Dikes </w:t>
      </w:r>
      <w:r w:rsidR="00722C07">
        <w:t xml:space="preserve">that once protected productive farmland </w:t>
      </w:r>
      <w:r>
        <w:t xml:space="preserve">have been blown up to </w:t>
      </w:r>
      <w:r w:rsidR="00D665AA">
        <w:t xml:space="preserve">flood </w:t>
      </w:r>
      <w:r w:rsidR="00722C07">
        <w:t xml:space="preserve">that </w:t>
      </w:r>
      <w:r w:rsidR="00D665AA">
        <w:t xml:space="preserve">farmland </w:t>
      </w:r>
      <w:r w:rsidR="001C5F06">
        <w:t xml:space="preserve">and </w:t>
      </w:r>
      <w:r w:rsidR="00D665AA">
        <w:t>create habitat for endangered species</w:t>
      </w:r>
      <w:r w:rsidR="00722C07">
        <w:t>. That project – like others</w:t>
      </w:r>
      <w:r w:rsidR="00A73BA8">
        <w:t xml:space="preserve"> that have been tried over the past 20 years</w:t>
      </w:r>
      <w:r w:rsidR="00722C07">
        <w:t xml:space="preserve"> – has</w:t>
      </w:r>
      <w:r w:rsidR="00AD3F3C">
        <w:t xml:space="preserve">, by all </w:t>
      </w:r>
      <w:r w:rsidR="001C5F06">
        <w:t>accounts, failed</w:t>
      </w:r>
      <w:r w:rsidR="00D665AA">
        <w:t xml:space="preserve"> miserably.</w:t>
      </w:r>
    </w:p>
    <w:p w14:paraId="2DD0B747" w14:textId="3B13F8B5" w:rsidR="00D665AA" w:rsidRDefault="00D665AA"/>
    <w:p w14:paraId="08391066" w14:textId="225F67D1" w:rsidR="00D665AA" w:rsidRDefault="00D665AA">
      <w:r>
        <w:lastRenderedPageBreak/>
        <w:t xml:space="preserve">There is a better approach. </w:t>
      </w:r>
      <w:r w:rsidR="00495587">
        <w:t xml:space="preserve">As the elected representatives of three counties that cover most of the Klamath </w:t>
      </w:r>
      <w:r w:rsidR="00346555">
        <w:t>Watershed</w:t>
      </w:r>
      <w:r w:rsidR="00495587">
        <w:t xml:space="preserve">, we have reached out to other leaders in a </w:t>
      </w:r>
      <w:r w:rsidR="001C5F06">
        <w:t xml:space="preserve">spirit </w:t>
      </w:r>
      <w:r w:rsidR="00495587">
        <w:t>of collaboration.</w:t>
      </w:r>
    </w:p>
    <w:p w14:paraId="56D68220" w14:textId="7E4AE262" w:rsidR="00495587" w:rsidRDefault="00495587"/>
    <w:p w14:paraId="19DBC4DC" w14:textId="19FD5B68" w:rsidR="00495587" w:rsidRDefault="00495587">
      <w:r>
        <w:t xml:space="preserve">We have written to leaders of tribal governments, and to our sister counties covering other parts of the </w:t>
      </w:r>
      <w:r w:rsidR="00346555">
        <w:t>watershed</w:t>
      </w:r>
      <w:r>
        <w:t>, to propose that we work together to chart a path that is best for all of our communities.</w:t>
      </w:r>
    </w:p>
    <w:p w14:paraId="35B66C46" w14:textId="77777777" w:rsidR="00722C07" w:rsidRDefault="00722C07"/>
    <w:p w14:paraId="4B77B166" w14:textId="5A4716F3" w:rsidR="00722C07" w:rsidRPr="00722C07" w:rsidRDefault="00722C07" w:rsidP="008E5D64">
      <w:pPr>
        <w:spacing w:line="300" w:lineRule="exact"/>
        <w:ind w:left="-3" w:right="18"/>
        <w:jc w:val="both"/>
        <w:rPr>
          <w:rFonts w:eastAsia="Times New Roman"/>
        </w:rPr>
      </w:pPr>
      <w:r w:rsidRPr="00722C07">
        <w:rPr>
          <w:rFonts w:eastAsia="Times New Roman"/>
        </w:rPr>
        <w:t xml:space="preserve">We should seek solutions that reflect a philosophy that the best decisions on water issues take place at the </w:t>
      </w:r>
      <w:r>
        <w:rPr>
          <w:rFonts w:eastAsia="Times New Roman"/>
        </w:rPr>
        <w:t>l</w:t>
      </w:r>
      <w:r w:rsidRPr="00722C07">
        <w:rPr>
          <w:rFonts w:eastAsia="Times New Roman"/>
        </w:rPr>
        <w:t xml:space="preserve">ocal level. </w:t>
      </w:r>
    </w:p>
    <w:p w14:paraId="7FCB8E13" w14:textId="72555A57" w:rsidR="00495587" w:rsidRDefault="00495587"/>
    <w:p w14:paraId="575B770A" w14:textId="3BE123BF" w:rsidR="00495587" w:rsidRDefault="00495587">
      <w:r>
        <w:t xml:space="preserve">We have proposed that the tribes and counties form an advisory committee that would work together to make recommendations to federal and state agencies on the best uses of available funding.  Through that collaboration, we can restore relationships and trust, and </w:t>
      </w:r>
      <w:r w:rsidR="00C6250F">
        <w:t>serve the overall public interest.</w:t>
      </w:r>
    </w:p>
    <w:p w14:paraId="53DD1C05" w14:textId="6488C74D" w:rsidR="00C6250F" w:rsidRDefault="00C6250F"/>
    <w:p w14:paraId="6E52CCDB" w14:textId="6862F54F" w:rsidR="00C6250F" w:rsidRDefault="009E74A1">
      <w:r>
        <w:t>Many people and groups are working</w:t>
      </w:r>
      <w:r w:rsidR="00C6250F">
        <w:t xml:space="preserve"> to promote their priorities.  T</w:t>
      </w:r>
      <w:r w:rsidR="001C5F06">
        <w:t>his</w:t>
      </w:r>
      <w:r w:rsidR="00C6250F">
        <w:t xml:space="preserve"> is appropriate and should continue.  We simpl</w:t>
      </w:r>
      <w:r w:rsidR="008E7351">
        <w:t>y</w:t>
      </w:r>
      <w:r w:rsidR="00C6250F">
        <w:t xml:space="preserve"> propose </w:t>
      </w:r>
      <w:r w:rsidR="00722C07">
        <w:t xml:space="preserve">to set </w:t>
      </w:r>
      <w:r w:rsidR="00C6250F">
        <w:t xml:space="preserve">a table </w:t>
      </w:r>
      <w:r w:rsidR="00722C07">
        <w:t>that seats</w:t>
      </w:r>
      <w:r w:rsidR="001C5F06">
        <w:t xml:space="preserve"> </w:t>
      </w:r>
      <w:r w:rsidR="00B065FB">
        <w:t xml:space="preserve">a full range of </w:t>
      </w:r>
      <w:r w:rsidR="00722C07">
        <w:t xml:space="preserve">Klamath </w:t>
      </w:r>
      <w:r w:rsidR="00346555">
        <w:t>Watershed</w:t>
      </w:r>
      <w:r w:rsidR="008E7351">
        <w:t xml:space="preserve"> </w:t>
      </w:r>
      <w:r w:rsidR="00B065FB">
        <w:t xml:space="preserve">interests, driven by the shared goal to do what is best for our </w:t>
      </w:r>
      <w:r w:rsidR="00346555">
        <w:t>watershed</w:t>
      </w:r>
      <w:r w:rsidR="00B065FB">
        <w:t xml:space="preserve">. </w:t>
      </w:r>
    </w:p>
    <w:p w14:paraId="6D6A275C" w14:textId="57B14D04" w:rsidR="00C6250F" w:rsidRDefault="00C6250F"/>
    <w:p w14:paraId="4D9D12A9" w14:textId="797E49D1" w:rsidR="00C6250F" w:rsidRDefault="00C6250F">
      <w:r>
        <w:t xml:space="preserve">We </w:t>
      </w:r>
      <w:r w:rsidR="00B065FB">
        <w:t>look forward to a shared journey to a better place.</w:t>
      </w:r>
    </w:p>
    <w:p w14:paraId="6E937F75" w14:textId="16BFDD86" w:rsidR="00F6230E" w:rsidRDefault="00F6230E"/>
    <w:p w14:paraId="07CFF61D" w14:textId="4A7DD7B8" w:rsidR="008E5D64" w:rsidRPr="000F009A" w:rsidRDefault="008E5D64" w:rsidP="008E5D64"/>
    <w:p w14:paraId="41396F21" w14:textId="77777777" w:rsidR="008E5D64" w:rsidRDefault="008E5D64" w:rsidP="008E5D64">
      <w:pPr>
        <w:sectPr w:rsidR="008E5D64" w:rsidSect="00817B66">
          <w:headerReference w:type="default" r:id="rId6"/>
          <w:footerReference w:type="default" r:id="rId7"/>
          <w:pgSz w:w="12240" w:h="15840" w:code="1"/>
          <w:pgMar w:top="1440" w:right="1584" w:bottom="1440" w:left="1584" w:header="720" w:footer="720" w:gutter="0"/>
          <w:cols w:space="720"/>
          <w:docGrid w:linePitch="360"/>
        </w:sectPr>
      </w:pPr>
    </w:p>
    <w:p w14:paraId="502159C0" w14:textId="18F31A02" w:rsidR="008E5D64" w:rsidRPr="00E72465" w:rsidRDefault="008E5D64" w:rsidP="008E5D64">
      <w:pPr>
        <w:rPr>
          <w:i/>
        </w:rPr>
      </w:pPr>
      <w:r w:rsidRPr="00E72465">
        <w:rPr>
          <w:i/>
        </w:rPr>
        <w:t>Brandon A. Criss, District 1</w:t>
      </w:r>
    </w:p>
    <w:p w14:paraId="2A7D02D4" w14:textId="77777777" w:rsidR="008E5D64" w:rsidRPr="00E72465" w:rsidRDefault="008E5D64" w:rsidP="008E5D64">
      <w:pPr>
        <w:rPr>
          <w:i/>
        </w:rPr>
      </w:pPr>
      <w:r w:rsidRPr="00E72465">
        <w:rPr>
          <w:i/>
        </w:rPr>
        <w:t>Siskiyou County Board of Supervisors</w:t>
      </w:r>
    </w:p>
    <w:p w14:paraId="18E23DF5" w14:textId="77777777" w:rsidR="008E5D64" w:rsidRPr="00E72465" w:rsidRDefault="008E5D64" w:rsidP="008E5D64">
      <w:pPr>
        <w:rPr>
          <w:i/>
        </w:rPr>
      </w:pPr>
    </w:p>
    <w:p w14:paraId="3A6FA9A9" w14:textId="66476677" w:rsidR="008E5D64" w:rsidRPr="00E72465" w:rsidRDefault="008E5D64" w:rsidP="008E5D64">
      <w:pPr>
        <w:rPr>
          <w:i/>
        </w:rPr>
      </w:pPr>
    </w:p>
    <w:p w14:paraId="68CC8113" w14:textId="77777777" w:rsidR="008E5D64" w:rsidRPr="00E72465" w:rsidRDefault="008E5D64" w:rsidP="008E5D64">
      <w:pPr>
        <w:rPr>
          <w:i/>
        </w:rPr>
      </w:pPr>
      <w:r w:rsidRPr="00E72465">
        <w:rPr>
          <w:i/>
        </w:rPr>
        <w:t>Michael N. Kobseff, District 3</w:t>
      </w:r>
    </w:p>
    <w:p w14:paraId="08809717" w14:textId="77777777" w:rsidR="008E5D64" w:rsidRPr="00E72465" w:rsidRDefault="008E5D64" w:rsidP="008E5D64">
      <w:pPr>
        <w:rPr>
          <w:i/>
        </w:rPr>
      </w:pPr>
      <w:r w:rsidRPr="00E72465">
        <w:rPr>
          <w:i/>
        </w:rPr>
        <w:t>Siskiyou County Board of Supervisors</w:t>
      </w:r>
    </w:p>
    <w:p w14:paraId="4830F105" w14:textId="77777777" w:rsidR="008E5D64" w:rsidRPr="00E72465" w:rsidRDefault="008E5D64" w:rsidP="008E5D64">
      <w:pPr>
        <w:rPr>
          <w:i/>
        </w:rPr>
      </w:pPr>
    </w:p>
    <w:p w14:paraId="189B3857" w14:textId="07283E4E" w:rsidR="008E5D64" w:rsidRPr="00E72465" w:rsidRDefault="008E5D64" w:rsidP="008E5D64">
      <w:pPr>
        <w:rPr>
          <w:i/>
        </w:rPr>
      </w:pPr>
    </w:p>
    <w:p w14:paraId="2DEAF906" w14:textId="2A6027FC" w:rsidR="008E5D64" w:rsidRPr="00E72465" w:rsidRDefault="008E5D64" w:rsidP="008E5D64">
      <w:pPr>
        <w:rPr>
          <w:i/>
        </w:rPr>
      </w:pPr>
    </w:p>
    <w:p w14:paraId="45EAA8FE" w14:textId="77777777" w:rsidR="008E5D64" w:rsidRPr="00E72465" w:rsidRDefault="008E5D64" w:rsidP="008E5D64">
      <w:pPr>
        <w:rPr>
          <w:i/>
        </w:rPr>
      </w:pPr>
    </w:p>
    <w:p w14:paraId="15CD2E2F" w14:textId="77777777" w:rsidR="008E5D64" w:rsidRPr="00E72465" w:rsidRDefault="008E5D64" w:rsidP="008E5D64">
      <w:pPr>
        <w:rPr>
          <w:i/>
        </w:rPr>
      </w:pPr>
      <w:r w:rsidRPr="00E72465">
        <w:rPr>
          <w:i/>
        </w:rPr>
        <w:t xml:space="preserve">Ned Coe, District I </w:t>
      </w:r>
    </w:p>
    <w:p w14:paraId="7B718CF9" w14:textId="77777777" w:rsidR="008E5D64" w:rsidRPr="00E72465" w:rsidRDefault="008E5D64" w:rsidP="008E5D64">
      <w:pPr>
        <w:rPr>
          <w:i/>
        </w:rPr>
      </w:pPr>
      <w:r w:rsidRPr="00E72465">
        <w:rPr>
          <w:i/>
        </w:rPr>
        <w:t>Modoc County Board of Supervisors</w:t>
      </w:r>
    </w:p>
    <w:p w14:paraId="28D300F0" w14:textId="52FF74E1" w:rsidR="008E5D64" w:rsidRPr="00E72465" w:rsidRDefault="008E5D64" w:rsidP="008E5D64">
      <w:pPr>
        <w:rPr>
          <w:i/>
        </w:rPr>
      </w:pPr>
    </w:p>
    <w:p w14:paraId="2D33ACF6" w14:textId="77777777" w:rsidR="008E5D64" w:rsidRPr="00E72465" w:rsidRDefault="008E5D64" w:rsidP="008E5D64">
      <w:pPr>
        <w:rPr>
          <w:i/>
        </w:rPr>
      </w:pPr>
    </w:p>
    <w:p w14:paraId="41D7CC75" w14:textId="77777777" w:rsidR="008E5D64" w:rsidRPr="00E72465" w:rsidRDefault="008E5D64" w:rsidP="008E5D64">
      <w:pPr>
        <w:rPr>
          <w:i/>
        </w:rPr>
      </w:pPr>
      <w:r w:rsidRPr="00E72465">
        <w:rPr>
          <w:i/>
        </w:rPr>
        <w:t>Geri Byrne, District V</w:t>
      </w:r>
    </w:p>
    <w:p w14:paraId="0ECB731B" w14:textId="77777777" w:rsidR="008E5D64" w:rsidRPr="00E72465" w:rsidRDefault="008E5D64" w:rsidP="008E5D64">
      <w:pPr>
        <w:rPr>
          <w:i/>
        </w:rPr>
      </w:pPr>
      <w:r w:rsidRPr="00E72465">
        <w:rPr>
          <w:i/>
        </w:rPr>
        <w:t xml:space="preserve">Modoc County Board of Supervisors </w:t>
      </w:r>
    </w:p>
    <w:p w14:paraId="2E0B9B0A" w14:textId="77777777" w:rsidR="008E5D64" w:rsidRPr="00E72465" w:rsidRDefault="008E5D64" w:rsidP="008E5D64">
      <w:pPr>
        <w:rPr>
          <w:i/>
        </w:rPr>
      </w:pPr>
    </w:p>
    <w:p w14:paraId="0E47AC5F" w14:textId="1CCDA9AD" w:rsidR="008E5D64" w:rsidRPr="00E72465" w:rsidRDefault="008E5D64" w:rsidP="008E5D64">
      <w:pPr>
        <w:rPr>
          <w:i/>
        </w:rPr>
      </w:pPr>
    </w:p>
    <w:p w14:paraId="6EAC74E7" w14:textId="77777777" w:rsidR="008E5D64" w:rsidRPr="00E72465" w:rsidRDefault="008E5D64" w:rsidP="008E5D64">
      <w:pPr>
        <w:rPr>
          <w:i/>
        </w:rPr>
      </w:pPr>
      <w:r w:rsidRPr="00E72465">
        <w:rPr>
          <w:i/>
        </w:rPr>
        <w:t>Derrick DeGroot, Vice-Chair</w:t>
      </w:r>
    </w:p>
    <w:p w14:paraId="690DAB31" w14:textId="77777777" w:rsidR="008E5D64" w:rsidRPr="00E72465" w:rsidRDefault="008E5D64" w:rsidP="008E5D64">
      <w:pPr>
        <w:rPr>
          <w:i/>
        </w:rPr>
      </w:pPr>
      <w:r w:rsidRPr="00E72465">
        <w:rPr>
          <w:i/>
        </w:rPr>
        <w:t>Klamath County Commissioners</w:t>
      </w:r>
    </w:p>
    <w:p w14:paraId="04C4A630" w14:textId="77777777" w:rsidR="008E5D64" w:rsidRDefault="008E5D64" w:rsidP="001C5F06">
      <w:pPr>
        <w:spacing w:line="300" w:lineRule="exact"/>
        <w:jc w:val="both"/>
        <w:sectPr w:rsidR="008E5D64" w:rsidSect="008E5D64">
          <w:type w:val="continuous"/>
          <w:pgSz w:w="12240" w:h="15840" w:code="1"/>
          <w:pgMar w:top="1440" w:right="1584" w:bottom="1440" w:left="1584" w:header="720" w:footer="720" w:gutter="0"/>
          <w:cols w:num="2" w:space="720"/>
          <w:docGrid w:linePitch="360"/>
        </w:sectPr>
      </w:pPr>
    </w:p>
    <w:p w14:paraId="59A224B6" w14:textId="53692BDD" w:rsidR="00F6230E" w:rsidRDefault="00F6230E" w:rsidP="001C5F06">
      <w:pPr>
        <w:spacing w:line="300" w:lineRule="exact"/>
        <w:jc w:val="both"/>
      </w:pPr>
    </w:p>
    <w:sectPr w:rsidR="00F6230E" w:rsidSect="008E5D64">
      <w:type w:val="continuous"/>
      <w:pgSz w:w="12240" w:h="15840" w:code="1"/>
      <w:pgMar w:top="1440" w:right="1584" w:bottom="1440" w:left="158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0F19" w16cex:dateUtc="2022-09-20T17:06:00Z"/>
  <w16cex:commentExtensible w16cex:durableId="26D4122E" w16cex:dateUtc="2022-09-20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60A2AB" w16cid:durableId="26D40F19"/>
  <w16cid:commentId w16cid:paraId="69487FA9" w16cid:durableId="26D412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C27D0" w14:textId="77777777" w:rsidR="00A867E9" w:rsidRDefault="00A867E9" w:rsidP="008E5D64">
      <w:r>
        <w:separator/>
      </w:r>
    </w:p>
  </w:endnote>
  <w:endnote w:type="continuationSeparator" w:id="0">
    <w:p w14:paraId="2CD85D2D" w14:textId="77777777" w:rsidR="00A867E9" w:rsidRDefault="00A867E9" w:rsidP="008E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3D084" w14:textId="7A6B1A88" w:rsidR="004C398B" w:rsidRDefault="004C398B" w:rsidP="004C398B">
    <w:pPr>
      <w:pStyle w:val="Footer"/>
      <w:jc w:val="center"/>
    </w:pPr>
    <w:r>
      <w:t>September 26,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56DCF" w14:textId="77777777" w:rsidR="00A867E9" w:rsidRDefault="00A867E9" w:rsidP="008E5D64">
      <w:r>
        <w:separator/>
      </w:r>
    </w:p>
  </w:footnote>
  <w:footnote w:type="continuationSeparator" w:id="0">
    <w:p w14:paraId="5D973B26" w14:textId="77777777" w:rsidR="00A867E9" w:rsidRDefault="00A867E9" w:rsidP="008E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9437" w14:textId="7982F4F5" w:rsidR="008E5D64" w:rsidRPr="00ED05DD" w:rsidRDefault="008E5D64" w:rsidP="008E5D64">
    <w:pPr>
      <w:tabs>
        <w:tab w:val="left" w:pos="555"/>
        <w:tab w:val="center" w:pos="4680"/>
        <w:tab w:val="right" w:pos="9360"/>
      </w:tabs>
    </w:pPr>
    <w:r w:rsidRPr="00B053DF">
      <w:rPr>
        <w:noProof/>
      </w:rPr>
      <w:drawing>
        <wp:inline distT="0" distB="0" distL="0" distR="0" wp14:anchorId="3C10CF15" wp14:editId="6BE52EF2">
          <wp:extent cx="1747968" cy="1313707"/>
          <wp:effectExtent l="0" t="0" r="5080" b="1270"/>
          <wp:docPr id="16" name="Picture 16" descr="It's OK to drink tap water in Mount Shasta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s OK to drink tap water in Mount Shasta ag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127" cy="1350653"/>
                  </a:xfrm>
                  <a:prstGeom prst="rect">
                    <a:avLst/>
                  </a:prstGeom>
                  <a:noFill/>
                  <a:ln>
                    <a:noFill/>
                  </a:ln>
                </pic:spPr>
              </pic:pic>
            </a:graphicData>
          </a:graphic>
        </wp:inline>
      </w:drawing>
    </w:r>
    <w:r w:rsidRPr="00B053DF">
      <w:tab/>
      <w:t xml:space="preserve">             </w:t>
    </w:r>
    <w:r w:rsidRPr="00B053DF">
      <w:rPr>
        <w:noProof/>
      </w:rPr>
      <w:drawing>
        <wp:inline distT="0" distB="0" distL="0" distR="0" wp14:anchorId="739C4C63" wp14:editId="4E2B62A8">
          <wp:extent cx="1238250" cy="1238250"/>
          <wp:effectExtent l="0" t="0" r="0" b="0"/>
          <wp:docPr id="2" name="Picture 2" descr="File:Seal of Modoc County, California.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eal of Modoc County, California.png - Wikimedia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Pr="00B053DF">
      <w:t xml:space="preserve">   </w:t>
    </w:r>
    <w:r w:rsidRPr="00B053DF">
      <w:tab/>
    </w:r>
    <w:r w:rsidRPr="00B053DF">
      <w:rPr>
        <w:noProof/>
      </w:rPr>
      <w:drawing>
        <wp:inline distT="0" distB="0" distL="0" distR="0" wp14:anchorId="1EFD1E49" wp14:editId="6F7FAA36">
          <wp:extent cx="923853" cy="1211379"/>
          <wp:effectExtent l="0" t="0" r="0" b="8255"/>
          <wp:docPr id="18" name="Picture 18" descr="C:\Users\enielsen\AppData\Local\Microsoft\Windows\INetCache\Content.MSO\15AAC5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ielsen\AppData\Local\Microsoft\Windows\INetCache\Content.MSO\15AAC558.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8175" cy="1230158"/>
                  </a:xfrm>
                  <a:prstGeom prst="rect">
                    <a:avLst/>
                  </a:prstGeom>
                  <a:noFill/>
                  <a:ln>
                    <a:noFill/>
                  </a:ln>
                </pic:spPr>
              </pic:pic>
            </a:graphicData>
          </a:graphic>
        </wp:inline>
      </w:drawing>
    </w:r>
  </w:p>
  <w:p w14:paraId="6E271E57" w14:textId="77777777" w:rsidR="008E5D64" w:rsidRDefault="008E5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F5"/>
    <w:rsid w:val="00080906"/>
    <w:rsid w:val="0017001C"/>
    <w:rsid w:val="001C5F06"/>
    <w:rsid w:val="0023041A"/>
    <w:rsid w:val="00346555"/>
    <w:rsid w:val="003530BE"/>
    <w:rsid w:val="00495587"/>
    <w:rsid w:val="004C398B"/>
    <w:rsid w:val="004F5E72"/>
    <w:rsid w:val="00586103"/>
    <w:rsid w:val="00660EE9"/>
    <w:rsid w:val="006D1207"/>
    <w:rsid w:val="00722C07"/>
    <w:rsid w:val="007810CA"/>
    <w:rsid w:val="00817B66"/>
    <w:rsid w:val="008623DB"/>
    <w:rsid w:val="008B2BC5"/>
    <w:rsid w:val="008E5D64"/>
    <w:rsid w:val="008E7351"/>
    <w:rsid w:val="009E74A1"/>
    <w:rsid w:val="00A26277"/>
    <w:rsid w:val="00A73BA8"/>
    <w:rsid w:val="00A867E9"/>
    <w:rsid w:val="00AD3F3C"/>
    <w:rsid w:val="00B065FB"/>
    <w:rsid w:val="00B217F5"/>
    <w:rsid w:val="00BF5E53"/>
    <w:rsid w:val="00C6250F"/>
    <w:rsid w:val="00C72C2D"/>
    <w:rsid w:val="00D665AA"/>
    <w:rsid w:val="00E33A99"/>
    <w:rsid w:val="00E72465"/>
    <w:rsid w:val="00E945CF"/>
    <w:rsid w:val="00F6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73D3"/>
  <w15:chartTrackingRefBased/>
  <w15:docId w15:val="{8AF40B18-E620-4809-9E3C-D6A6B419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945CF"/>
  </w:style>
  <w:style w:type="character" w:styleId="CommentReference">
    <w:name w:val="annotation reference"/>
    <w:basedOn w:val="DefaultParagraphFont"/>
    <w:uiPriority w:val="99"/>
    <w:semiHidden/>
    <w:unhideWhenUsed/>
    <w:rsid w:val="004F5E72"/>
    <w:rPr>
      <w:sz w:val="16"/>
      <w:szCs w:val="16"/>
    </w:rPr>
  </w:style>
  <w:style w:type="paragraph" w:styleId="CommentText">
    <w:name w:val="annotation text"/>
    <w:basedOn w:val="Normal"/>
    <w:link w:val="CommentTextChar"/>
    <w:uiPriority w:val="99"/>
    <w:unhideWhenUsed/>
    <w:rsid w:val="004F5E72"/>
    <w:rPr>
      <w:sz w:val="20"/>
      <w:szCs w:val="20"/>
    </w:rPr>
  </w:style>
  <w:style w:type="character" w:customStyle="1" w:styleId="CommentTextChar">
    <w:name w:val="Comment Text Char"/>
    <w:basedOn w:val="DefaultParagraphFont"/>
    <w:link w:val="CommentText"/>
    <w:uiPriority w:val="99"/>
    <w:rsid w:val="004F5E72"/>
    <w:rPr>
      <w:sz w:val="20"/>
      <w:szCs w:val="20"/>
    </w:rPr>
  </w:style>
  <w:style w:type="paragraph" w:styleId="CommentSubject">
    <w:name w:val="annotation subject"/>
    <w:basedOn w:val="CommentText"/>
    <w:next w:val="CommentText"/>
    <w:link w:val="CommentSubjectChar"/>
    <w:uiPriority w:val="99"/>
    <w:semiHidden/>
    <w:unhideWhenUsed/>
    <w:rsid w:val="004F5E72"/>
    <w:rPr>
      <w:b/>
      <w:bCs/>
    </w:rPr>
  </w:style>
  <w:style w:type="character" w:customStyle="1" w:styleId="CommentSubjectChar">
    <w:name w:val="Comment Subject Char"/>
    <w:basedOn w:val="CommentTextChar"/>
    <w:link w:val="CommentSubject"/>
    <w:uiPriority w:val="99"/>
    <w:semiHidden/>
    <w:rsid w:val="004F5E72"/>
    <w:rPr>
      <w:b/>
      <w:bCs/>
      <w:sz w:val="20"/>
      <w:szCs w:val="20"/>
    </w:rPr>
  </w:style>
  <w:style w:type="paragraph" w:styleId="BalloonText">
    <w:name w:val="Balloon Text"/>
    <w:basedOn w:val="Normal"/>
    <w:link w:val="BalloonTextChar"/>
    <w:uiPriority w:val="99"/>
    <w:semiHidden/>
    <w:unhideWhenUsed/>
    <w:rsid w:val="001C5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F06"/>
    <w:rPr>
      <w:rFonts w:ascii="Segoe UI" w:hAnsi="Segoe UI" w:cs="Segoe UI"/>
      <w:sz w:val="18"/>
      <w:szCs w:val="18"/>
    </w:rPr>
  </w:style>
  <w:style w:type="paragraph" w:styleId="Header">
    <w:name w:val="header"/>
    <w:basedOn w:val="Normal"/>
    <w:link w:val="HeaderChar"/>
    <w:uiPriority w:val="99"/>
    <w:unhideWhenUsed/>
    <w:rsid w:val="008E5D64"/>
    <w:pPr>
      <w:tabs>
        <w:tab w:val="center" w:pos="4680"/>
        <w:tab w:val="right" w:pos="9360"/>
      </w:tabs>
    </w:pPr>
  </w:style>
  <w:style w:type="character" w:customStyle="1" w:styleId="HeaderChar">
    <w:name w:val="Header Char"/>
    <w:basedOn w:val="DefaultParagraphFont"/>
    <w:link w:val="Header"/>
    <w:uiPriority w:val="99"/>
    <w:rsid w:val="008E5D64"/>
  </w:style>
  <w:style w:type="paragraph" w:styleId="Footer">
    <w:name w:val="footer"/>
    <w:basedOn w:val="Normal"/>
    <w:link w:val="FooterChar"/>
    <w:uiPriority w:val="99"/>
    <w:unhideWhenUsed/>
    <w:rsid w:val="008E5D64"/>
    <w:pPr>
      <w:tabs>
        <w:tab w:val="center" w:pos="4680"/>
        <w:tab w:val="right" w:pos="9360"/>
      </w:tabs>
    </w:pPr>
  </w:style>
  <w:style w:type="character" w:customStyle="1" w:styleId="FooterChar">
    <w:name w:val="Footer Char"/>
    <w:basedOn w:val="DefaultParagraphFont"/>
    <w:link w:val="Footer"/>
    <w:uiPriority w:val="99"/>
    <w:rsid w:val="008E5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3367</Characters>
  <Application>Microsoft Office Word</Application>
  <DocSecurity>0</DocSecurity>
  <Lines>64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Simmons</dc:creator>
  <cp:keywords/>
  <dc:description/>
  <cp:lastModifiedBy>Elizabeth Nielsen</cp:lastModifiedBy>
  <cp:revision>2</cp:revision>
  <dcterms:created xsi:type="dcterms:W3CDTF">2023-05-11T16:33:00Z</dcterms:created>
  <dcterms:modified xsi:type="dcterms:W3CDTF">2023-05-11T16:33:00Z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7743d62622a95e601393cfd6440eb10a31410a3908b11c68b508276a64783b57</vt:lpwstr>
  </property>
</Properties>
</file>