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1473E">
              <w:rPr>
                <w:rFonts w:cs="Arial"/>
                <w:b/>
                <w:sz w:val="20"/>
                <w:szCs w:val="20"/>
              </w:rPr>
            </w:r>
            <w:r w:rsidR="0061473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137CAE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73E">
              <w:rPr>
                <w:rFonts w:cs="Arial"/>
                <w:b/>
                <w:sz w:val="20"/>
                <w:szCs w:val="20"/>
              </w:rPr>
              <w:t>June 6,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464CF1A"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1473E">
              <w:rPr>
                <w:rFonts w:cs="Arial"/>
                <w:b/>
                <w:sz w:val="20"/>
                <w:szCs w:val="20"/>
              </w:rPr>
            </w:r>
            <w:r w:rsidR="0061473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38F44A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C3353">
              <w:rPr>
                <w:rFonts w:cs="Arial"/>
                <w:b/>
                <w:sz w:val="20"/>
                <w:szCs w:val="20"/>
              </w:rPr>
              <w:t>Sarah Collard, Ph.D.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213584D" w:rsidR="00877DC5" w:rsidRPr="004E6635"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94F50">
              <w:rPr>
                <w:rFonts w:cs="Arial"/>
                <w:sz w:val="20"/>
                <w:szCs w:val="20"/>
              </w:rPr>
              <w:t xml:space="preserve">The Siskiyou County Health and Human Services Agency (HHSA), Social Services Division respectfully requests to </w:t>
            </w:r>
            <w:r w:rsidR="003B4F47" w:rsidRPr="003B4F47">
              <w:rPr>
                <w:rFonts w:cs="Arial"/>
                <w:sz w:val="20"/>
                <w:szCs w:val="20"/>
              </w:rPr>
              <w:t>establish a contract with Youth Empowerment Siskiyou (Y.E.S.) to provide youth centered rapid rehousing services, including staff time and rental subsides, to youth who are homeless or at risk of homelessness. YES will provide trauma-informed and individually responsive case management services to support the youth in maintaining permanent housing and reduce the number of youth who become homeless. Funding for this contract is provided through the Homeless, Housing, Assistance and Prevention (HHAP) grant</w:t>
            </w:r>
            <w:r w:rsidR="003B4F47">
              <w:rPr>
                <w:rFonts w:cs="Arial"/>
                <w:sz w:val="20"/>
                <w:szCs w:val="20"/>
              </w:rPr>
              <w:t>s</w:t>
            </w:r>
            <w:r w:rsidR="003B4F47" w:rsidRPr="003B4F47">
              <w:rPr>
                <w:rFonts w:cs="Arial"/>
                <w:sz w:val="20"/>
                <w:szCs w:val="20"/>
              </w:rPr>
              <w:t xml:space="preserve"> SCHHSA received from the California Homeless Co</w:t>
            </w:r>
            <w:r w:rsidR="009440E4">
              <w:rPr>
                <w:rFonts w:cs="Arial"/>
                <w:sz w:val="20"/>
                <w:szCs w:val="20"/>
              </w:rPr>
              <w:t>o</w:t>
            </w:r>
            <w:r w:rsidR="003B4F47" w:rsidRPr="003B4F47">
              <w:rPr>
                <w:rFonts w:cs="Arial"/>
                <w:sz w:val="20"/>
                <w:szCs w:val="20"/>
              </w:rPr>
              <w:t>rdinating and Financing Coun</w:t>
            </w:r>
            <w:r w:rsidR="009440E4">
              <w:rPr>
                <w:rFonts w:cs="Arial"/>
                <w:sz w:val="20"/>
                <w:szCs w:val="20"/>
              </w:rPr>
              <w:t>cil</w:t>
            </w:r>
            <w:r w:rsidR="003B4F47" w:rsidRPr="003B4F47">
              <w:rPr>
                <w:rFonts w:cs="Arial"/>
                <w:sz w:val="20"/>
                <w:szCs w:val="20"/>
              </w:rPr>
              <w:t xml:space="preserve"> designated to support coordination and expand or develop local capacity to address immediate homelessness challenges. HHAP funding requires use of Housing First compliant services, and pursuant to Health and Safety Code Section 50218.6(e), requires use of at least 8 percent of the HHAP grant</w:t>
            </w:r>
            <w:r w:rsidR="009440E4">
              <w:rPr>
                <w:rFonts w:cs="Arial"/>
                <w:sz w:val="20"/>
                <w:szCs w:val="20"/>
              </w:rPr>
              <w:t>s</w:t>
            </w:r>
            <w:r w:rsidR="003B4F47" w:rsidRPr="003B4F47">
              <w:rPr>
                <w:rFonts w:cs="Arial"/>
                <w:sz w:val="20"/>
                <w:szCs w:val="20"/>
              </w:rPr>
              <w:t xml:space="preserve"> for services for homeless youth populations, ages 12-24.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1473E">
              <w:rPr>
                <w:rFonts w:cs="Arial"/>
                <w:sz w:val="18"/>
                <w:szCs w:val="18"/>
              </w:rPr>
            </w:r>
            <w:r w:rsidR="0061473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799F37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1473E">
              <w:rPr>
                <w:rFonts w:cs="Arial"/>
                <w:sz w:val="18"/>
                <w:szCs w:val="18"/>
              </w:rPr>
            </w:r>
            <w:r w:rsidR="0061473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1D9DD44"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3C3353">
              <w:rPr>
                <w:rFonts w:cs="Arial"/>
                <w:sz w:val="18"/>
                <w:szCs w:val="18"/>
              </w:rPr>
              <w:t>71,793.65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07ECE51"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3353">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4EEF0C3"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3353">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3B53D6D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61473E">
              <w:rPr>
                <w:rFonts w:cs="Arial"/>
                <w:sz w:val="18"/>
                <w:szCs w:val="18"/>
              </w:rPr>
            </w:r>
            <w:r w:rsidR="0061473E">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1473E">
              <w:rPr>
                <w:rFonts w:cs="Arial"/>
                <w:sz w:val="18"/>
                <w:szCs w:val="18"/>
              </w:rPr>
            </w:r>
            <w:r w:rsidR="0061473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1D23FEBE"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B4F47" w:rsidRPr="003B4F47">
              <w:rPr>
                <w:rFonts w:cs="Arial"/>
                <w:noProof/>
                <w:sz w:val="18"/>
                <w:szCs w:val="18"/>
              </w:rPr>
              <w:t xml:space="preserve">The County Adminstrator's Office has authorized Y.E.S. as a sole source prporvider.numebr of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17A94AA2"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B4F47">
              <w:rPr>
                <w:rFonts w:cs="Arial"/>
                <w:noProof/>
                <w:sz w:val="18"/>
                <w:szCs w:val="18"/>
              </w:rPr>
              <w:t>for youth services in Siskiyou County.</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8878C1F"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the</w:t>
            </w:r>
            <w:r w:rsidR="003C3353">
              <w:rPr>
                <w:rFonts w:cs="Arial"/>
                <w:noProof/>
              </w:rPr>
              <w:t xml:space="preserve"> Contract between the Siskiyou County Health and Human Services Agency and Youth Empowerment Siskiyou in the amount of $</w:t>
            </w:r>
            <w:r w:rsidR="00177DF0" w:rsidRPr="00177DF0">
              <w:rPr>
                <w:rFonts w:cs="Arial"/>
                <w:noProof/>
              </w:rPr>
              <w:t xml:space="preserve"> </w:t>
            </w:r>
            <w:r w:rsidR="003C3353">
              <w:rPr>
                <w:rFonts w:cs="Arial"/>
                <w:noProof/>
              </w:rPr>
              <w:t>71,793.65 for the full term of April 18, 2023 through June 30, 20</w:t>
            </w:r>
            <w:r w:rsidR="009F6F70">
              <w:rPr>
                <w:rFonts w:cs="Arial"/>
                <w:noProof/>
              </w:rPr>
              <w:t>2</w:t>
            </w:r>
            <w:r w:rsidR="003C3353">
              <w:rPr>
                <w:rFonts w:cs="Arial"/>
                <w:noProof/>
              </w:rPr>
              <w:t>6</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0F1C36"/>
    <w:rsid w:val="00177DF0"/>
    <w:rsid w:val="001F3E19"/>
    <w:rsid w:val="001F4378"/>
    <w:rsid w:val="00212F2B"/>
    <w:rsid w:val="002677F3"/>
    <w:rsid w:val="00270599"/>
    <w:rsid w:val="00280060"/>
    <w:rsid w:val="0029655A"/>
    <w:rsid w:val="002A08C1"/>
    <w:rsid w:val="00347C49"/>
    <w:rsid w:val="0035119D"/>
    <w:rsid w:val="00351A8D"/>
    <w:rsid w:val="003761D4"/>
    <w:rsid w:val="00396C4B"/>
    <w:rsid w:val="003B4F47"/>
    <w:rsid w:val="003C3353"/>
    <w:rsid w:val="00405BE2"/>
    <w:rsid w:val="004200BE"/>
    <w:rsid w:val="004242AC"/>
    <w:rsid w:val="004324B6"/>
    <w:rsid w:val="00441197"/>
    <w:rsid w:val="004433C6"/>
    <w:rsid w:val="004C3523"/>
    <w:rsid w:val="004E6635"/>
    <w:rsid w:val="00506225"/>
    <w:rsid w:val="00557998"/>
    <w:rsid w:val="00593663"/>
    <w:rsid w:val="005C08E3"/>
    <w:rsid w:val="005F35D7"/>
    <w:rsid w:val="0061473E"/>
    <w:rsid w:val="00630A78"/>
    <w:rsid w:val="006331AA"/>
    <w:rsid w:val="006376C3"/>
    <w:rsid w:val="00645B7E"/>
    <w:rsid w:val="00662F60"/>
    <w:rsid w:val="00677610"/>
    <w:rsid w:val="00694F50"/>
    <w:rsid w:val="007F15ED"/>
    <w:rsid w:val="00826428"/>
    <w:rsid w:val="008514F8"/>
    <w:rsid w:val="00877DC5"/>
    <w:rsid w:val="00887B36"/>
    <w:rsid w:val="008B6F8B"/>
    <w:rsid w:val="008E25FD"/>
    <w:rsid w:val="009042C7"/>
    <w:rsid w:val="009440E4"/>
    <w:rsid w:val="009668DA"/>
    <w:rsid w:val="009746DC"/>
    <w:rsid w:val="009A58CF"/>
    <w:rsid w:val="009B4DDF"/>
    <w:rsid w:val="009B5441"/>
    <w:rsid w:val="009C4B29"/>
    <w:rsid w:val="009E7391"/>
    <w:rsid w:val="009F6F70"/>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cp:lastModifiedBy>
  <cp:revision>8</cp:revision>
  <cp:lastPrinted>2015-01-16T16:51:00Z</cp:lastPrinted>
  <dcterms:created xsi:type="dcterms:W3CDTF">2023-04-26T17:36:00Z</dcterms:created>
  <dcterms:modified xsi:type="dcterms:W3CDTF">2023-05-09T14:59:00Z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