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NO.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32D9" w:rsidRPr="002A32D9" w:rsidRDefault="006E645B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OF THE BOARD OF SUPERVISORS OF THE COUNTY OF SISKIYOU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>AUTHORIZING THE ACCEPTANCE OF THE ALLOCATION AWARD UNDER THE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="00FA7CD9" w:rsidRPr="002A32D9">
        <w:rPr>
          <w:rFonts w:ascii="Arial" w:hAnsi="Arial" w:cs="Arial"/>
          <w:sz w:val="24"/>
          <w:szCs w:val="24"/>
        </w:rPr>
        <w:t xml:space="preserve">STATE GENERAL FUND (SGF) EXPANSION FUNDING FOR THE </w:t>
      </w:r>
      <w:r w:rsidR="005E3E0A" w:rsidRPr="002A32D9">
        <w:rPr>
          <w:rFonts w:ascii="Arial" w:hAnsi="Arial" w:cs="Arial"/>
          <w:sz w:val="24"/>
          <w:szCs w:val="24"/>
        </w:rPr>
        <w:t>C</w:t>
      </w:r>
      <w:r w:rsidR="002A32D9" w:rsidRPr="002A32D9">
        <w:rPr>
          <w:rFonts w:ascii="Arial" w:hAnsi="Arial" w:cs="Arial"/>
          <w:sz w:val="24"/>
          <w:szCs w:val="24"/>
        </w:rPr>
        <w:t>ALIFORNIA HOME VISITING PROGRAM (C</w:t>
      </w:r>
      <w:r w:rsidR="005E3E0A" w:rsidRPr="002A32D9">
        <w:rPr>
          <w:rFonts w:ascii="Arial" w:hAnsi="Arial" w:cs="Arial"/>
          <w:sz w:val="24"/>
          <w:szCs w:val="24"/>
        </w:rPr>
        <w:t>HVP</w:t>
      </w:r>
      <w:r w:rsidR="002A32D9" w:rsidRPr="002A32D9">
        <w:rPr>
          <w:rFonts w:ascii="Arial" w:hAnsi="Arial" w:cs="Arial"/>
          <w:sz w:val="24"/>
          <w:szCs w:val="24"/>
        </w:rPr>
        <w:t>)</w:t>
      </w:r>
      <w:r w:rsidR="00FA7CD9" w:rsidRPr="002A32D9">
        <w:rPr>
          <w:rFonts w:ascii="Arial" w:hAnsi="Arial" w:cs="Arial"/>
          <w:sz w:val="24"/>
          <w:szCs w:val="24"/>
        </w:rPr>
        <w:t xml:space="preserve">, STATE FISCAL YEAR (SFY) 2023-2024 </w:t>
      </w:r>
    </w:p>
    <w:p w:rsidR="006E645B" w:rsidRPr="002A32D9" w:rsidRDefault="0097780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>FOR COUNTY OF SISKIYOU</w:t>
      </w:r>
    </w:p>
    <w:p w:rsidR="00AE7582" w:rsidRPr="002A32D9" w:rsidRDefault="00AE758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6A9" w:rsidRPr="002A32D9" w:rsidRDefault="006E645B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 xml:space="preserve">WHEREAS, the State of California, Department </w:t>
      </w:r>
      <w:r w:rsidR="0050563E" w:rsidRPr="002A32D9">
        <w:rPr>
          <w:rFonts w:ascii="Arial" w:hAnsi="Arial" w:cs="Arial"/>
          <w:sz w:val="24"/>
          <w:szCs w:val="24"/>
        </w:rPr>
        <w:t>of Health</w:t>
      </w:r>
      <w:r w:rsidRPr="002A32D9">
        <w:rPr>
          <w:rFonts w:ascii="Arial" w:hAnsi="Arial" w:cs="Arial"/>
          <w:sz w:val="24"/>
          <w:szCs w:val="24"/>
        </w:rPr>
        <w:t xml:space="preserve"> and Human Services Agency, </w:t>
      </w:r>
      <w:r w:rsidR="00732D9C" w:rsidRPr="002A32D9">
        <w:rPr>
          <w:rFonts w:ascii="Arial" w:hAnsi="Arial" w:cs="Arial"/>
          <w:sz w:val="24"/>
          <w:szCs w:val="24"/>
        </w:rPr>
        <w:t>California Department of Public Health</w:t>
      </w:r>
      <w:r w:rsidR="006367E0" w:rsidRPr="002A32D9">
        <w:rPr>
          <w:rFonts w:ascii="Arial" w:hAnsi="Arial" w:cs="Arial"/>
          <w:sz w:val="24"/>
          <w:szCs w:val="24"/>
        </w:rPr>
        <w:t xml:space="preserve"> (CDPH), </w:t>
      </w:r>
      <w:r w:rsidR="005E3E0A" w:rsidRPr="002A32D9">
        <w:rPr>
          <w:rFonts w:ascii="Arial" w:hAnsi="Arial" w:cs="Arial"/>
          <w:sz w:val="24"/>
          <w:szCs w:val="24"/>
        </w:rPr>
        <w:t>Maternal, Child and Adolescent Health</w:t>
      </w:r>
      <w:r w:rsidR="002A32D9" w:rsidRPr="002A32D9">
        <w:rPr>
          <w:rFonts w:ascii="Arial" w:hAnsi="Arial" w:cs="Arial"/>
          <w:sz w:val="24"/>
          <w:szCs w:val="24"/>
        </w:rPr>
        <w:t xml:space="preserve"> </w:t>
      </w:r>
      <w:r w:rsidR="00FA7CD9" w:rsidRPr="002A32D9">
        <w:rPr>
          <w:rFonts w:ascii="Arial" w:hAnsi="Arial" w:cs="Arial"/>
          <w:sz w:val="24"/>
          <w:szCs w:val="24"/>
        </w:rPr>
        <w:t>Division</w:t>
      </w:r>
      <w:r w:rsidR="003F5A4D" w:rsidRPr="002A32D9">
        <w:rPr>
          <w:rFonts w:ascii="Arial" w:hAnsi="Arial" w:cs="Arial"/>
          <w:sz w:val="24"/>
          <w:szCs w:val="24"/>
        </w:rPr>
        <w:t xml:space="preserve">, </w:t>
      </w:r>
      <w:r w:rsidRPr="002A32D9">
        <w:rPr>
          <w:rFonts w:ascii="Arial" w:hAnsi="Arial" w:cs="Arial"/>
          <w:sz w:val="24"/>
          <w:szCs w:val="24"/>
        </w:rPr>
        <w:t xml:space="preserve">issued a Notice of Award for </w:t>
      </w:r>
      <w:r w:rsidR="002C37A2" w:rsidRPr="002A32D9">
        <w:rPr>
          <w:rFonts w:ascii="Arial" w:hAnsi="Arial" w:cs="Arial"/>
          <w:sz w:val="24"/>
          <w:szCs w:val="24"/>
        </w:rPr>
        <w:t xml:space="preserve">Local Health </w:t>
      </w:r>
      <w:r w:rsidR="005E3E0A" w:rsidRPr="002A32D9">
        <w:rPr>
          <w:rFonts w:ascii="Arial" w:hAnsi="Arial" w:cs="Arial"/>
          <w:sz w:val="24"/>
          <w:szCs w:val="24"/>
        </w:rPr>
        <w:t xml:space="preserve">Jurisdictions </w:t>
      </w:r>
      <w:r w:rsidR="002C37A2" w:rsidRPr="002A32D9">
        <w:rPr>
          <w:rFonts w:ascii="Arial" w:hAnsi="Arial" w:cs="Arial"/>
          <w:sz w:val="24"/>
          <w:szCs w:val="24"/>
        </w:rPr>
        <w:t>(LH</w:t>
      </w:r>
      <w:r w:rsidR="005E3E0A" w:rsidRPr="002A32D9">
        <w:rPr>
          <w:rFonts w:ascii="Arial" w:hAnsi="Arial" w:cs="Arial"/>
          <w:sz w:val="24"/>
          <w:szCs w:val="24"/>
        </w:rPr>
        <w:t>J</w:t>
      </w:r>
      <w:r w:rsidR="002C37A2" w:rsidRPr="002A32D9">
        <w:rPr>
          <w:rFonts w:ascii="Arial" w:hAnsi="Arial" w:cs="Arial"/>
          <w:sz w:val="24"/>
          <w:szCs w:val="24"/>
        </w:rPr>
        <w:t xml:space="preserve">) </w:t>
      </w:r>
      <w:r w:rsidR="001E2E35" w:rsidRPr="002A32D9">
        <w:rPr>
          <w:rFonts w:ascii="Arial" w:hAnsi="Arial" w:cs="Arial"/>
          <w:sz w:val="24"/>
          <w:szCs w:val="24"/>
        </w:rPr>
        <w:t xml:space="preserve">to </w:t>
      </w:r>
      <w:r w:rsidR="00FA7CD9" w:rsidRPr="002A32D9">
        <w:rPr>
          <w:rFonts w:ascii="Arial" w:hAnsi="Arial" w:cs="Arial"/>
          <w:sz w:val="24"/>
          <w:szCs w:val="24"/>
        </w:rPr>
        <w:t>award State General Fund (SGF) Expansion Funding for</w:t>
      </w:r>
      <w:r w:rsidR="001E2E35" w:rsidRPr="002A32D9">
        <w:rPr>
          <w:rFonts w:ascii="Arial" w:hAnsi="Arial" w:cs="Arial"/>
          <w:sz w:val="24"/>
          <w:szCs w:val="24"/>
        </w:rPr>
        <w:t xml:space="preserve"> the </w:t>
      </w:r>
      <w:r w:rsidR="005E3E0A" w:rsidRPr="002A32D9">
        <w:rPr>
          <w:rFonts w:ascii="Arial" w:hAnsi="Arial" w:cs="Arial"/>
          <w:sz w:val="24"/>
          <w:szCs w:val="24"/>
        </w:rPr>
        <w:t>California Home Visiting Program (CHVP)</w:t>
      </w:r>
      <w:r w:rsidR="003F5A4D" w:rsidRPr="002A32D9">
        <w:rPr>
          <w:rFonts w:ascii="Arial" w:hAnsi="Arial" w:cs="Arial"/>
          <w:sz w:val="24"/>
          <w:szCs w:val="24"/>
        </w:rPr>
        <w:t>,</w:t>
      </w:r>
      <w:r w:rsidR="00FA7CD9" w:rsidRPr="002A32D9">
        <w:rPr>
          <w:rFonts w:ascii="Arial" w:hAnsi="Arial" w:cs="Arial"/>
          <w:sz w:val="24"/>
          <w:szCs w:val="24"/>
        </w:rPr>
        <w:t xml:space="preserve"> State Fiscal Year (SFY) 2023-2024, </w:t>
      </w:r>
      <w:r w:rsidR="002C37A2" w:rsidRPr="002A32D9">
        <w:rPr>
          <w:rFonts w:ascii="Arial" w:hAnsi="Arial" w:cs="Arial"/>
          <w:sz w:val="24"/>
          <w:szCs w:val="24"/>
        </w:rPr>
        <w:t>to</w:t>
      </w:r>
      <w:r w:rsidR="005E3E0A" w:rsidRPr="002A32D9">
        <w:rPr>
          <w:rFonts w:ascii="Arial" w:hAnsi="Arial" w:cs="Arial"/>
          <w:sz w:val="24"/>
          <w:szCs w:val="24"/>
        </w:rPr>
        <w:t xml:space="preserve"> </w:t>
      </w:r>
      <w:r w:rsidR="00FA7CD9" w:rsidRPr="002A32D9">
        <w:rPr>
          <w:rFonts w:ascii="Arial" w:hAnsi="Arial" w:cs="Arial"/>
          <w:sz w:val="24"/>
          <w:szCs w:val="24"/>
        </w:rPr>
        <w:t>implement or expand an approved home visiting model(s)</w:t>
      </w:r>
      <w:r w:rsidR="005E3E0A" w:rsidRPr="002A32D9">
        <w:rPr>
          <w:rFonts w:ascii="Arial" w:hAnsi="Arial" w:cs="Arial"/>
          <w:sz w:val="24"/>
          <w:szCs w:val="24"/>
        </w:rPr>
        <w:t>. The</w:t>
      </w:r>
      <w:r w:rsidRPr="002A32D9">
        <w:rPr>
          <w:rFonts w:ascii="Arial" w:hAnsi="Arial" w:cs="Arial"/>
          <w:sz w:val="24"/>
          <w:szCs w:val="24"/>
        </w:rPr>
        <w:t xml:space="preserve"> allocation </w:t>
      </w:r>
      <w:r w:rsidR="005E3E0A" w:rsidRPr="002A32D9">
        <w:rPr>
          <w:rFonts w:ascii="Arial" w:hAnsi="Arial" w:cs="Arial"/>
          <w:sz w:val="24"/>
          <w:szCs w:val="24"/>
        </w:rPr>
        <w:t>for Siskiyou County is $4</w:t>
      </w:r>
      <w:r w:rsidR="00FA7CD9" w:rsidRPr="002A32D9">
        <w:rPr>
          <w:rFonts w:ascii="Arial" w:hAnsi="Arial" w:cs="Arial"/>
          <w:sz w:val="24"/>
          <w:szCs w:val="24"/>
        </w:rPr>
        <w:t>2</w:t>
      </w:r>
      <w:r w:rsidR="005E3E0A" w:rsidRPr="002A32D9">
        <w:rPr>
          <w:rFonts w:ascii="Arial" w:hAnsi="Arial" w:cs="Arial"/>
          <w:sz w:val="24"/>
          <w:szCs w:val="24"/>
        </w:rPr>
        <w:t>9</w:t>
      </w:r>
      <w:r w:rsidR="00FA7CD9" w:rsidRPr="002A32D9">
        <w:rPr>
          <w:rFonts w:ascii="Arial" w:hAnsi="Arial" w:cs="Arial"/>
          <w:sz w:val="24"/>
          <w:szCs w:val="24"/>
        </w:rPr>
        <w:t>,698</w:t>
      </w:r>
      <w:r w:rsidR="005E3E0A" w:rsidRPr="002A32D9">
        <w:rPr>
          <w:rFonts w:ascii="Arial" w:hAnsi="Arial" w:cs="Arial"/>
          <w:sz w:val="24"/>
          <w:szCs w:val="24"/>
        </w:rPr>
        <w:t>.00 for the period of July 1, 202</w:t>
      </w:r>
      <w:r w:rsidR="00FA7CD9" w:rsidRPr="002A32D9">
        <w:rPr>
          <w:rFonts w:ascii="Arial" w:hAnsi="Arial" w:cs="Arial"/>
          <w:sz w:val="24"/>
          <w:szCs w:val="24"/>
        </w:rPr>
        <w:t>3 through June 30, 2024</w:t>
      </w:r>
      <w:r w:rsidRPr="002A32D9">
        <w:rPr>
          <w:rFonts w:ascii="Arial" w:hAnsi="Arial" w:cs="Arial"/>
          <w:sz w:val="24"/>
          <w:szCs w:val="24"/>
        </w:rPr>
        <w:t>.</w:t>
      </w:r>
    </w:p>
    <w:p w:rsidR="003056A9" w:rsidRPr="002A32D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5B" w:rsidRPr="002A32D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 xml:space="preserve">WHEREAS, the Notice relates to the availability of funds under the </w:t>
      </w:r>
      <w:r w:rsidR="00FA7CD9" w:rsidRPr="002A32D9">
        <w:rPr>
          <w:rFonts w:ascii="Arial" w:hAnsi="Arial" w:cs="Arial"/>
          <w:sz w:val="24"/>
          <w:szCs w:val="24"/>
        </w:rPr>
        <w:t xml:space="preserve">SGF Expansion Funding for the </w:t>
      </w:r>
      <w:r w:rsidR="00182A42" w:rsidRPr="002A32D9">
        <w:rPr>
          <w:rFonts w:ascii="Arial" w:hAnsi="Arial" w:cs="Arial"/>
          <w:sz w:val="24"/>
          <w:szCs w:val="24"/>
        </w:rPr>
        <w:t>California Home Visiting Program (CHVP)</w:t>
      </w:r>
      <w:r w:rsidR="00FA7CD9" w:rsidRPr="002A32D9">
        <w:rPr>
          <w:rFonts w:ascii="Arial" w:hAnsi="Arial" w:cs="Arial"/>
          <w:sz w:val="24"/>
          <w:szCs w:val="24"/>
        </w:rPr>
        <w:t xml:space="preserve">, SFY 2023-2024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Pr="002A32D9">
        <w:rPr>
          <w:rFonts w:ascii="Arial" w:hAnsi="Arial" w:cs="Arial"/>
          <w:sz w:val="24"/>
          <w:szCs w:val="24"/>
        </w:rPr>
        <w:t>; and</w:t>
      </w:r>
    </w:p>
    <w:p w:rsidR="009626EE" w:rsidRPr="002A32D9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6A9" w:rsidRPr="002A32D9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>WHEREAS, County of Siskiyou (“Cou</w:t>
      </w:r>
      <w:r w:rsidR="002C37A2" w:rsidRPr="002A32D9">
        <w:rPr>
          <w:rFonts w:ascii="Arial" w:hAnsi="Arial" w:cs="Arial"/>
          <w:sz w:val="24"/>
          <w:szCs w:val="24"/>
        </w:rPr>
        <w:t>nty”) desires to accept in</w:t>
      </w:r>
      <w:r w:rsidR="00FA7CD9" w:rsidRPr="002A32D9">
        <w:rPr>
          <w:rFonts w:ascii="Arial" w:hAnsi="Arial" w:cs="Arial"/>
          <w:sz w:val="24"/>
          <w:szCs w:val="24"/>
        </w:rPr>
        <w:t xml:space="preserve"> </w:t>
      </w:r>
      <w:r w:rsidR="00FA7CD9" w:rsidRPr="002A32D9">
        <w:rPr>
          <w:rFonts w:ascii="Arial" w:hAnsi="Arial" w:cs="Arial"/>
          <w:sz w:val="24"/>
          <w:szCs w:val="24"/>
        </w:rPr>
        <w:t>the SGF Expansion Funding for the California Home Visiting Program (CHVP)</w:t>
      </w:r>
      <w:r w:rsidR="00FA7CD9" w:rsidRPr="002A32D9">
        <w:rPr>
          <w:rFonts w:ascii="Arial" w:hAnsi="Arial" w:cs="Arial"/>
          <w:sz w:val="24"/>
          <w:szCs w:val="24"/>
        </w:rPr>
        <w:t>,</w:t>
      </w:r>
      <w:r w:rsidR="00FA7CD9" w:rsidRPr="002A32D9">
        <w:rPr>
          <w:rFonts w:ascii="Arial" w:hAnsi="Arial" w:cs="Arial"/>
          <w:sz w:val="24"/>
          <w:szCs w:val="24"/>
        </w:rPr>
        <w:t xml:space="preserve"> SFY </w:t>
      </w:r>
      <w:r w:rsidR="002A32D9" w:rsidRPr="002A32D9">
        <w:rPr>
          <w:rFonts w:ascii="Arial" w:hAnsi="Arial" w:cs="Arial"/>
          <w:sz w:val="24"/>
          <w:szCs w:val="24"/>
        </w:rPr>
        <w:t>2023-2024 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Pr="002A32D9">
        <w:rPr>
          <w:rFonts w:ascii="Arial" w:hAnsi="Arial" w:cs="Arial"/>
          <w:sz w:val="24"/>
          <w:szCs w:val="24"/>
        </w:rPr>
        <w:t>.</w:t>
      </w:r>
    </w:p>
    <w:p w:rsidR="009626EE" w:rsidRPr="002A32D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ab/>
        <w:t>SECTION 1. That County is hereby authorized and directed to accept the</w:t>
      </w:r>
      <w:r w:rsidR="002C37A2" w:rsidRPr="002A32D9">
        <w:rPr>
          <w:rFonts w:ascii="Arial" w:hAnsi="Arial" w:cs="Arial"/>
          <w:sz w:val="24"/>
          <w:szCs w:val="24"/>
        </w:rPr>
        <w:t xml:space="preserve"> </w:t>
      </w:r>
      <w:r w:rsidR="00FA7CD9" w:rsidRPr="002A32D9">
        <w:rPr>
          <w:rFonts w:ascii="Arial" w:hAnsi="Arial" w:cs="Arial"/>
          <w:sz w:val="24"/>
          <w:szCs w:val="24"/>
        </w:rPr>
        <w:t>SGF Expansion Funding for the California Home Visiting Program (CHVP)</w:t>
      </w:r>
      <w:r w:rsidR="002A32D9" w:rsidRPr="002A32D9">
        <w:rPr>
          <w:rFonts w:ascii="Arial" w:hAnsi="Arial" w:cs="Arial"/>
          <w:sz w:val="24"/>
          <w:szCs w:val="24"/>
        </w:rPr>
        <w:t>,</w:t>
      </w:r>
      <w:r w:rsidR="00FA7CD9" w:rsidRPr="002A32D9">
        <w:rPr>
          <w:rFonts w:ascii="Arial" w:hAnsi="Arial" w:cs="Arial"/>
          <w:sz w:val="24"/>
          <w:szCs w:val="24"/>
        </w:rPr>
        <w:t xml:space="preserve"> SFY 2023-2024 </w:t>
      </w:r>
      <w:r w:rsidR="002A32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="00FA7CD9" w:rsidRPr="002A32D9">
        <w:rPr>
          <w:rFonts w:ascii="Arial" w:hAnsi="Arial" w:cs="Arial"/>
          <w:sz w:val="24"/>
          <w:szCs w:val="24"/>
        </w:rPr>
        <w:t xml:space="preserve"> </w:t>
      </w:r>
      <w:r w:rsidR="009E42A8" w:rsidRPr="002A32D9">
        <w:rPr>
          <w:rFonts w:ascii="Arial" w:hAnsi="Arial" w:cs="Arial"/>
          <w:sz w:val="24"/>
          <w:szCs w:val="24"/>
        </w:rPr>
        <w:t>A</w:t>
      </w:r>
      <w:r w:rsidRPr="002A32D9">
        <w:rPr>
          <w:rFonts w:ascii="Arial" w:hAnsi="Arial" w:cs="Arial"/>
          <w:sz w:val="24"/>
          <w:szCs w:val="24"/>
        </w:rPr>
        <w:t>ward, as detailed in the Notice, up to the amount authorized.</w:t>
      </w:r>
    </w:p>
    <w:p w:rsidR="00AE7582" w:rsidRPr="002A32D9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2A32D9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ab/>
        <w:t>SECTION 2. That the County Administrator is hereby authorized and directed to act on behalf</w:t>
      </w:r>
      <w:r w:rsidR="001417A9" w:rsidRPr="002A32D9">
        <w:rPr>
          <w:rFonts w:ascii="Arial" w:hAnsi="Arial" w:cs="Arial"/>
          <w:sz w:val="24"/>
          <w:szCs w:val="24"/>
        </w:rPr>
        <w:t xml:space="preserve"> of the County in connection with </w:t>
      </w:r>
      <w:r w:rsidR="00FA7CD9" w:rsidRPr="002A32D9">
        <w:rPr>
          <w:rFonts w:ascii="Arial" w:hAnsi="Arial" w:cs="Arial"/>
          <w:sz w:val="24"/>
          <w:szCs w:val="24"/>
        </w:rPr>
        <w:t>the SGF Expansion Funding for the California Home Visiting Program (CHVP)</w:t>
      </w:r>
      <w:r w:rsidR="002A32D9" w:rsidRPr="002A32D9">
        <w:rPr>
          <w:rFonts w:ascii="Arial" w:hAnsi="Arial" w:cs="Arial"/>
          <w:sz w:val="24"/>
          <w:szCs w:val="24"/>
        </w:rPr>
        <w:t>,</w:t>
      </w:r>
      <w:r w:rsidR="00FA7CD9" w:rsidRPr="002A32D9">
        <w:rPr>
          <w:rFonts w:ascii="Arial" w:hAnsi="Arial" w:cs="Arial"/>
          <w:sz w:val="24"/>
          <w:szCs w:val="24"/>
        </w:rPr>
        <w:t xml:space="preserve"> SFY </w:t>
      </w:r>
      <w:r w:rsidR="002A32D9" w:rsidRPr="002A32D9">
        <w:rPr>
          <w:rFonts w:ascii="Arial" w:hAnsi="Arial" w:cs="Arial"/>
          <w:sz w:val="24"/>
          <w:szCs w:val="24"/>
        </w:rPr>
        <w:t>2023-2024 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="00FA7CD9" w:rsidRPr="002A32D9">
        <w:rPr>
          <w:rFonts w:ascii="Arial" w:hAnsi="Arial" w:cs="Arial"/>
          <w:sz w:val="24"/>
          <w:szCs w:val="24"/>
        </w:rPr>
        <w:t xml:space="preserve"> </w:t>
      </w:r>
      <w:r w:rsidR="001417A9" w:rsidRPr="002A32D9">
        <w:rPr>
          <w:rFonts w:ascii="Arial" w:hAnsi="Arial" w:cs="Arial"/>
          <w:sz w:val="24"/>
          <w:szCs w:val="24"/>
        </w:rPr>
        <w:t>Award, and to enter into, execute, and deliver any and all documents required or deemed necessary or appropr</w:t>
      </w:r>
      <w:r w:rsidR="00001285" w:rsidRPr="002A32D9">
        <w:rPr>
          <w:rFonts w:ascii="Arial" w:hAnsi="Arial" w:cs="Arial"/>
          <w:sz w:val="24"/>
          <w:szCs w:val="24"/>
        </w:rPr>
        <w:t xml:space="preserve">iate to be awarded </w:t>
      </w:r>
      <w:r w:rsidR="00FA7CD9" w:rsidRPr="002A32D9">
        <w:rPr>
          <w:rFonts w:ascii="Arial" w:hAnsi="Arial" w:cs="Arial"/>
          <w:sz w:val="24"/>
          <w:szCs w:val="24"/>
        </w:rPr>
        <w:t>the SGF Expansion Funding for the California Home Visiting Program (CHVP)</w:t>
      </w:r>
      <w:r w:rsidR="002A32D9" w:rsidRPr="002A32D9">
        <w:rPr>
          <w:rFonts w:ascii="Arial" w:hAnsi="Arial" w:cs="Arial"/>
          <w:sz w:val="24"/>
          <w:szCs w:val="24"/>
        </w:rPr>
        <w:t>,</w:t>
      </w:r>
      <w:r w:rsidR="00FA7CD9" w:rsidRPr="002A32D9">
        <w:rPr>
          <w:rFonts w:ascii="Arial" w:hAnsi="Arial" w:cs="Arial"/>
          <w:sz w:val="24"/>
          <w:szCs w:val="24"/>
        </w:rPr>
        <w:t xml:space="preserve"> SFY </w:t>
      </w:r>
      <w:r w:rsidR="002A32D9" w:rsidRPr="002A32D9">
        <w:rPr>
          <w:rFonts w:ascii="Arial" w:hAnsi="Arial" w:cs="Arial"/>
          <w:sz w:val="24"/>
          <w:szCs w:val="24"/>
        </w:rPr>
        <w:t>2023-2024 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="00FA7CD9" w:rsidRPr="002A32D9">
        <w:rPr>
          <w:rFonts w:ascii="Arial" w:hAnsi="Arial" w:cs="Arial"/>
          <w:sz w:val="24"/>
          <w:szCs w:val="24"/>
        </w:rPr>
        <w:t xml:space="preserve"> </w:t>
      </w:r>
      <w:r w:rsidR="001417A9" w:rsidRPr="002A32D9">
        <w:rPr>
          <w:rFonts w:ascii="Arial" w:hAnsi="Arial" w:cs="Arial"/>
          <w:sz w:val="24"/>
          <w:szCs w:val="24"/>
        </w:rPr>
        <w:t xml:space="preserve">Award, and all amendments thereto (collectively, the </w:t>
      </w:r>
      <w:r w:rsidR="00182A42" w:rsidRPr="002A32D9">
        <w:rPr>
          <w:rFonts w:ascii="Arial" w:hAnsi="Arial" w:cs="Arial"/>
          <w:sz w:val="24"/>
          <w:szCs w:val="24"/>
        </w:rPr>
        <w:t>“</w:t>
      </w:r>
      <w:r w:rsidR="00FA7CD9" w:rsidRPr="002A32D9">
        <w:rPr>
          <w:rFonts w:ascii="Arial" w:hAnsi="Arial" w:cs="Arial"/>
          <w:sz w:val="24"/>
          <w:szCs w:val="24"/>
        </w:rPr>
        <w:t>SGF Expansion Funding for the California Home Visiting Program (CHVP)</w:t>
      </w:r>
      <w:r w:rsidR="002A32D9" w:rsidRPr="002A32D9">
        <w:rPr>
          <w:rFonts w:ascii="Arial" w:hAnsi="Arial" w:cs="Arial"/>
          <w:sz w:val="24"/>
          <w:szCs w:val="24"/>
        </w:rPr>
        <w:t>,</w:t>
      </w:r>
      <w:r w:rsidR="00FA7CD9" w:rsidRPr="002A32D9">
        <w:rPr>
          <w:rFonts w:ascii="Arial" w:hAnsi="Arial" w:cs="Arial"/>
          <w:sz w:val="24"/>
          <w:szCs w:val="24"/>
        </w:rPr>
        <w:t xml:space="preserve"> SFY </w:t>
      </w:r>
      <w:r w:rsidR="002A32D9" w:rsidRPr="002A32D9">
        <w:rPr>
          <w:rFonts w:ascii="Arial" w:hAnsi="Arial" w:cs="Arial"/>
          <w:sz w:val="24"/>
          <w:szCs w:val="24"/>
        </w:rPr>
        <w:t>2023-2024 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="00FA7CD9" w:rsidRPr="002A32D9">
        <w:rPr>
          <w:rFonts w:ascii="Arial" w:hAnsi="Arial" w:cs="Arial"/>
          <w:sz w:val="24"/>
          <w:szCs w:val="24"/>
        </w:rPr>
        <w:t xml:space="preserve"> </w:t>
      </w:r>
      <w:r w:rsidR="001417A9" w:rsidRPr="002A32D9">
        <w:rPr>
          <w:rFonts w:ascii="Arial" w:hAnsi="Arial" w:cs="Arial"/>
          <w:sz w:val="24"/>
          <w:szCs w:val="24"/>
        </w:rPr>
        <w:t>Award Documents”).</w:t>
      </w:r>
    </w:p>
    <w:p w:rsidR="009626EE" w:rsidRPr="002A32D9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2A32D9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2D9">
        <w:rPr>
          <w:rFonts w:ascii="Arial" w:hAnsi="Arial" w:cs="Arial"/>
          <w:sz w:val="24"/>
          <w:szCs w:val="24"/>
        </w:rPr>
        <w:tab/>
        <w:t>SECTION 3. That County shall be subject to the terms and condi</w:t>
      </w:r>
      <w:r w:rsidR="00001285" w:rsidRPr="002A32D9">
        <w:rPr>
          <w:rFonts w:ascii="Arial" w:hAnsi="Arial" w:cs="Arial"/>
          <w:sz w:val="24"/>
          <w:szCs w:val="24"/>
        </w:rPr>
        <w:t xml:space="preserve">tions specified in </w:t>
      </w:r>
      <w:r w:rsidR="00FA7CD9" w:rsidRPr="002A32D9">
        <w:rPr>
          <w:rFonts w:ascii="Arial" w:hAnsi="Arial" w:cs="Arial"/>
          <w:sz w:val="24"/>
          <w:szCs w:val="24"/>
        </w:rPr>
        <w:t>the SGF Expansion Funding for the California Home Visiting Program (CHVP)</w:t>
      </w:r>
      <w:r w:rsidR="002A32D9" w:rsidRPr="002A32D9">
        <w:rPr>
          <w:rFonts w:ascii="Arial" w:hAnsi="Arial" w:cs="Arial"/>
          <w:sz w:val="24"/>
          <w:szCs w:val="24"/>
        </w:rPr>
        <w:t>,</w:t>
      </w:r>
      <w:r w:rsidR="00FA7CD9" w:rsidRPr="002A32D9">
        <w:rPr>
          <w:rFonts w:ascii="Arial" w:hAnsi="Arial" w:cs="Arial"/>
          <w:sz w:val="24"/>
          <w:szCs w:val="24"/>
        </w:rPr>
        <w:t xml:space="preserve"> SFY </w:t>
      </w:r>
      <w:r w:rsidR="002A32D9" w:rsidRPr="002A32D9">
        <w:rPr>
          <w:rFonts w:ascii="Arial" w:hAnsi="Arial" w:cs="Arial"/>
          <w:sz w:val="24"/>
          <w:szCs w:val="24"/>
        </w:rPr>
        <w:t>2023-2024 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="00FA7CD9" w:rsidRPr="002A32D9">
        <w:rPr>
          <w:rFonts w:ascii="Arial" w:hAnsi="Arial" w:cs="Arial"/>
          <w:sz w:val="24"/>
          <w:szCs w:val="24"/>
        </w:rPr>
        <w:t xml:space="preserve"> </w:t>
      </w:r>
      <w:r w:rsidRPr="002A32D9">
        <w:rPr>
          <w:rFonts w:ascii="Arial" w:hAnsi="Arial" w:cs="Arial"/>
          <w:sz w:val="24"/>
          <w:szCs w:val="24"/>
        </w:rPr>
        <w:t xml:space="preserve">Award Documents, and that County will use the award funds in accordance with all </w:t>
      </w:r>
      <w:r w:rsidR="00FA7CD9" w:rsidRPr="002A32D9">
        <w:rPr>
          <w:rFonts w:ascii="Arial" w:hAnsi="Arial" w:cs="Arial"/>
          <w:sz w:val="24"/>
          <w:szCs w:val="24"/>
        </w:rPr>
        <w:t>the SGF Expansion Funding for the California Home Visiting Program (CHVP)</w:t>
      </w:r>
      <w:r w:rsidR="002A32D9" w:rsidRPr="002A32D9">
        <w:rPr>
          <w:rFonts w:ascii="Arial" w:hAnsi="Arial" w:cs="Arial"/>
          <w:sz w:val="24"/>
          <w:szCs w:val="24"/>
        </w:rPr>
        <w:t>,</w:t>
      </w:r>
      <w:r w:rsidR="00FA7CD9" w:rsidRPr="002A32D9">
        <w:rPr>
          <w:rFonts w:ascii="Arial" w:hAnsi="Arial" w:cs="Arial"/>
          <w:sz w:val="24"/>
          <w:szCs w:val="24"/>
        </w:rPr>
        <w:t xml:space="preserve"> SFY 2023-2024 </w:t>
      </w:r>
      <w:r w:rsidR="00FA7CD9" w:rsidRPr="002A32D9">
        <w:rPr>
          <w:rFonts w:ascii="Arial" w:hAnsi="Arial" w:cs="Arial"/>
          <w:sz w:val="24"/>
          <w:szCs w:val="24"/>
        </w:rPr>
        <w:t>F</w:t>
      </w:r>
      <w:r w:rsidR="00FA7CD9" w:rsidRPr="002A32D9">
        <w:rPr>
          <w:rFonts w:ascii="Arial" w:hAnsi="Arial" w:cs="Arial"/>
          <w:sz w:val="24"/>
          <w:szCs w:val="24"/>
        </w:rPr>
        <w:t>unding</w:t>
      </w:r>
      <w:r w:rsidR="00FA7CD9" w:rsidRPr="002A32D9">
        <w:rPr>
          <w:rFonts w:ascii="Arial" w:hAnsi="Arial" w:cs="Arial"/>
          <w:sz w:val="24"/>
          <w:szCs w:val="24"/>
        </w:rPr>
        <w:t xml:space="preserve"> </w:t>
      </w:r>
      <w:r w:rsidRPr="002A32D9">
        <w:rPr>
          <w:rFonts w:ascii="Arial" w:hAnsi="Arial" w:cs="Arial"/>
          <w:sz w:val="24"/>
          <w:szCs w:val="24"/>
        </w:rPr>
        <w:t>Program requirements, and any other applicable rules or laws.</w:t>
      </w:r>
    </w:p>
    <w:p w:rsidR="00FA7CD9" w:rsidRDefault="00FA7CD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lastRenderedPageBreak/>
        <w:t xml:space="preserve">PASSED </w:t>
      </w:r>
      <w:bookmarkStart w:id="0" w:name="_GoBack"/>
      <w:bookmarkEnd w:id="0"/>
      <w:r w:rsidRPr="00176E80">
        <w:rPr>
          <w:rFonts w:ascii="Arial" w:hAnsi="Arial" w:cs="Arial"/>
          <w:sz w:val="24"/>
          <w:szCs w:val="24"/>
        </w:rPr>
        <w:t xml:space="preserve">AND ADOPTED by the Siskiyou County Board of Supervisors this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 xml:space="preserve">  day of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>, 202</w:t>
      </w:r>
      <w:r w:rsidR="00450C87">
        <w:rPr>
          <w:rFonts w:ascii="Arial" w:hAnsi="Arial" w:cs="Arial"/>
          <w:sz w:val="24"/>
          <w:szCs w:val="24"/>
        </w:rPr>
        <w:t>3</w:t>
      </w:r>
      <w:r w:rsidRPr="00176E80">
        <w:rPr>
          <w:rFonts w:ascii="Arial" w:hAnsi="Arial" w:cs="Arial"/>
          <w:sz w:val="24"/>
          <w:szCs w:val="24"/>
        </w:rPr>
        <w:t>, by the following vote: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AYES: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NOES: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ABSENT:</w:t>
      </w:r>
    </w:p>
    <w:p w:rsidR="00FC2C58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ABSTAIN:</w:t>
      </w:r>
    </w:p>
    <w:p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252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</w:p>
    <w:p w:rsidR="00FC2C58" w:rsidRDefault="00FC2C58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OF SISKIYOU:</w:t>
      </w:r>
    </w:p>
    <w:p w:rsidR="00A57252" w:rsidRPr="00176E80" w:rsidRDefault="00A57252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="00450C87">
        <w:rPr>
          <w:rFonts w:ascii="Arial" w:hAnsi="Arial" w:cs="Arial"/>
          <w:sz w:val="24"/>
          <w:szCs w:val="24"/>
        </w:rPr>
        <w:t>Ed Valenzuela</w:t>
      </w:r>
      <w:r w:rsidRPr="00176E80">
        <w:rPr>
          <w:rFonts w:ascii="Arial" w:hAnsi="Arial" w:cs="Arial"/>
          <w:sz w:val="24"/>
          <w:szCs w:val="24"/>
        </w:rPr>
        <w:t>, Chair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  <w:t>Siskiyou County Board of Supervisors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C8C" w:rsidRDefault="00B90C8C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ATTEST: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LAURA BYNUM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CLERK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By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Deputy</w:t>
      </w:r>
    </w:p>
    <w:sectPr w:rsidR="00FC2C58" w:rsidRPr="00176E80" w:rsidSect="00AE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5B" w:rsidRDefault="006E645B" w:rsidP="006E645B">
      <w:pPr>
        <w:spacing w:after="0" w:line="240" w:lineRule="auto"/>
      </w:pPr>
      <w:r>
        <w:separator/>
      </w:r>
    </w:p>
  </w:endnote>
  <w:end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2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5B" w:rsidRDefault="006E645B" w:rsidP="006E645B">
      <w:pPr>
        <w:spacing w:after="0" w:line="240" w:lineRule="auto"/>
      </w:pPr>
      <w:r>
        <w:separator/>
      </w:r>
    </w:p>
  </w:footnote>
  <w:foot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C19F5"/>
    <w:rsid w:val="000C2913"/>
    <w:rsid w:val="001417A9"/>
    <w:rsid w:val="00176E80"/>
    <w:rsid w:val="00182A42"/>
    <w:rsid w:val="001A21F3"/>
    <w:rsid w:val="001D1A1D"/>
    <w:rsid w:val="001E2E35"/>
    <w:rsid w:val="002A32D9"/>
    <w:rsid w:val="002C37A2"/>
    <w:rsid w:val="002F096E"/>
    <w:rsid w:val="003056A9"/>
    <w:rsid w:val="003665ED"/>
    <w:rsid w:val="003F5A4D"/>
    <w:rsid w:val="00450C87"/>
    <w:rsid w:val="0050563E"/>
    <w:rsid w:val="005C6ED9"/>
    <w:rsid w:val="005E3E0A"/>
    <w:rsid w:val="006367E0"/>
    <w:rsid w:val="006957EE"/>
    <w:rsid w:val="006E645B"/>
    <w:rsid w:val="00732D9C"/>
    <w:rsid w:val="008062CC"/>
    <w:rsid w:val="00852583"/>
    <w:rsid w:val="008C775E"/>
    <w:rsid w:val="009626EE"/>
    <w:rsid w:val="00977802"/>
    <w:rsid w:val="009E42A8"/>
    <w:rsid w:val="00A57252"/>
    <w:rsid w:val="00A959D3"/>
    <w:rsid w:val="00A95AD3"/>
    <w:rsid w:val="00AE7582"/>
    <w:rsid w:val="00B90C8C"/>
    <w:rsid w:val="00BA2009"/>
    <w:rsid w:val="00C23D09"/>
    <w:rsid w:val="00C4267E"/>
    <w:rsid w:val="00C6609A"/>
    <w:rsid w:val="00C70621"/>
    <w:rsid w:val="00CA6162"/>
    <w:rsid w:val="00D03200"/>
    <w:rsid w:val="00D40469"/>
    <w:rsid w:val="00D5029B"/>
    <w:rsid w:val="00E23AD1"/>
    <w:rsid w:val="00F353E1"/>
    <w:rsid w:val="00FA7CD9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6A5CB1B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Zambrano-Ford</cp:lastModifiedBy>
  <cp:revision>2</cp:revision>
  <cp:lastPrinted>2023-01-05T16:46:00Z</cp:lastPrinted>
  <dcterms:created xsi:type="dcterms:W3CDTF">2023-03-27T17:00:00Z</dcterms:created>
  <dcterms:modified xsi:type="dcterms:W3CDTF">2023-03-27T17:00:00Z</dcterms:modified>
</cp:coreProperties>
</file>