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3A37">
              <w:rPr>
                <w:rFonts w:cs="Arial"/>
                <w:b/>
                <w:sz w:val="20"/>
                <w:szCs w:val="20"/>
              </w:rPr>
            </w:r>
            <w:r w:rsidR="00663A3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C9A06A" w:rsidR="009A58CF" w:rsidRPr="004E6635" w:rsidRDefault="00320B6C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3A37">
              <w:rPr>
                <w:rFonts w:cs="Arial"/>
                <w:b/>
                <w:sz w:val="20"/>
                <w:szCs w:val="20"/>
              </w:rPr>
            </w:r>
            <w:r w:rsidR="00663A3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36ABC9" w:rsidR="00C8022D" w:rsidRPr="004E6635" w:rsidRDefault="00320B6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C699385" w:rsidR="005B3FD1" w:rsidRPr="00401BE8" w:rsidRDefault="00663A37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Being presented to the Board is a resolution showing support for the </w:t>
            </w:r>
            <w:r w:rsidR="00790D21">
              <w:rPr>
                <w:rFonts w:cs="Arial"/>
                <w:sz w:val="20"/>
                <w:szCs w:val="20"/>
              </w:rPr>
              <w:t>AT HOME Coalition for Accountability to make meaningful progress on homelessness</w:t>
            </w:r>
            <w:r w:rsidR="005B3FD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The AT HOME Plan and Coalition for Accountability is being presented by the California State Association of Counties (CSAC), a nonpartisan, nonprofit association representing California’s 58 counties.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A37">
              <w:rPr>
                <w:rFonts w:cs="Arial"/>
                <w:sz w:val="18"/>
                <w:szCs w:val="18"/>
              </w:rPr>
            </w:r>
            <w:r w:rsidR="00663A3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A37">
              <w:rPr>
                <w:rFonts w:cs="Arial"/>
                <w:sz w:val="18"/>
                <w:szCs w:val="18"/>
              </w:rPr>
            </w:r>
            <w:r w:rsidR="00663A3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A37">
              <w:rPr>
                <w:rFonts w:cs="Arial"/>
                <w:sz w:val="18"/>
                <w:szCs w:val="18"/>
              </w:rPr>
            </w:r>
            <w:r w:rsidR="00663A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A37">
              <w:rPr>
                <w:rFonts w:cs="Arial"/>
                <w:sz w:val="18"/>
                <w:szCs w:val="18"/>
              </w:rPr>
            </w:r>
            <w:r w:rsidR="00663A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CCC095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790D21">
              <w:rPr>
                <w:rFonts w:cs="Arial"/>
              </w:rPr>
              <w:t>adopts the resolution</w:t>
            </w:r>
            <w:r w:rsidR="00663A37">
              <w:rPr>
                <w:rFonts w:cs="Arial"/>
              </w:rPr>
              <w:t xml:space="preserve">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20B6C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63A37"/>
    <w:rsid w:val="00677610"/>
    <w:rsid w:val="00790D21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7545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2023-04-21T17:47:00Z</dcterms:created>
  <dcterms:modified xsi:type="dcterms:W3CDTF">2023-04-21T18:11:00Z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