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39D949A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336387">
              <w:rPr>
                <w:rFonts w:cs="Arial"/>
                <w:b/>
                <w:sz w:val="20"/>
                <w:szCs w:val="20"/>
              </w:rPr>
            </w:r>
            <w:r w:rsidR="0033638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72F29D6" w:rsidR="009A58CF" w:rsidRPr="004E6635" w:rsidRDefault="00336387" w:rsidP="00593663">
            <w:pPr>
              <w:rPr>
                <w:rFonts w:cs="Arial"/>
                <w:b/>
                <w:sz w:val="20"/>
                <w:szCs w:val="20"/>
              </w:rPr>
            </w:pPr>
            <w:r>
              <w:rPr>
                <w:rFonts w:cs="Arial"/>
                <w:b/>
                <w:sz w:val="20"/>
                <w:szCs w:val="20"/>
              </w:rPr>
              <w:t>3 mins</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1" w:name="Text2"/>
        <w:tc>
          <w:tcPr>
            <w:tcW w:w="2795" w:type="dxa"/>
            <w:gridSpan w:val="4"/>
            <w:tcBorders>
              <w:top w:val="nil"/>
              <w:left w:val="nil"/>
              <w:bottom w:val="single" w:sz="4" w:space="0" w:color="auto"/>
              <w:right w:val="nil"/>
            </w:tcBorders>
            <w:vAlign w:val="bottom"/>
          </w:tcPr>
          <w:p w14:paraId="3D8F9209" w14:textId="3BE609C0"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00D75">
              <w:rPr>
                <w:rFonts w:cs="Arial"/>
                <w:b/>
                <w:sz w:val="20"/>
                <w:szCs w:val="20"/>
              </w:rPr>
              <w:t>4/</w:t>
            </w:r>
            <w:r w:rsidR="001B675B">
              <w:rPr>
                <w:rFonts w:cs="Arial"/>
                <w:b/>
                <w:sz w:val="20"/>
                <w:szCs w:val="20"/>
              </w:rPr>
              <w:t>18</w:t>
            </w:r>
            <w:r w:rsidR="00100D75">
              <w:rPr>
                <w:rFonts w:cs="Arial"/>
                <w:b/>
                <w:sz w:val="20"/>
                <w:szCs w:val="20"/>
              </w:rPr>
              <w:t>/2023</w:t>
            </w:r>
            <w:r w:rsidRPr="004E6635">
              <w:rPr>
                <w:rFonts w:cs="Arial"/>
                <w:b/>
                <w:sz w:val="20"/>
                <w:szCs w:val="20"/>
              </w:rPr>
              <w:fldChar w:fldCharType="end"/>
            </w:r>
            <w:bookmarkEnd w:id="1"/>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45653CB0"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336387">
              <w:rPr>
                <w:rFonts w:cs="Arial"/>
                <w:b/>
                <w:sz w:val="20"/>
                <w:szCs w:val="20"/>
              </w:rPr>
            </w:r>
            <w:r w:rsidR="00336387">
              <w:rPr>
                <w:rFonts w:cs="Arial"/>
                <w:b/>
                <w:sz w:val="20"/>
                <w:szCs w:val="20"/>
              </w:rPr>
              <w:fldChar w:fldCharType="separate"/>
            </w:r>
            <w:r w:rsidRPr="004E6635">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3" w:name="Text3"/>
        <w:tc>
          <w:tcPr>
            <w:tcW w:w="4565" w:type="dxa"/>
            <w:gridSpan w:val="10"/>
            <w:tcBorders>
              <w:top w:val="nil"/>
              <w:bottom w:val="single" w:sz="4" w:space="0" w:color="auto"/>
            </w:tcBorders>
            <w:vAlign w:val="bottom"/>
          </w:tcPr>
          <w:p w14:paraId="1D82EB41" w14:textId="44F9F52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00D75">
              <w:rPr>
                <w:rFonts w:cs="Arial"/>
                <w:b/>
                <w:noProof/>
                <w:sz w:val="20"/>
                <w:szCs w:val="20"/>
              </w:rPr>
              <w:t>Bryan Schenone, OES</w:t>
            </w:r>
            <w:r w:rsidRPr="004E6635">
              <w:rPr>
                <w:rFonts w:cs="Arial"/>
                <w:b/>
                <w:sz w:val="20"/>
                <w:szCs w:val="20"/>
              </w:rPr>
              <w:fldChar w:fldCharType="end"/>
            </w:r>
            <w:bookmarkEnd w:id="3"/>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4" w:name="Text4"/>
        <w:tc>
          <w:tcPr>
            <w:tcW w:w="1638" w:type="dxa"/>
            <w:gridSpan w:val="2"/>
            <w:tcBorders>
              <w:top w:val="nil"/>
              <w:bottom w:val="single" w:sz="4" w:space="0" w:color="auto"/>
              <w:right w:val="nil"/>
            </w:tcBorders>
            <w:vAlign w:val="bottom"/>
          </w:tcPr>
          <w:p w14:paraId="6F2A1551" w14:textId="343F8B3B"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530-84</w:t>
            </w:r>
            <w:r w:rsidR="00100D75">
              <w:rPr>
                <w:rFonts w:cs="Arial"/>
                <w:b/>
                <w:noProof/>
                <w:sz w:val="20"/>
                <w:szCs w:val="20"/>
              </w:rPr>
              <w:t>1</w:t>
            </w:r>
            <w:r w:rsidR="00C6215D">
              <w:rPr>
                <w:rFonts w:cs="Arial"/>
                <w:b/>
                <w:noProof/>
                <w:sz w:val="20"/>
                <w:szCs w:val="20"/>
              </w:rPr>
              <w:t>-</w:t>
            </w:r>
            <w:r w:rsidR="00100D75">
              <w:rPr>
                <w:rFonts w:cs="Arial"/>
                <w:b/>
                <w:noProof/>
                <w:sz w:val="20"/>
                <w:szCs w:val="20"/>
              </w:rPr>
              <w:t>2155</w:t>
            </w:r>
            <w:r w:rsidRPr="004E6635">
              <w:rPr>
                <w:rFonts w:cs="Arial"/>
                <w:b/>
                <w:sz w:val="20"/>
                <w:szCs w:val="20"/>
              </w:rPr>
              <w:fldChar w:fldCharType="end"/>
            </w:r>
            <w:bookmarkEnd w:id="4"/>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5" w:name="Text5"/>
        <w:tc>
          <w:tcPr>
            <w:tcW w:w="9163" w:type="dxa"/>
            <w:gridSpan w:val="23"/>
            <w:tcBorders>
              <w:top w:val="nil"/>
              <w:left w:val="nil"/>
              <w:bottom w:val="single" w:sz="4" w:space="0" w:color="auto"/>
              <w:right w:val="nil"/>
            </w:tcBorders>
            <w:vAlign w:val="bottom"/>
          </w:tcPr>
          <w:p w14:paraId="0A08E8A9" w14:textId="3863023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311 Fourth Street, Room 102, Yreka, CA  96097</w:t>
            </w:r>
            <w:r w:rsidRPr="004E6635">
              <w:rPr>
                <w:rFonts w:cs="Arial"/>
                <w:b/>
                <w:sz w:val="20"/>
                <w:szCs w:val="20"/>
              </w:rPr>
              <w:fldChar w:fldCharType="end"/>
            </w:r>
            <w:bookmarkEnd w:id="5"/>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6" w:name="Text6"/>
        <w:tc>
          <w:tcPr>
            <w:tcW w:w="7889" w:type="dxa"/>
            <w:gridSpan w:val="18"/>
            <w:tcBorders>
              <w:top w:val="nil"/>
              <w:bottom w:val="single" w:sz="4" w:space="0" w:color="auto"/>
              <w:right w:val="nil"/>
            </w:tcBorders>
            <w:vAlign w:val="bottom"/>
          </w:tcPr>
          <w:p w14:paraId="0ACF6E6F" w14:textId="0078D02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00D75">
              <w:rPr>
                <w:rFonts w:cs="Arial"/>
                <w:b/>
                <w:noProof/>
                <w:sz w:val="20"/>
                <w:szCs w:val="20"/>
              </w:rPr>
              <w:t>Bryan Schenone - Director of OES</w:t>
            </w:r>
            <w:r w:rsidR="00370522">
              <w:rPr>
                <w:rFonts w:cs="Arial"/>
                <w:b/>
                <w:noProof/>
                <w:sz w:val="20"/>
                <w:szCs w:val="20"/>
              </w:rPr>
              <w:t xml:space="preserve"> </w:t>
            </w:r>
            <w:r w:rsidRPr="004E6635">
              <w:rPr>
                <w:rFonts w:cs="Arial"/>
                <w:b/>
                <w:sz w:val="20"/>
                <w:szCs w:val="20"/>
              </w:rPr>
              <w:fldChar w:fldCharType="end"/>
            </w:r>
            <w:bookmarkEnd w:id="6"/>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7" w:name="Text7"/>
      <w:tr w:rsidR="00877DC5" w:rsidRPr="004E6635" w14:paraId="48F7B08B" w14:textId="77777777" w:rsidTr="00C66AAB">
        <w:trPr>
          <w:cantSplit/>
          <w:trHeight w:hRule="exact" w:val="3016"/>
        </w:trPr>
        <w:tc>
          <w:tcPr>
            <w:tcW w:w="10406" w:type="dxa"/>
            <w:gridSpan w:val="28"/>
            <w:tcBorders>
              <w:top w:val="single" w:sz="4" w:space="0" w:color="auto"/>
              <w:bottom w:val="single" w:sz="4" w:space="0" w:color="auto"/>
            </w:tcBorders>
          </w:tcPr>
          <w:p w14:paraId="6E37B2D2" w14:textId="67B12B8D" w:rsidR="00B13FE6"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00D75">
              <w:rPr>
                <w:rFonts w:cs="Arial"/>
                <w:sz w:val="20"/>
                <w:szCs w:val="20"/>
              </w:rPr>
              <w:t>The Office of Emergency Services has identified individuals who remain homeless as a result of the McKinney Fire. OES, in partnership with Health and Human Services have identified 6 travel trailers</w:t>
            </w:r>
            <w:r w:rsidR="00C66AAB">
              <w:rPr>
                <w:rFonts w:cs="Arial"/>
                <w:sz w:val="20"/>
                <w:szCs w:val="20"/>
              </w:rPr>
              <w:t xml:space="preserve"> that could be utilized by McK</w:t>
            </w:r>
            <w:r w:rsidR="00067C11">
              <w:rPr>
                <w:rFonts w:cs="Arial"/>
                <w:sz w:val="20"/>
                <w:szCs w:val="20"/>
              </w:rPr>
              <w:t>i</w:t>
            </w:r>
            <w:r w:rsidR="00C66AAB">
              <w:rPr>
                <w:rFonts w:cs="Arial"/>
                <w:sz w:val="20"/>
                <w:szCs w:val="20"/>
              </w:rPr>
              <w:t>nn</w:t>
            </w:r>
            <w:r w:rsidR="00067C11">
              <w:rPr>
                <w:rFonts w:cs="Arial"/>
                <w:sz w:val="20"/>
                <w:szCs w:val="20"/>
              </w:rPr>
              <w:t>e</w:t>
            </w:r>
            <w:r w:rsidR="00C66AAB">
              <w:rPr>
                <w:rFonts w:cs="Arial"/>
                <w:sz w:val="20"/>
                <w:szCs w:val="20"/>
              </w:rPr>
              <w:t>y Fire survivors as temporary sheltering</w:t>
            </w:r>
            <w:r w:rsidR="005A115E">
              <w:rPr>
                <w:rFonts w:cs="Arial"/>
                <w:sz w:val="20"/>
                <w:szCs w:val="20"/>
              </w:rPr>
              <w:t xml:space="preserve">. The </w:t>
            </w:r>
            <w:r w:rsidR="00C66AAB">
              <w:rPr>
                <w:rFonts w:cs="Arial"/>
                <w:sz w:val="20"/>
                <w:szCs w:val="20"/>
              </w:rPr>
              <w:t xml:space="preserve">County no longer has a need for these trailers and they </w:t>
            </w:r>
            <w:r w:rsidR="00067C11">
              <w:rPr>
                <w:rFonts w:cs="Arial"/>
                <w:sz w:val="20"/>
                <w:szCs w:val="20"/>
              </w:rPr>
              <w:t>have been</w:t>
            </w:r>
            <w:r w:rsidR="00C66AAB">
              <w:rPr>
                <w:rFonts w:cs="Arial"/>
                <w:sz w:val="20"/>
                <w:szCs w:val="20"/>
              </w:rPr>
              <w:t xml:space="preserve"> placed in surplus inventory. </w:t>
            </w:r>
            <w:r w:rsidR="00B13FE6">
              <w:rPr>
                <w:rFonts w:cs="Arial"/>
                <w:sz w:val="20"/>
                <w:szCs w:val="20"/>
              </w:rPr>
              <w:t xml:space="preserve"> </w:t>
            </w:r>
          </w:p>
          <w:p w14:paraId="60D510DD" w14:textId="24929F36" w:rsidR="001F0212" w:rsidRDefault="001F0212" w:rsidP="00B61B93">
            <w:pPr>
              <w:spacing w:before="120"/>
              <w:rPr>
                <w:rFonts w:cs="Arial"/>
                <w:sz w:val="20"/>
                <w:szCs w:val="20"/>
              </w:rPr>
            </w:pPr>
            <w:r>
              <w:rPr>
                <w:rFonts w:cs="Arial"/>
                <w:sz w:val="20"/>
                <w:szCs w:val="20"/>
              </w:rPr>
              <w:t>Government Code section 25504 states "</w:t>
            </w:r>
            <w:r w:rsidRPr="001F0212">
              <w:rPr>
                <w:rFonts w:cs="Arial"/>
                <w:sz w:val="20"/>
                <w:szCs w:val="20"/>
              </w:rPr>
              <w:t>The county purchasing agent may by direct sale or otherwise sell, lease, or dispose of any personal property belonging to the county not required for public use, subject to such regulations as may be provided by the board of supervisors. He shall pay the proceeds into the county treasury for the use of the county. Where the property is exchanged or traded in he shall secure its value in behalf of the county.</w:t>
            </w:r>
            <w:r>
              <w:rPr>
                <w:rFonts w:cs="Arial"/>
                <w:sz w:val="20"/>
                <w:szCs w:val="20"/>
              </w:rPr>
              <w:t>"</w:t>
            </w:r>
          </w:p>
          <w:p w14:paraId="27F2B0DD" w14:textId="20C6ACDC" w:rsidR="005A115E" w:rsidRDefault="005A115E" w:rsidP="00B61B93">
            <w:pPr>
              <w:spacing w:before="120"/>
              <w:rPr>
                <w:rFonts w:cs="Arial"/>
                <w:sz w:val="20"/>
                <w:szCs w:val="20"/>
              </w:rPr>
            </w:pPr>
            <w:r>
              <w:rPr>
                <w:rFonts w:cs="Arial"/>
                <w:sz w:val="20"/>
                <w:szCs w:val="20"/>
              </w:rPr>
              <w:t>Pursuant to Government Code Section 25504, OES respectfully requests that the Board a</w:t>
            </w:r>
            <w:r w:rsidR="000A1BCE">
              <w:rPr>
                <w:rFonts w:cs="Arial"/>
                <w:sz w:val="20"/>
                <w:szCs w:val="20"/>
              </w:rPr>
              <w:t xml:space="preserve">uthorize </w:t>
            </w:r>
            <w:r>
              <w:rPr>
                <w:rFonts w:cs="Arial"/>
                <w:sz w:val="20"/>
                <w:szCs w:val="20"/>
              </w:rPr>
              <w:t>the County Purchasing Agent to sell these surplus trailers, as-is, directly to individuals experiencing homelessness due to the McKinney Fire.</w:t>
            </w:r>
          </w:p>
          <w:p w14:paraId="063F644E" w14:textId="69D41347" w:rsidR="00877DC5" w:rsidRPr="004E6635" w:rsidRDefault="004C3523" w:rsidP="00B61B93">
            <w:pPr>
              <w:spacing w:before="120"/>
              <w:rPr>
                <w:rFonts w:cs="Arial"/>
                <w:sz w:val="20"/>
                <w:szCs w:val="20"/>
              </w:rPr>
            </w:pPr>
            <w:r w:rsidRPr="004E6635">
              <w:rPr>
                <w:rFonts w:cs="Arial"/>
                <w:sz w:val="20"/>
                <w:szCs w:val="20"/>
              </w:rPr>
              <w:fldChar w:fldCharType="end"/>
            </w:r>
            <w:bookmarkEnd w:id="7"/>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707264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336387">
              <w:rPr>
                <w:rFonts w:cs="Arial"/>
                <w:sz w:val="18"/>
                <w:szCs w:val="18"/>
              </w:rPr>
            </w:r>
            <w:r w:rsidR="0033638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340B4052"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00D75">
              <w:rPr>
                <w:rFonts w:cs="Arial"/>
                <w:sz w:val="18"/>
                <w:szCs w:val="18"/>
              </w:rPr>
              <w:t> </w:t>
            </w:r>
            <w:r w:rsidR="00100D75">
              <w:rPr>
                <w:rFonts w:cs="Arial"/>
                <w:sz w:val="18"/>
                <w:szCs w:val="18"/>
              </w:rPr>
              <w:t> </w:t>
            </w:r>
            <w:r w:rsidR="00100D75">
              <w:rPr>
                <w:rFonts w:cs="Arial"/>
                <w:sz w:val="18"/>
                <w:szCs w:val="18"/>
              </w:rPr>
              <w:t> </w:t>
            </w:r>
            <w:r w:rsidR="00100D75">
              <w:rPr>
                <w:rFonts w:cs="Arial"/>
                <w:sz w:val="18"/>
                <w:szCs w:val="18"/>
              </w:rPr>
              <w:t> </w:t>
            </w:r>
            <w:r w:rsidR="00100D7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8" w:name="Check5"/>
        <w:tc>
          <w:tcPr>
            <w:tcW w:w="450" w:type="dxa"/>
            <w:gridSpan w:val="2"/>
            <w:tcBorders>
              <w:top w:val="single" w:sz="4" w:space="0" w:color="auto"/>
              <w:bottom w:val="single" w:sz="4" w:space="0" w:color="auto"/>
            </w:tcBorders>
          </w:tcPr>
          <w:p w14:paraId="37AAA338" w14:textId="0910782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36387">
              <w:rPr>
                <w:rFonts w:cs="Arial"/>
                <w:sz w:val="18"/>
                <w:szCs w:val="18"/>
              </w:rPr>
            </w:r>
            <w:r w:rsidR="00336387">
              <w:rPr>
                <w:rFonts w:cs="Arial"/>
                <w:sz w:val="18"/>
                <w:szCs w:val="18"/>
              </w:rPr>
              <w:fldChar w:fldCharType="separate"/>
            </w:r>
            <w:r w:rsidRPr="004E6635">
              <w:rPr>
                <w:rFonts w:cs="Arial"/>
                <w:sz w:val="18"/>
                <w:szCs w:val="18"/>
              </w:rPr>
              <w:fldChar w:fldCharType="end"/>
            </w:r>
            <w:bookmarkEnd w:id="8"/>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9"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0"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1"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2"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36387">
              <w:rPr>
                <w:rFonts w:cs="Arial"/>
                <w:sz w:val="18"/>
                <w:szCs w:val="18"/>
              </w:rPr>
            </w:r>
            <w:r w:rsidR="00336387">
              <w:rPr>
                <w:rFonts w:cs="Arial"/>
                <w:sz w:val="18"/>
                <w:szCs w:val="18"/>
              </w:rPr>
              <w:fldChar w:fldCharType="separate"/>
            </w:r>
            <w:r w:rsidRPr="004E6635">
              <w:rPr>
                <w:rFonts w:cs="Arial"/>
                <w:sz w:val="18"/>
                <w:szCs w:val="18"/>
              </w:rPr>
              <w:fldChar w:fldCharType="end"/>
            </w:r>
            <w:bookmarkEnd w:id="1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36387">
              <w:rPr>
                <w:rFonts w:cs="Arial"/>
                <w:sz w:val="18"/>
                <w:szCs w:val="18"/>
              </w:rPr>
            </w:r>
            <w:r w:rsidR="0033638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r>
      <w:bookmarkStart w:id="1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5A115E">
        <w:trPr>
          <w:cantSplit/>
          <w:trHeight w:hRule="exact" w:val="1198"/>
        </w:trPr>
        <w:tc>
          <w:tcPr>
            <w:tcW w:w="10406" w:type="dxa"/>
            <w:gridSpan w:val="28"/>
            <w:tcBorders>
              <w:top w:val="single" w:sz="4" w:space="0" w:color="auto"/>
              <w:bottom w:val="single" w:sz="4" w:space="0" w:color="auto"/>
            </w:tcBorders>
          </w:tcPr>
          <w:p w14:paraId="0B327F4E" w14:textId="7BF2BBDF" w:rsidR="00677610" w:rsidRPr="004E6635" w:rsidRDefault="005A115E" w:rsidP="00677610">
            <w:pPr>
              <w:spacing w:before="120" w:after="120"/>
              <w:rPr>
                <w:rFonts w:cs="Arial"/>
              </w:rPr>
            </w:pPr>
            <w:bookmarkStart w:id="19" w:name="Text19"/>
            <w:r>
              <w:rPr>
                <w:rFonts w:cs="Arial"/>
              </w:rPr>
              <w:t xml:space="preserve">Per Government Code Section 25504, </w:t>
            </w:r>
            <w:bookmarkEnd w:id="19"/>
            <w:r>
              <w:rPr>
                <w:rFonts w:cs="Arial"/>
              </w:rPr>
              <w:t xml:space="preserve">authorize the County Purchasing Agent to direct sell six (6) surplus FEMA trailers to McKinney Fire survivors experiencing homelessness due to the fire.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0"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1"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2"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3"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4" w:name="_Hlk407015808"/>
            <w:r w:rsidRPr="004E6635">
              <w:rPr>
                <w:rFonts w:cs="Arial"/>
                <w:sz w:val="18"/>
                <w:szCs w:val="18"/>
              </w:rPr>
              <w:t>Personnel</w:t>
            </w:r>
          </w:p>
        </w:tc>
        <w:bookmarkStart w:id="25"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6"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r>
      <w:bookmarkEnd w:id="24"/>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7"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8"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67C11"/>
    <w:rsid w:val="0007686D"/>
    <w:rsid w:val="00096E88"/>
    <w:rsid w:val="000A1BCE"/>
    <w:rsid w:val="000A484E"/>
    <w:rsid w:val="000D6B91"/>
    <w:rsid w:val="00100D75"/>
    <w:rsid w:val="00125FD5"/>
    <w:rsid w:val="001B675B"/>
    <w:rsid w:val="001F0212"/>
    <w:rsid w:val="001F3E19"/>
    <w:rsid w:val="001F4378"/>
    <w:rsid w:val="001F5284"/>
    <w:rsid w:val="00212F2B"/>
    <w:rsid w:val="002677F3"/>
    <w:rsid w:val="00270599"/>
    <w:rsid w:val="00280060"/>
    <w:rsid w:val="0029655A"/>
    <w:rsid w:val="002A08C1"/>
    <w:rsid w:val="00313C72"/>
    <w:rsid w:val="00336387"/>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E6635"/>
    <w:rsid w:val="00506225"/>
    <w:rsid w:val="00524750"/>
    <w:rsid w:val="00557998"/>
    <w:rsid w:val="00593663"/>
    <w:rsid w:val="005A115E"/>
    <w:rsid w:val="005C08E3"/>
    <w:rsid w:val="005F35D7"/>
    <w:rsid w:val="00630A78"/>
    <w:rsid w:val="006331AA"/>
    <w:rsid w:val="006376C3"/>
    <w:rsid w:val="00645B7E"/>
    <w:rsid w:val="00662F60"/>
    <w:rsid w:val="00677610"/>
    <w:rsid w:val="007F15ED"/>
    <w:rsid w:val="00826428"/>
    <w:rsid w:val="008514F8"/>
    <w:rsid w:val="00877DC5"/>
    <w:rsid w:val="00887B36"/>
    <w:rsid w:val="008B666C"/>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13FE6"/>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66AAB"/>
    <w:rsid w:val="00C8022D"/>
    <w:rsid w:val="00CA4F55"/>
    <w:rsid w:val="00CA51DF"/>
    <w:rsid w:val="00CE42D0"/>
    <w:rsid w:val="00D07DC0"/>
    <w:rsid w:val="00D33D82"/>
    <w:rsid w:val="00D5364A"/>
    <w:rsid w:val="00D62338"/>
    <w:rsid w:val="00D7096F"/>
    <w:rsid w:val="00DE216E"/>
    <w:rsid w:val="00DE7BEB"/>
    <w:rsid w:val="00DF2C0D"/>
    <w:rsid w:val="00DF4076"/>
    <w:rsid w:val="00DF6B41"/>
    <w:rsid w:val="00E208BE"/>
    <w:rsid w:val="00E319AD"/>
    <w:rsid w:val="00E66BAF"/>
    <w:rsid w:val="00EA12EF"/>
    <w:rsid w:val="00EE5C0A"/>
    <w:rsid w:val="00F11B87"/>
    <w:rsid w:val="00F12BE7"/>
    <w:rsid w:val="00F218B0"/>
    <w:rsid w:val="00F40862"/>
    <w:rsid w:val="00F6510E"/>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369</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10</cp:revision>
  <cp:lastPrinted>2015-01-16T16:51:00Z</cp:lastPrinted>
  <dcterms:created xsi:type="dcterms:W3CDTF">2023-03-17T18:20:00Z</dcterms:created>
  <dcterms:modified xsi:type="dcterms:W3CDTF">2023-04-07T17:08:00Z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