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811E30C" w:rsidR="009A58CF" w:rsidRPr="004E6635" w:rsidRDefault="00C357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03EE405" w:rsidR="009A58CF" w:rsidRPr="004E6635" w:rsidRDefault="00C357BB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9817FAD" w:rsidR="009A58CF" w:rsidRPr="004E6635" w:rsidRDefault="00BA46E6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3/21/23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BEFC4CC" w:rsidR="00EA12EF" w:rsidRPr="004E6635" w:rsidRDefault="00C357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2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49E44B0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Sherry Lawson -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3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B10F2A6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4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AB98867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1312 Fairlane Rd, Ste 1,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8216253" w:rsidR="00C8022D" w:rsidRPr="004E6635" w:rsidRDefault="00BA46E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 –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CC1C0D">
        <w:trPr>
          <w:cantSplit/>
          <w:trHeight w:hRule="exact" w:val="266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44485DB" w14:textId="022FD697" w:rsidR="00BC1481" w:rsidRPr="00BC1481" w:rsidRDefault="00BC1481" w:rsidP="00BC1481">
            <w:pPr>
              <w:spacing w:before="120"/>
              <w:rPr>
                <w:rFonts w:cs="Arial"/>
                <w:sz w:val="20"/>
                <w:szCs w:val="20"/>
              </w:rPr>
            </w:pPr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>The National Association of Counties (</w:t>
            </w:r>
            <w:proofErr w:type="spellStart"/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>NACo</w:t>
            </w:r>
            <w:proofErr w:type="spellEnd"/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>) and the Western Interstate Regions (WIR) Boards of</w:t>
            </w:r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>Directors has established the National Center for Public Lands Counties (The Center) to give</w:t>
            </w:r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>public lands counties an enhanced opportunity to demonstrate how prosperous public lands</w:t>
            </w:r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>counties create a prosperous United States. The Center will utilize traditional and new media—such as podcasts and video interviews—to tell these stories and develop detailed, individual</w:t>
            </w:r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research and written county profiles. 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The California State Association of Counties (CSAC)</w:t>
            </w:r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is working with </w:t>
            </w:r>
            <w:proofErr w:type="spellStart"/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>NACo</w:t>
            </w:r>
            <w:proofErr w:type="spellEnd"/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to</w:t>
            </w:r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>ensure that the Center appropriately emphasizes the importance of recreation economies and</w:t>
            </w:r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C148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does not solely focus on extraction based public lands. </w:t>
            </w:r>
          </w:p>
          <w:p w14:paraId="063F644E" w14:textId="192EF6BF" w:rsidR="00BA46E6" w:rsidRPr="00BC1481" w:rsidRDefault="00BA46E6" w:rsidP="00CC1C0D">
            <w:pPr>
              <w:spacing w:before="120"/>
              <w:rPr>
                <w:rFonts w:cs="Arial"/>
                <w:sz w:val="20"/>
                <w:szCs w:val="20"/>
              </w:rPr>
            </w:pPr>
            <w:proofErr w:type="spellStart"/>
            <w:r w:rsidRPr="00BC1481">
              <w:rPr>
                <w:rFonts w:cs="Arial"/>
                <w:sz w:val="20"/>
                <w:szCs w:val="20"/>
              </w:rPr>
              <w:t>NACo</w:t>
            </w:r>
            <w:proofErr w:type="spellEnd"/>
            <w:r w:rsidRPr="00BC1481">
              <w:rPr>
                <w:rFonts w:cs="Arial"/>
                <w:sz w:val="20"/>
                <w:szCs w:val="20"/>
              </w:rPr>
              <w:t xml:space="preserve"> is requesting counties make a one-time contribution to get the Center up and running. </w:t>
            </w:r>
            <w:r w:rsidR="00CC1C0D">
              <w:rPr>
                <w:rFonts w:cs="Arial"/>
                <w:sz w:val="20"/>
                <w:szCs w:val="20"/>
              </w:rPr>
              <w:t>If approved, Siskiyou’s</w:t>
            </w:r>
            <w:r w:rsidR="004E646D" w:rsidRPr="00BC1481">
              <w:rPr>
                <w:rFonts w:cs="Arial"/>
                <w:sz w:val="20"/>
                <w:szCs w:val="20"/>
              </w:rPr>
              <w:t xml:space="preserve"> cont</w:t>
            </w:r>
            <w:r w:rsidR="00BC1481">
              <w:rPr>
                <w:rFonts w:cs="Arial"/>
                <w:sz w:val="20"/>
                <w:szCs w:val="20"/>
              </w:rPr>
              <w:t xml:space="preserve">ribution </w:t>
            </w:r>
            <w:proofErr w:type="gramStart"/>
            <w:r w:rsidR="00BC1481">
              <w:rPr>
                <w:rFonts w:cs="Arial"/>
                <w:sz w:val="20"/>
                <w:szCs w:val="20"/>
              </w:rPr>
              <w:t>will be collected by CSAC</w:t>
            </w:r>
            <w:r w:rsidR="004E646D" w:rsidRPr="00BC1481">
              <w:rPr>
                <w:rFonts w:cs="Arial"/>
                <w:sz w:val="20"/>
                <w:szCs w:val="20"/>
              </w:rPr>
              <w:t xml:space="preserve"> and passed along to </w:t>
            </w:r>
            <w:proofErr w:type="spellStart"/>
            <w:r w:rsidR="004E646D" w:rsidRPr="00BC1481">
              <w:rPr>
                <w:rFonts w:cs="Arial"/>
                <w:sz w:val="20"/>
                <w:szCs w:val="20"/>
              </w:rPr>
              <w:t>NACo</w:t>
            </w:r>
            <w:proofErr w:type="spellEnd"/>
            <w:proofErr w:type="gramEnd"/>
            <w:r w:rsidR="004E646D" w:rsidRPr="00BC1481">
              <w:rPr>
                <w:rFonts w:cs="Arial"/>
                <w:sz w:val="20"/>
                <w:szCs w:val="20"/>
              </w:rPr>
              <w:t>.</w:t>
            </w:r>
            <w:bookmarkStart w:id="5" w:name="_GoBack"/>
            <w:bookmarkEnd w:id="5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5987">
              <w:rPr>
                <w:rFonts w:cs="Arial"/>
                <w:sz w:val="18"/>
                <w:szCs w:val="18"/>
              </w:rPr>
            </w:r>
            <w:r w:rsidR="003259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6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81411F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5987">
              <w:rPr>
                <w:rFonts w:cs="Arial"/>
                <w:sz w:val="18"/>
                <w:szCs w:val="18"/>
              </w:rPr>
            </w:r>
            <w:r w:rsidR="003259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D2A3EBD" w:rsidR="00506225" w:rsidRPr="004E6635" w:rsidRDefault="00BA46E6" w:rsidP="00AF632F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$100,000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866E2EF" w:rsidR="004242AC" w:rsidRPr="004E6635" w:rsidRDefault="00BA46E6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2164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D013785" w:rsidR="004242AC" w:rsidRPr="004E6635" w:rsidRDefault="00BA46E6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ARPA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77A9928" w:rsidR="004242AC" w:rsidRPr="004E6635" w:rsidRDefault="00BA46E6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207030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867E599" w:rsidR="004242AC" w:rsidRPr="004E6635" w:rsidRDefault="00C357BB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Disaster Relief</w:t>
            </w:r>
          </w:p>
        </w:tc>
      </w:tr>
      <w:tr w:rsidR="00C040CE" w:rsidRPr="004E6635" w14:paraId="2062BCEB" w14:textId="77777777" w:rsidTr="00BA46E6">
        <w:trPr>
          <w:cantSplit/>
          <w:trHeight w:hRule="exact" w:val="550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0A1B2FB" w:rsidR="00C040CE" w:rsidRPr="004E6635" w:rsidRDefault="00BA46E6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752500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199D380" w:rsidR="00C040CE" w:rsidRPr="004E6635" w:rsidRDefault="00BA46E6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Cont. to Other Agencies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357BB">
        <w:trPr>
          <w:cantSplit/>
          <w:trHeight w:hRule="exact" w:val="35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5987">
              <w:rPr>
                <w:rFonts w:cs="Arial"/>
                <w:sz w:val="18"/>
                <w:szCs w:val="18"/>
              </w:rPr>
            </w:r>
            <w:r w:rsidR="003259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25987">
              <w:rPr>
                <w:rFonts w:cs="Arial"/>
                <w:sz w:val="18"/>
                <w:szCs w:val="18"/>
              </w:rPr>
            </w:r>
            <w:r w:rsidR="003259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357BB">
        <w:trPr>
          <w:cantSplit/>
          <w:trHeight w:hRule="exact" w:val="82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0550553" w:rsidR="00677610" w:rsidRPr="004E6635" w:rsidRDefault="00BA46E6" w:rsidP="00C357BB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Approve a one-time contribution</w:t>
            </w:r>
            <w:r w:rsidR="00C357BB">
              <w:rPr>
                <w:rFonts w:cs="Arial"/>
              </w:rPr>
              <w:t xml:space="preserve"> to the National Center for Public Lands Counties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 xml:space="preserve">in the </w:t>
            </w:r>
            <w:r w:rsidR="00BC1481">
              <w:rPr>
                <w:rFonts w:cs="Arial"/>
              </w:rPr>
              <w:t>amount of</w:t>
            </w:r>
            <w:proofErr w:type="gramEnd"/>
            <w:r w:rsidR="00BC1481">
              <w:rPr>
                <w:rFonts w:cs="Arial"/>
              </w:rPr>
              <w:t xml:space="preserve"> $100,000</w:t>
            </w:r>
            <w:r w:rsidR="00C357BB">
              <w:rPr>
                <w:rFonts w:cs="Arial"/>
              </w:rPr>
              <w:t>.00.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F6904"/>
    <w:rsid w:val="00182EBD"/>
    <w:rsid w:val="001F3E19"/>
    <w:rsid w:val="001F4378"/>
    <w:rsid w:val="00212F2B"/>
    <w:rsid w:val="002677F3"/>
    <w:rsid w:val="00270599"/>
    <w:rsid w:val="00280060"/>
    <w:rsid w:val="0029655A"/>
    <w:rsid w:val="002A08C1"/>
    <w:rsid w:val="00325987"/>
    <w:rsid w:val="00332B9B"/>
    <w:rsid w:val="0034338E"/>
    <w:rsid w:val="00347C49"/>
    <w:rsid w:val="0035119D"/>
    <w:rsid w:val="00351A8D"/>
    <w:rsid w:val="003761D4"/>
    <w:rsid w:val="00396C4B"/>
    <w:rsid w:val="003C15FD"/>
    <w:rsid w:val="00405BE2"/>
    <w:rsid w:val="004200BE"/>
    <w:rsid w:val="004242AC"/>
    <w:rsid w:val="00441197"/>
    <w:rsid w:val="004433C6"/>
    <w:rsid w:val="004C3523"/>
    <w:rsid w:val="004E646D"/>
    <w:rsid w:val="004E6635"/>
    <w:rsid w:val="00506225"/>
    <w:rsid w:val="00557998"/>
    <w:rsid w:val="0056511E"/>
    <w:rsid w:val="00593663"/>
    <w:rsid w:val="005C08E3"/>
    <w:rsid w:val="005C33EC"/>
    <w:rsid w:val="005D69E1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35017"/>
    <w:rsid w:val="009668DA"/>
    <w:rsid w:val="009746DC"/>
    <w:rsid w:val="009A58CF"/>
    <w:rsid w:val="009B4DDF"/>
    <w:rsid w:val="009B5441"/>
    <w:rsid w:val="009C4B29"/>
    <w:rsid w:val="009E7391"/>
    <w:rsid w:val="00A00118"/>
    <w:rsid w:val="00A1290D"/>
    <w:rsid w:val="00A14EC6"/>
    <w:rsid w:val="00A231FE"/>
    <w:rsid w:val="00A42C6B"/>
    <w:rsid w:val="00A62FA2"/>
    <w:rsid w:val="00A7441D"/>
    <w:rsid w:val="00A77903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BA46E6"/>
    <w:rsid w:val="00BC1481"/>
    <w:rsid w:val="00C040CE"/>
    <w:rsid w:val="00C17DAD"/>
    <w:rsid w:val="00C357BB"/>
    <w:rsid w:val="00C35CB3"/>
    <w:rsid w:val="00C8022D"/>
    <w:rsid w:val="00CA4F55"/>
    <w:rsid w:val="00CA51DF"/>
    <w:rsid w:val="00CC1C0D"/>
    <w:rsid w:val="00CE42D0"/>
    <w:rsid w:val="00D07DC0"/>
    <w:rsid w:val="00D33D82"/>
    <w:rsid w:val="00D62338"/>
    <w:rsid w:val="00D7096F"/>
    <w:rsid w:val="00D81E90"/>
    <w:rsid w:val="00DE216E"/>
    <w:rsid w:val="00DF2C0D"/>
    <w:rsid w:val="00DF4076"/>
    <w:rsid w:val="00DF6B41"/>
    <w:rsid w:val="00E0300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082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customStyle="1" w:styleId="fontstyle01">
    <w:name w:val="fontstyle01"/>
    <w:basedOn w:val="DefaultParagraphFont"/>
    <w:rsid w:val="00BA46E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B72B40-449C-440C-8B76-03865CF8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3</cp:revision>
  <cp:lastPrinted>2022-10-13T20:23:00Z</cp:lastPrinted>
  <dcterms:created xsi:type="dcterms:W3CDTF">2023-03-09T19:33:00Z</dcterms:created>
  <dcterms:modified xsi:type="dcterms:W3CDTF">2023-03-09T19:41:00Z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