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1B0BBF00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February </w:t>
            </w:r>
            <w:r>
              <w:rPr>
                <w:rFonts w:cs="Arial"/>
                <w:b/>
                <w:sz w:val="20"/>
                <w:szCs w:val="20"/>
              </w:rPr>
              <w:t>21, 2023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B964FA2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3BB8DA39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Thomas Deany, Director of Public Works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F2FA03" w14:textId="77777777" w:rsidR="00C45C16" w:rsidRDefault="00C45C16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56E1AD8" w14:textId="1B580206" w:rsidR="00C45C16" w:rsidRPr="00401BE8" w:rsidRDefault="00C45C16" w:rsidP="004A22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C45C16">
              <w:rPr>
                <w:rFonts w:cs="Arial"/>
                <w:sz w:val="22"/>
                <w:szCs w:val="22"/>
              </w:rPr>
              <w:t xml:space="preserve">The Siskiyou County Department of </w:t>
            </w:r>
            <w:r w:rsidRPr="00C45C16">
              <w:rPr>
                <w:rFonts w:cs="Arial"/>
                <w:sz w:val="22"/>
                <w:szCs w:val="22"/>
              </w:rPr>
              <w:t xml:space="preserve">Public Works </w:t>
            </w:r>
            <w:r w:rsidRPr="00C45C16">
              <w:rPr>
                <w:rFonts w:cs="Arial"/>
                <w:sz w:val="22"/>
                <w:szCs w:val="22"/>
              </w:rPr>
              <w:t>will present to the Board an update on current operations and activities within the department.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4A22F8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77777777" w:rsidR="00C45C16" w:rsidRPr="004E6635" w:rsidRDefault="00C45C16" w:rsidP="004A22F8">
            <w:pPr>
              <w:spacing w:before="120" w:after="120"/>
              <w:rPr>
                <w:rFonts w:cs="Arial"/>
              </w:rPr>
            </w:pPr>
            <w:r w:rsidRPr="00C45C16">
              <w:rPr>
                <w:rFonts w:cs="Arial"/>
                <w:sz w:val="22"/>
                <w:szCs w:val="22"/>
              </w:rPr>
              <w:t xml:space="preserve">Staff respectfully requests that the Board receives the update. 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1A3CDC"/>
    <w:rsid w:val="006E166D"/>
    <w:rsid w:val="00C45C16"/>
    <w:rsid w:val="00D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1</cp:revision>
  <dcterms:created xsi:type="dcterms:W3CDTF">2023-02-16T16:32:00Z</dcterms:created>
  <dcterms:modified xsi:type="dcterms:W3CDTF">2023-02-16T16:35:00Z</dcterms:modified>
</cp:coreProperties>
</file>