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16196">
              <w:rPr>
                <w:rFonts w:cs="Arial"/>
                <w:b/>
                <w:sz w:val="20"/>
                <w:szCs w:val="20"/>
              </w:rPr>
            </w:r>
            <w:r w:rsidR="0011619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DD4985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F5EA3">
              <w:rPr>
                <w:rFonts w:cs="Arial"/>
                <w:b/>
                <w:noProof/>
                <w:sz w:val="20"/>
                <w:szCs w:val="20"/>
              </w:rPr>
              <w:t>2/</w:t>
            </w:r>
            <w:r w:rsidR="00116196">
              <w:rPr>
                <w:rFonts w:cs="Arial"/>
                <w:b/>
                <w:noProof/>
                <w:sz w:val="20"/>
                <w:szCs w:val="20"/>
              </w:rPr>
              <w:t>21/2023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16196">
              <w:rPr>
                <w:rFonts w:cs="Arial"/>
                <w:b/>
                <w:sz w:val="20"/>
                <w:szCs w:val="20"/>
              </w:rPr>
            </w:r>
            <w:r w:rsidR="0011619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C85E36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sidRPr="00541237">
              <w:rPr>
                <w:rFonts w:cs="Arial"/>
                <w:b/>
                <w:noProof/>
                <w:sz w:val="20"/>
                <w:szCs w:val="20"/>
              </w:rPr>
              <w:t>Bryan Schenone/Adam Heilman - Emergency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A922D2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541237">
              <w:rPr>
                <w:rFonts w:cs="Arial"/>
                <w:b/>
                <w:noProof/>
                <w:sz w:val="20"/>
                <w:szCs w:val="20"/>
              </w:rPr>
              <w:t>1</w:t>
            </w:r>
            <w:r w:rsidR="00C6215D">
              <w:rPr>
                <w:rFonts w:cs="Arial"/>
                <w:b/>
                <w:noProof/>
                <w:sz w:val="20"/>
                <w:szCs w:val="20"/>
              </w:rPr>
              <w:t>-</w:t>
            </w:r>
            <w:r w:rsidR="00541237">
              <w:rPr>
                <w:rFonts w:cs="Arial"/>
                <w:b/>
                <w:noProof/>
                <w:sz w:val="20"/>
                <w:szCs w:val="20"/>
              </w:rPr>
              <w:t>2155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CCFCC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 xml:space="preserve">1312 Fairlane Rd. Suite </w:t>
            </w:r>
            <w:r w:rsidR="008F5EA3">
              <w:rPr>
                <w:rFonts w:cs="Arial"/>
                <w:b/>
                <w:noProof/>
                <w:sz w:val="20"/>
                <w:szCs w:val="20"/>
              </w:rPr>
              <w:t>8</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BFCDB9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Bryan Schenone, Director</w:t>
            </w:r>
            <w:r w:rsidR="00370522">
              <w:rPr>
                <w:rFonts w:cs="Arial"/>
                <w:b/>
                <w:noProof/>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BC9E268" w14:textId="74A6192F" w:rsidR="00541237" w:rsidRPr="00541237" w:rsidRDefault="004C3523" w:rsidP="0054123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F5B">
              <w:rPr>
                <w:rFonts w:cs="Arial"/>
                <w:noProof/>
                <w:sz w:val="20"/>
                <w:szCs w:val="20"/>
              </w:rPr>
              <w:t>Contract with ESi Acquisition for WebEOC SAAS</w:t>
            </w:r>
          </w:p>
          <w:p w14:paraId="57B5BBD0" w14:textId="77777777" w:rsidR="00FF282B" w:rsidRDefault="00541237" w:rsidP="00541237">
            <w:pPr>
              <w:spacing w:before="120"/>
              <w:rPr>
                <w:rFonts w:cs="Arial"/>
                <w:noProof/>
                <w:sz w:val="20"/>
                <w:szCs w:val="20"/>
              </w:rPr>
            </w:pPr>
            <w:r w:rsidRPr="00541237">
              <w:rPr>
                <w:rFonts w:cs="Arial"/>
                <w:noProof/>
                <w:sz w:val="20"/>
                <w:szCs w:val="20"/>
              </w:rPr>
              <w:t xml:space="preserve">The </w:t>
            </w:r>
            <w:r w:rsidR="00B12F5B">
              <w:rPr>
                <w:rFonts w:cs="Arial"/>
                <w:noProof/>
                <w:sz w:val="20"/>
                <w:szCs w:val="20"/>
              </w:rPr>
              <w:t>Siskiyou County Office of Emergency Services is requesting approval of a 5 year contract with ESi Acquisition Inc. for subscription to WebEOC Saas System. WebEOC will help streamline all aspects of the Emergency Operations Center and consolidate information needed to manage an incident upto and including the submission of reimbusement requests for eligible expenses covered under State and Federal Emergency Proclaimations. The total cost of the contract over the 5 year span is $83,500, $24,380 for initial establishment and year 1, and then $14,780 each year</w:t>
            </w:r>
            <w:r w:rsidR="00FF282B">
              <w:rPr>
                <w:rFonts w:cs="Arial"/>
                <w:noProof/>
                <w:sz w:val="20"/>
                <w:szCs w:val="20"/>
              </w:rPr>
              <w:t xml:space="preserve"> for years 2 through 5.</w:t>
            </w:r>
          </w:p>
          <w:p w14:paraId="243E87A7" w14:textId="77777777" w:rsidR="00FF282B" w:rsidRDefault="00FF282B" w:rsidP="00541237">
            <w:pPr>
              <w:spacing w:before="120"/>
              <w:rPr>
                <w:rFonts w:cs="Arial"/>
                <w:sz w:val="20"/>
                <w:szCs w:val="20"/>
              </w:rPr>
            </w:pPr>
            <w:r>
              <w:rPr>
                <w:rFonts w:cs="Arial"/>
                <w:sz w:val="20"/>
                <w:szCs w:val="20"/>
              </w:rPr>
              <w:t>OES has committed to fund $24,380 for year 1 from EMPG-ARPA funds, with following years to be funded from the OES Operating Budget.</w:t>
            </w:r>
          </w:p>
          <w:p w14:paraId="063F644E" w14:textId="0C89F9BD" w:rsidR="00877DC5" w:rsidRPr="004E6635" w:rsidRDefault="00FF282B" w:rsidP="00541237">
            <w:pPr>
              <w:spacing w:before="120"/>
              <w:rPr>
                <w:rFonts w:cs="Arial"/>
                <w:sz w:val="20"/>
                <w:szCs w:val="20"/>
              </w:rPr>
            </w:pPr>
            <w:r>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F03EE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116196">
              <w:rPr>
                <w:rFonts w:cs="Arial"/>
                <w:sz w:val="18"/>
                <w:szCs w:val="18"/>
              </w:rPr>
            </w:r>
            <w:r w:rsidR="0011619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914F7E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84A15D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16196">
              <w:rPr>
                <w:rFonts w:cs="Arial"/>
                <w:sz w:val="18"/>
                <w:szCs w:val="18"/>
              </w:rPr>
            </w:r>
            <w:r w:rsidR="0011619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ECCC24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w:t>
            </w:r>
            <w:r w:rsidR="00FF282B">
              <w:rPr>
                <w:rFonts w:cs="Arial"/>
                <w:noProof/>
                <w:sz w:val="18"/>
                <w:szCs w:val="18"/>
              </w:rPr>
              <w:t>24,380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CD72C3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3CA504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81950F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207020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1A52C8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Emergency Services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1DA181E"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F282B">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7CAA3AB"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F282B">
              <w:rPr>
                <w:rFonts w:cs="Arial"/>
                <w:sz w:val="18"/>
                <w:szCs w:val="18"/>
              </w:rPr>
              <w:t>Prof &amp; Spec Svc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84A5B80"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TBD</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1084BF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5189BA1"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16196">
              <w:rPr>
                <w:rFonts w:cs="Arial"/>
                <w:sz w:val="18"/>
                <w:szCs w:val="18"/>
              </w:rPr>
            </w:r>
            <w:r w:rsidR="0011619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16196">
              <w:rPr>
                <w:rFonts w:cs="Arial"/>
                <w:sz w:val="18"/>
                <w:szCs w:val="18"/>
              </w:rPr>
            </w:r>
            <w:r w:rsidR="0011619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7DC072D"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FF282B">
              <w:rPr>
                <w:rFonts w:cs="Arial"/>
                <w:noProof/>
                <w:sz w:val="18"/>
                <w:szCs w:val="18"/>
              </w:rPr>
              <w:t>This is a sole source vendor due to the specialized nature of this software.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4A508B8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F282B">
              <w:rPr>
                <w:rFonts w:cs="Arial"/>
                <w:noProof/>
                <w:sz w:val="18"/>
                <w:szCs w:val="18"/>
              </w:rPr>
              <w:t>Documentation from the Vendor justifying the sole source purchase is attached.</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36AED23D"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F282B">
              <w:rPr>
                <w:rFonts w:cs="Arial"/>
                <w:noProof/>
                <w:sz w:val="20"/>
                <w:szCs w:val="20"/>
              </w:rPr>
              <w:t xml:space="preserve">EMPG-ARPA Grant and associated funds transfer establishing line items </w:t>
            </w:r>
            <w:r w:rsidR="00116196">
              <w:rPr>
                <w:rFonts w:cs="Arial"/>
                <w:noProof/>
                <w:sz w:val="20"/>
                <w:szCs w:val="20"/>
              </w:rPr>
              <w:t>was approved</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D10FE80"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16196">
              <w:rPr>
                <w:rFonts w:cs="Arial"/>
                <w:sz w:val="20"/>
                <w:szCs w:val="20"/>
              </w:rPr>
              <w:t xml:space="preserve">during </w:t>
            </w:r>
            <w:r w:rsidR="00FF282B">
              <w:rPr>
                <w:rFonts w:cs="Arial"/>
                <w:noProof/>
                <w:sz w:val="20"/>
                <w:szCs w:val="20"/>
              </w:rPr>
              <w:t>the February 7, BoS Meeting. Auditor establish</w:t>
            </w:r>
            <w:r w:rsidR="00116196">
              <w:rPr>
                <w:rFonts w:cs="Arial"/>
                <w:noProof/>
                <w:sz w:val="20"/>
                <w:szCs w:val="20"/>
              </w:rPr>
              <w:t>ment of</w:t>
            </w:r>
            <w:r w:rsidR="00FF282B">
              <w:rPr>
                <w:rFonts w:cs="Arial"/>
                <w:noProof/>
                <w:sz w:val="20"/>
                <w:szCs w:val="20"/>
              </w:rPr>
              <w:t xml:space="preserve"> activity code for EMPG-ARPA funds</w:t>
            </w:r>
            <w:r w:rsidR="00116196">
              <w:rPr>
                <w:rFonts w:cs="Arial"/>
                <w:noProof/>
                <w:sz w:val="20"/>
                <w:szCs w:val="20"/>
              </w:rPr>
              <w:t xml:space="preserve"> is pending.</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5990942"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41237" w:rsidRPr="00541237">
              <w:rPr>
                <w:rFonts w:cs="Arial"/>
                <w:noProof/>
              </w:rPr>
              <w:t xml:space="preserve">"Move to approve the </w:t>
            </w:r>
            <w:r w:rsidR="00FF282B">
              <w:rPr>
                <w:rFonts w:cs="Arial"/>
                <w:noProof/>
              </w:rPr>
              <w:t xml:space="preserve">agreement with ESi Acquisition, Inc. for Web EOC software subscription </w:t>
            </w:r>
            <w:r w:rsidR="00D94CEB">
              <w:rPr>
                <w:rFonts w:cs="Arial"/>
                <w:noProof/>
              </w:rPr>
              <w:t>and services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1MbE0NTUyNjVQ0lEKTi0uzszPAykwqgUAmWPLuiwAAAA="/>
  </w:docVars>
  <w:rsids>
    <w:rsidRoot w:val="00D7096F"/>
    <w:rsid w:val="0000408F"/>
    <w:rsid w:val="0001198F"/>
    <w:rsid w:val="0007686D"/>
    <w:rsid w:val="00096E88"/>
    <w:rsid w:val="000A484E"/>
    <w:rsid w:val="000D6B91"/>
    <w:rsid w:val="00116196"/>
    <w:rsid w:val="00125FD5"/>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41237"/>
    <w:rsid w:val="00557998"/>
    <w:rsid w:val="00593663"/>
    <w:rsid w:val="005C08E3"/>
    <w:rsid w:val="005F35D7"/>
    <w:rsid w:val="00630A78"/>
    <w:rsid w:val="006331AA"/>
    <w:rsid w:val="006376C3"/>
    <w:rsid w:val="00645B7E"/>
    <w:rsid w:val="00662F60"/>
    <w:rsid w:val="00677610"/>
    <w:rsid w:val="006B1D85"/>
    <w:rsid w:val="007F15ED"/>
    <w:rsid w:val="00826428"/>
    <w:rsid w:val="008514F8"/>
    <w:rsid w:val="00877DC5"/>
    <w:rsid w:val="00884F45"/>
    <w:rsid w:val="00887B36"/>
    <w:rsid w:val="008B666C"/>
    <w:rsid w:val="008B6F8B"/>
    <w:rsid w:val="008F5EA3"/>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12F5B"/>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5364A"/>
    <w:rsid w:val="00D62338"/>
    <w:rsid w:val="00D7096F"/>
    <w:rsid w:val="00D94CEB"/>
    <w:rsid w:val="00DE216E"/>
    <w:rsid w:val="00DF2C0D"/>
    <w:rsid w:val="00DF4076"/>
    <w:rsid w:val="00DF6B41"/>
    <w:rsid w:val="00E208BE"/>
    <w:rsid w:val="00E319AD"/>
    <w:rsid w:val="00E66BAF"/>
    <w:rsid w:val="00EA12EF"/>
    <w:rsid w:val="00EE5C0A"/>
    <w:rsid w:val="00F11B87"/>
    <w:rsid w:val="00F12BE7"/>
    <w:rsid w:val="00F218B0"/>
    <w:rsid w:val="00F40862"/>
    <w:rsid w:val="00F664F2"/>
    <w:rsid w:val="00F7332C"/>
    <w:rsid w:val="00F734C0"/>
    <w:rsid w:val="00F776A3"/>
    <w:rsid w:val="00F9092E"/>
    <w:rsid w:val="00F97DCD"/>
    <w:rsid w:val="00FD583D"/>
    <w:rsid w:val="00FF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7B650DFA-A434-4E91-8F7A-BECF6EB5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Adam Heilman</cp:lastModifiedBy>
  <cp:revision>3</cp:revision>
  <cp:lastPrinted>2015-01-16T16:51:00Z</cp:lastPrinted>
  <dcterms:created xsi:type="dcterms:W3CDTF">2023-01-25T17:56:00Z</dcterms:created>
  <dcterms:modified xsi:type="dcterms:W3CDTF">2023-02-08T15:37:00Z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