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6E" w:rsidRDefault="00E6635D" w:rsidP="00E6635D">
      <w:pPr>
        <w:pStyle w:val="Heading1"/>
      </w:pPr>
      <w:r>
        <w:t>RESOLUTION OF THE BOARD OF SUPERVISORS</w:t>
      </w:r>
      <w:r w:rsidR="002A63BE">
        <w:t xml:space="preserve"> </w:t>
      </w:r>
      <w:r>
        <w:t>OF THE COUNTY OF SISKIYOU</w:t>
      </w:r>
    </w:p>
    <w:p w:rsidR="00E6635D" w:rsidRDefault="005E146E" w:rsidP="00E6635D">
      <w:pPr>
        <w:pStyle w:val="Heading1"/>
      </w:pPr>
      <w:r>
        <w:t>RESCINDING</w:t>
      </w:r>
      <w:r w:rsidR="0076379C">
        <w:t xml:space="preserve"> </w:t>
      </w:r>
      <w:r>
        <w:t>RESOLUTION 17-60 AND SETTING ASIDE THE APPROVAL OF USE PERMIT UP-16-03 AND CERTIFICATION OF THE ASSOCIATED FINAL ENVIRONMENTAL IMPACT REPORT (</w:t>
      </w:r>
      <w:proofErr w:type="spellStart"/>
      <w:r>
        <w:t>SCH#2016062056</w:t>
      </w:r>
      <w:proofErr w:type="spellEnd"/>
      <w:r>
        <w:t>)</w:t>
      </w:r>
    </w:p>
    <w:p w:rsidR="002A63BE" w:rsidRPr="002A63BE" w:rsidRDefault="002A63BE" w:rsidP="002A63BE"/>
    <w:p w:rsidR="00C74464" w:rsidRDefault="00C422DE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E6635D">
        <w:rPr>
          <w:rFonts w:cs="Arial"/>
          <w:szCs w:val="24"/>
        </w:rPr>
        <w:t>WHEREAS,</w:t>
      </w:r>
      <w:r w:rsidR="005E146E">
        <w:rPr>
          <w:rFonts w:cs="Arial"/>
          <w:szCs w:val="24"/>
        </w:rPr>
        <w:t xml:space="preserve"> </w:t>
      </w:r>
      <w:r w:rsidR="00C74464">
        <w:rPr>
          <w:rFonts w:cs="Arial"/>
          <w:szCs w:val="24"/>
        </w:rPr>
        <w:t xml:space="preserve">on November 16, 2017, and on December 12, 2017, the Board of Supervisors considered a proposed use permit for a </w:t>
      </w:r>
      <w:r w:rsidR="00C74464" w:rsidRPr="00C74464">
        <w:rPr>
          <w:rFonts w:cs="Arial"/>
          <w:szCs w:val="24"/>
        </w:rPr>
        <w:t>caretaker’s residence at 210 Ski Village Drive, Mt. Shasta, California (APN 037-140-090) (</w:t>
      </w:r>
      <w:r w:rsidR="00230318">
        <w:rPr>
          <w:rFonts w:cs="Arial"/>
          <w:szCs w:val="24"/>
        </w:rPr>
        <w:t>“</w:t>
      </w:r>
      <w:r w:rsidR="00C74464">
        <w:rPr>
          <w:rFonts w:cs="Arial"/>
          <w:szCs w:val="24"/>
        </w:rPr>
        <w:t xml:space="preserve">Use </w:t>
      </w:r>
      <w:r w:rsidR="00C74464" w:rsidRPr="00C74464">
        <w:rPr>
          <w:rFonts w:cs="Arial"/>
          <w:szCs w:val="24"/>
        </w:rPr>
        <w:t>Permit UP-16-03</w:t>
      </w:r>
      <w:r w:rsidR="00230318">
        <w:rPr>
          <w:rFonts w:cs="Arial"/>
          <w:szCs w:val="24"/>
        </w:rPr>
        <w:t>”</w:t>
      </w:r>
      <w:r w:rsidR="00C74464" w:rsidRPr="00C74464">
        <w:rPr>
          <w:rFonts w:cs="Arial"/>
          <w:szCs w:val="24"/>
        </w:rPr>
        <w:t>) and</w:t>
      </w:r>
      <w:r w:rsidR="00C74464">
        <w:rPr>
          <w:rFonts w:cs="Arial"/>
          <w:szCs w:val="24"/>
        </w:rPr>
        <w:t xml:space="preserve"> </w:t>
      </w:r>
      <w:r w:rsidR="00230318">
        <w:rPr>
          <w:rFonts w:cs="Arial"/>
          <w:szCs w:val="24"/>
        </w:rPr>
        <w:t xml:space="preserve">reviewed and considered </w:t>
      </w:r>
      <w:r w:rsidR="00C74464">
        <w:rPr>
          <w:rFonts w:cs="Arial"/>
          <w:szCs w:val="24"/>
        </w:rPr>
        <w:t xml:space="preserve">the associated Final Environmental Impact Report </w:t>
      </w:r>
      <w:r w:rsidR="00C74464" w:rsidRPr="00C74464">
        <w:rPr>
          <w:rFonts w:cs="Arial"/>
          <w:szCs w:val="24"/>
        </w:rPr>
        <w:t>(</w:t>
      </w:r>
      <w:proofErr w:type="spellStart"/>
      <w:r w:rsidR="00C74464" w:rsidRPr="00C74464">
        <w:rPr>
          <w:rFonts w:cs="Arial"/>
          <w:szCs w:val="24"/>
        </w:rPr>
        <w:t>SCH#2016062056</w:t>
      </w:r>
      <w:proofErr w:type="spellEnd"/>
      <w:r w:rsidR="00C74464" w:rsidRPr="00C74464">
        <w:rPr>
          <w:rFonts w:cs="Arial"/>
          <w:szCs w:val="24"/>
        </w:rPr>
        <w:t>)</w:t>
      </w:r>
      <w:r w:rsidR="00230318">
        <w:rPr>
          <w:rFonts w:cs="Arial"/>
          <w:szCs w:val="24"/>
        </w:rPr>
        <w:t xml:space="preserve"> (the “</w:t>
      </w:r>
      <w:proofErr w:type="spellStart"/>
      <w:r w:rsidR="00230318">
        <w:rPr>
          <w:rFonts w:cs="Arial"/>
          <w:szCs w:val="24"/>
        </w:rPr>
        <w:t>FEIR</w:t>
      </w:r>
      <w:proofErr w:type="spellEnd"/>
      <w:r w:rsidR="00230318">
        <w:rPr>
          <w:rFonts w:cs="Arial"/>
          <w:szCs w:val="24"/>
        </w:rPr>
        <w:t>”); and</w:t>
      </w:r>
    </w:p>
    <w:p w:rsidR="00E6635D" w:rsidRDefault="00C74464" w:rsidP="00C74464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WHEREAS,</w:t>
      </w:r>
      <w:r w:rsidR="00230318">
        <w:rPr>
          <w:rFonts w:cs="Arial"/>
          <w:szCs w:val="24"/>
        </w:rPr>
        <w:t xml:space="preserve"> on November 16, 2017</w:t>
      </w:r>
      <w:r w:rsidR="00731FE1">
        <w:rPr>
          <w:rFonts w:cs="Arial"/>
          <w:szCs w:val="24"/>
        </w:rPr>
        <w:t>,</w:t>
      </w:r>
      <w:r w:rsidR="00230318">
        <w:rPr>
          <w:rFonts w:cs="Arial"/>
          <w:szCs w:val="24"/>
        </w:rPr>
        <w:t xml:space="preserve"> the public hearing on the matter was closed,</w:t>
      </w:r>
      <w:r>
        <w:rPr>
          <w:rFonts w:cs="Arial"/>
          <w:szCs w:val="24"/>
        </w:rPr>
        <w:t xml:space="preserve"> </w:t>
      </w:r>
      <w:r w:rsidR="00731FE1">
        <w:rPr>
          <w:rFonts w:cs="Arial"/>
          <w:szCs w:val="24"/>
        </w:rPr>
        <w:t xml:space="preserve">and </w:t>
      </w:r>
      <w:r w:rsidR="005E146E">
        <w:rPr>
          <w:rFonts w:cs="Arial"/>
          <w:szCs w:val="24"/>
        </w:rPr>
        <w:t>on December 12, 2017</w:t>
      </w:r>
      <w:r>
        <w:rPr>
          <w:rFonts w:cs="Arial"/>
          <w:szCs w:val="24"/>
        </w:rPr>
        <w:t>,</w:t>
      </w:r>
      <w:r w:rsidR="005E146E">
        <w:rPr>
          <w:rFonts w:cs="Arial"/>
          <w:szCs w:val="24"/>
        </w:rPr>
        <w:t xml:space="preserve"> the Board of </w:t>
      </w:r>
      <w:r w:rsidR="00B24547">
        <w:rPr>
          <w:rFonts w:cs="Arial"/>
          <w:szCs w:val="24"/>
        </w:rPr>
        <w:t>Supervisors adopted Resolut</w:t>
      </w:r>
      <w:r>
        <w:rPr>
          <w:rFonts w:cs="Arial"/>
          <w:szCs w:val="24"/>
        </w:rPr>
        <w:t>ion 17-60 approving Use</w:t>
      </w:r>
      <w:r w:rsidR="00B2454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Permit UP-16-03</w:t>
      </w:r>
      <w:r w:rsidR="00F9728D">
        <w:rPr>
          <w:rFonts w:cs="Arial"/>
          <w:szCs w:val="24"/>
        </w:rPr>
        <w:t xml:space="preserve"> and</w:t>
      </w:r>
      <w:r w:rsidRPr="00C74464">
        <w:t xml:space="preserve"> </w:t>
      </w:r>
      <w:r>
        <w:rPr>
          <w:rFonts w:cs="Arial"/>
          <w:szCs w:val="24"/>
        </w:rPr>
        <w:t>certifying</w:t>
      </w:r>
      <w:r w:rsidRPr="00C74464">
        <w:rPr>
          <w:rFonts w:cs="Arial"/>
          <w:szCs w:val="24"/>
        </w:rPr>
        <w:t xml:space="preserve"> the </w:t>
      </w:r>
      <w:proofErr w:type="spellStart"/>
      <w:r w:rsidRPr="00C74464">
        <w:rPr>
          <w:rFonts w:cs="Arial"/>
          <w:szCs w:val="24"/>
        </w:rPr>
        <w:t>F</w:t>
      </w:r>
      <w:r>
        <w:rPr>
          <w:rFonts w:cs="Arial"/>
          <w:szCs w:val="24"/>
        </w:rPr>
        <w:t>EIR</w:t>
      </w:r>
      <w:proofErr w:type="spellEnd"/>
      <w:r w:rsidR="00230318">
        <w:rPr>
          <w:rFonts w:cs="Arial"/>
          <w:szCs w:val="24"/>
        </w:rPr>
        <w:t>; and,</w:t>
      </w:r>
    </w:p>
    <w:p w:rsidR="009F0F8E" w:rsidRDefault="00C422DE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9F0F8E">
        <w:rPr>
          <w:rFonts w:cs="Arial"/>
          <w:szCs w:val="24"/>
        </w:rPr>
        <w:t>WHEREAS,</w:t>
      </w:r>
      <w:r w:rsidR="005E146E">
        <w:rPr>
          <w:rFonts w:cs="Arial"/>
          <w:szCs w:val="24"/>
        </w:rPr>
        <w:t xml:space="preserve"> We Advocate Thorough Environmental Review and the </w:t>
      </w:r>
      <w:proofErr w:type="spellStart"/>
      <w:r w:rsidR="005E146E">
        <w:rPr>
          <w:rFonts w:cs="Arial"/>
          <w:szCs w:val="24"/>
        </w:rPr>
        <w:t>Winnemem</w:t>
      </w:r>
      <w:proofErr w:type="spellEnd"/>
      <w:r w:rsidR="005E146E">
        <w:rPr>
          <w:rFonts w:cs="Arial"/>
          <w:szCs w:val="24"/>
        </w:rPr>
        <w:t xml:space="preserve"> </w:t>
      </w:r>
      <w:proofErr w:type="spellStart"/>
      <w:r w:rsidR="005E146E">
        <w:rPr>
          <w:rFonts w:cs="Arial"/>
          <w:szCs w:val="24"/>
        </w:rPr>
        <w:t>Wintu</w:t>
      </w:r>
      <w:proofErr w:type="spellEnd"/>
      <w:r w:rsidR="005E146E">
        <w:rPr>
          <w:rFonts w:cs="Arial"/>
          <w:szCs w:val="24"/>
        </w:rPr>
        <w:t xml:space="preserve"> Tribe</w:t>
      </w:r>
      <w:r w:rsidR="00273BEB">
        <w:rPr>
          <w:rFonts w:cs="Arial"/>
          <w:szCs w:val="24"/>
        </w:rPr>
        <w:t xml:space="preserve"> (“Petitioners”)</w:t>
      </w:r>
      <w:r w:rsidR="005E146E">
        <w:rPr>
          <w:rFonts w:cs="Arial"/>
          <w:szCs w:val="24"/>
        </w:rPr>
        <w:t xml:space="preserve"> thereafter petitioned for a writ of mandate from the Siskiyou County Superior Court</w:t>
      </w:r>
      <w:r w:rsidR="00230318">
        <w:rPr>
          <w:rFonts w:cs="Arial"/>
          <w:szCs w:val="24"/>
        </w:rPr>
        <w:t xml:space="preserve"> challenging the Board’s certification of the </w:t>
      </w:r>
      <w:proofErr w:type="spellStart"/>
      <w:r w:rsidR="00230318">
        <w:rPr>
          <w:rFonts w:cs="Arial"/>
          <w:szCs w:val="24"/>
        </w:rPr>
        <w:t>FEIR</w:t>
      </w:r>
      <w:proofErr w:type="spellEnd"/>
      <w:r w:rsidR="00230318">
        <w:rPr>
          <w:rFonts w:cs="Arial"/>
          <w:szCs w:val="24"/>
        </w:rPr>
        <w:t xml:space="preserve"> and approval of Use Permit UP-16-03</w:t>
      </w:r>
      <w:r w:rsidR="00F9728D">
        <w:rPr>
          <w:rFonts w:cs="Arial"/>
          <w:szCs w:val="24"/>
        </w:rPr>
        <w:t>; and</w:t>
      </w:r>
    </w:p>
    <w:p w:rsidR="009F0F8E" w:rsidRDefault="00C422DE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9F0F8E">
        <w:rPr>
          <w:rFonts w:cs="Arial"/>
          <w:szCs w:val="24"/>
        </w:rPr>
        <w:t>WHEREAS,</w:t>
      </w:r>
      <w:r w:rsidR="005E146E">
        <w:rPr>
          <w:rFonts w:cs="Arial"/>
          <w:szCs w:val="24"/>
        </w:rPr>
        <w:t xml:space="preserve"> the </w:t>
      </w:r>
      <w:r w:rsidR="00731FE1">
        <w:rPr>
          <w:rFonts w:cs="Arial"/>
          <w:szCs w:val="24"/>
        </w:rPr>
        <w:t>matter was considered by the tr</w:t>
      </w:r>
      <w:r w:rsidR="005E146E">
        <w:rPr>
          <w:rFonts w:cs="Arial"/>
          <w:szCs w:val="24"/>
        </w:rPr>
        <w:t>i</w:t>
      </w:r>
      <w:r w:rsidR="00731FE1">
        <w:rPr>
          <w:rFonts w:cs="Arial"/>
          <w:szCs w:val="24"/>
        </w:rPr>
        <w:t>a</w:t>
      </w:r>
      <w:r w:rsidR="005E146E">
        <w:rPr>
          <w:rFonts w:cs="Arial"/>
          <w:szCs w:val="24"/>
        </w:rPr>
        <w:t>l court, which denied the petition for writ of mandate</w:t>
      </w:r>
      <w:r w:rsidR="00F9728D">
        <w:rPr>
          <w:rFonts w:cs="Arial"/>
          <w:szCs w:val="24"/>
        </w:rPr>
        <w:t>; and</w:t>
      </w:r>
    </w:p>
    <w:p w:rsidR="00F9728D" w:rsidRPr="00F9728D" w:rsidRDefault="00F9728D" w:rsidP="002A63BE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WHEREAS</w:t>
      </w:r>
      <w:r w:rsidRPr="00F9728D">
        <w:rPr>
          <w:rFonts w:cs="Arial"/>
          <w:szCs w:val="24"/>
        </w:rPr>
        <w:t>,</w:t>
      </w:r>
      <w:r w:rsidR="00273BEB">
        <w:rPr>
          <w:rFonts w:cs="Arial"/>
          <w:szCs w:val="24"/>
        </w:rPr>
        <w:t xml:space="preserve"> Petitioners appealed the trial court’s decision to the Court of Appeal, Third Appellate District</w:t>
      </w:r>
      <w:r>
        <w:rPr>
          <w:rFonts w:cs="Arial"/>
          <w:szCs w:val="24"/>
        </w:rPr>
        <w:t>; and</w:t>
      </w:r>
    </w:p>
    <w:p w:rsidR="00F9728D" w:rsidRPr="00F9728D" w:rsidRDefault="00230318" w:rsidP="002A63BE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WHEREAS, </w:t>
      </w:r>
      <w:r w:rsidR="00273BEB">
        <w:rPr>
          <w:rFonts w:cs="Arial"/>
          <w:szCs w:val="24"/>
        </w:rPr>
        <w:t>after hearing the matter the Court of Appeal, Third Appellate D</w:t>
      </w:r>
      <w:r>
        <w:rPr>
          <w:rFonts w:cs="Arial"/>
          <w:szCs w:val="24"/>
        </w:rPr>
        <w:t xml:space="preserve">istrict, reversed the trial court’s judgment and directed the trial court to </w:t>
      </w:r>
      <w:r w:rsidR="00731FE1">
        <w:rPr>
          <w:rFonts w:cs="Arial"/>
          <w:szCs w:val="24"/>
        </w:rPr>
        <w:t xml:space="preserve">enter a new judgment and </w:t>
      </w:r>
      <w:r>
        <w:rPr>
          <w:rFonts w:cs="Arial"/>
          <w:szCs w:val="24"/>
        </w:rPr>
        <w:t>iss</w:t>
      </w:r>
      <w:r w:rsidR="00295847">
        <w:rPr>
          <w:rFonts w:cs="Arial"/>
          <w:szCs w:val="24"/>
        </w:rPr>
        <w:t xml:space="preserve">ue a writ of mandamus ordering </w:t>
      </w:r>
      <w:bookmarkStart w:id="0" w:name="_GoBack"/>
      <w:bookmarkEnd w:id="0"/>
      <w:r>
        <w:rPr>
          <w:rFonts w:cs="Arial"/>
          <w:szCs w:val="24"/>
        </w:rPr>
        <w:t xml:space="preserve">the County of Siskiyou </w:t>
      </w:r>
      <w:r w:rsidR="00731FE1">
        <w:rPr>
          <w:rFonts w:cs="Arial"/>
          <w:szCs w:val="24"/>
        </w:rPr>
        <w:t xml:space="preserve">to take actions to comply with </w:t>
      </w:r>
      <w:proofErr w:type="spellStart"/>
      <w:r w:rsidR="00731FE1">
        <w:rPr>
          <w:rFonts w:cs="Arial"/>
          <w:szCs w:val="24"/>
        </w:rPr>
        <w:t>CEQA</w:t>
      </w:r>
      <w:proofErr w:type="spellEnd"/>
      <w:r w:rsidR="00F9728D" w:rsidRPr="00F9728D">
        <w:rPr>
          <w:rFonts w:cs="Arial"/>
          <w:szCs w:val="24"/>
        </w:rPr>
        <w:t>;</w:t>
      </w:r>
      <w:r w:rsidR="00F9728D">
        <w:rPr>
          <w:rFonts w:cs="Arial"/>
          <w:szCs w:val="24"/>
        </w:rPr>
        <w:t xml:space="preserve"> and</w:t>
      </w:r>
    </w:p>
    <w:p w:rsidR="00F9728D" w:rsidRPr="00F9728D" w:rsidRDefault="00F9728D" w:rsidP="002A63BE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WHEREAS,</w:t>
      </w:r>
      <w:r w:rsidRPr="00F9728D">
        <w:rPr>
          <w:rFonts w:cs="Arial"/>
          <w:szCs w:val="24"/>
        </w:rPr>
        <w:t xml:space="preserve"> </w:t>
      </w:r>
      <w:r w:rsidR="00731FE1">
        <w:rPr>
          <w:rFonts w:cs="Arial"/>
          <w:szCs w:val="24"/>
        </w:rPr>
        <w:t xml:space="preserve">the trial court has issued the writ of mandamus ordering the County of Siskiyou to 1) rescind and set aside its approval of Permit UP-16-03 </w:t>
      </w:r>
      <w:r>
        <w:rPr>
          <w:rFonts w:cs="Arial"/>
          <w:szCs w:val="24"/>
        </w:rPr>
        <w:t>and</w:t>
      </w:r>
      <w:r w:rsidR="00731FE1">
        <w:rPr>
          <w:rFonts w:cs="Arial"/>
          <w:szCs w:val="24"/>
        </w:rPr>
        <w:t xml:space="preserve"> certification of the </w:t>
      </w:r>
      <w:proofErr w:type="spellStart"/>
      <w:r w:rsidR="00731FE1">
        <w:rPr>
          <w:rFonts w:cs="Arial"/>
          <w:szCs w:val="24"/>
        </w:rPr>
        <w:t>FEIR</w:t>
      </w:r>
      <w:proofErr w:type="spellEnd"/>
      <w:r w:rsidR="00731FE1">
        <w:rPr>
          <w:rFonts w:cs="Arial"/>
          <w:szCs w:val="24"/>
        </w:rPr>
        <w:t>; and 2) suspend all activity associated with the implementation of Permit UP-16-03 that could result in any change or alteration to the physical environmental until the County has brought the approval of the Project into compliance with</w:t>
      </w:r>
      <w:r w:rsidR="00E345E6">
        <w:rPr>
          <w:rFonts w:cs="Arial"/>
          <w:szCs w:val="24"/>
        </w:rPr>
        <w:t xml:space="preserve"> the California Environmental Quality Act (“</w:t>
      </w:r>
      <w:proofErr w:type="spellStart"/>
      <w:r w:rsidR="00731FE1">
        <w:rPr>
          <w:rFonts w:cs="Arial"/>
          <w:szCs w:val="24"/>
        </w:rPr>
        <w:t>CEQA</w:t>
      </w:r>
      <w:proofErr w:type="spellEnd"/>
      <w:r w:rsidR="00E345E6">
        <w:rPr>
          <w:rFonts w:cs="Arial"/>
          <w:szCs w:val="24"/>
        </w:rPr>
        <w:t>”)</w:t>
      </w:r>
      <w:r w:rsidR="00731FE1">
        <w:rPr>
          <w:rFonts w:cs="Arial"/>
          <w:szCs w:val="24"/>
        </w:rPr>
        <w:t>.</w:t>
      </w:r>
    </w:p>
    <w:p w:rsidR="00E6635D" w:rsidRDefault="00E6635D" w:rsidP="003223C6">
      <w:pPr>
        <w:ind w:firstLine="720"/>
      </w:pPr>
      <w:r>
        <w:t>NOW, THEREFORE, BE IT RESOLVED</w:t>
      </w:r>
      <w:r w:rsidR="00731FE1">
        <w:t xml:space="preserve"> that the Siskiyou County Board of Supervisors does hereby take the following actions:</w:t>
      </w:r>
    </w:p>
    <w:p w:rsidR="00731FE1" w:rsidRDefault="00731FE1" w:rsidP="00731FE1">
      <w:pPr>
        <w:pStyle w:val="ListParagraph"/>
        <w:numPr>
          <w:ilvl w:val="0"/>
          <w:numId w:val="1"/>
        </w:numPr>
      </w:pPr>
      <w:r>
        <w:t xml:space="preserve">Resolution </w:t>
      </w:r>
      <w:r w:rsidRPr="00731FE1">
        <w:t xml:space="preserve">17-60 approving Use Permit UP-16-03 and certifying the </w:t>
      </w:r>
      <w:proofErr w:type="spellStart"/>
      <w:r w:rsidRPr="00731FE1">
        <w:t>FEIR</w:t>
      </w:r>
      <w:proofErr w:type="spellEnd"/>
      <w:r>
        <w:t xml:space="preserve"> is hereby rescinded</w:t>
      </w:r>
      <w:r w:rsidR="00E345E6">
        <w:t xml:space="preserve"> and the approval of Use Permit UP-16-03 and certification of the </w:t>
      </w:r>
      <w:proofErr w:type="spellStart"/>
      <w:r w:rsidR="00E345E6">
        <w:t>FEIR</w:t>
      </w:r>
      <w:proofErr w:type="spellEnd"/>
      <w:r w:rsidR="00E345E6">
        <w:t xml:space="preserve"> is set aside.</w:t>
      </w:r>
    </w:p>
    <w:p w:rsidR="00731FE1" w:rsidRDefault="00731FE1" w:rsidP="00731FE1">
      <w:pPr>
        <w:pStyle w:val="ListParagraph"/>
        <w:numPr>
          <w:ilvl w:val="0"/>
          <w:numId w:val="1"/>
        </w:numPr>
      </w:pPr>
      <w:r>
        <w:t xml:space="preserve">County staff is directed to </w:t>
      </w:r>
      <w:r w:rsidRPr="00731FE1">
        <w:t>suspend all activity</w:t>
      </w:r>
      <w:r>
        <w:t>, if any,</w:t>
      </w:r>
      <w:r w:rsidRPr="00731FE1">
        <w:t xml:space="preserve"> associated with the implementation of Permit UP-16-03 that could result in any change or alteration to </w:t>
      </w:r>
      <w:r w:rsidRPr="00731FE1">
        <w:lastRenderedPageBreak/>
        <w:t xml:space="preserve">the physical environmental until the County has brought the approval of the Project into compliance with </w:t>
      </w:r>
      <w:proofErr w:type="spellStart"/>
      <w:r w:rsidRPr="00731FE1">
        <w:t>CEQA</w:t>
      </w:r>
      <w:proofErr w:type="spellEnd"/>
      <w:r w:rsidR="00E345E6">
        <w:t>.</w:t>
      </w:r>
    </w:p>
    <w:p w:rsidR="003223C6" w:rsidRDefault="00E6635D" w:rsidP="003223C6">
      <w:pPr>
        <w:ind w:firstLine="720"/>
      </w:pPr>
      <w:r>
        <w:t>PASSED AND ADOPTED by the Siskiyou County Board of Supervisors at a regular mee</w:t>
      </w:r>
      <w:r w:rsidR="007F5B72">
        <w:t>ting of said Board, held on the 7th</w:t>
      </w:r>
      <w:r w:rsidR="0045191F">
        <w:t xml:space="preserve"> </w:t>
      </w:r>
      <w:r>
        <w:t>day of</w:t>
      </w:r>
      <w:r w:rsidR="00AA5800">
        <w:t xml:space="preserve"> </w:t>
      </w:r>
      <w:r w:rsidR="007F5B72">
        <w:t>February</w:t>
      </w:r>
      <w:r w:rsidR="00AA5800">
        <w:t>, 202</w:t>
      </w:r>
      <w:r w:rsidR="007F5B72">
        <w:t>3</w:t>
      </w:r>
      <w:r w:rsidR="00AA5800">
        <w:t>,</w:t>
      </w:r>
      <w:r>
        <w:t xml:space="preserve"> by the following vote</w:t>
      </w:r>
    </w:p>
    <w:p w:rsidR="003223C6" w:rsidRDefault="003223C6" w:rsidP="003223C6">
      <w:pPr>
        <w:spacing w:before="0" w:after="0"/>
      </w:pPr>
      <w:r>
        <w:t>AYES:</w:t>
      </w:r>
    </w:p>
    <w:p w:rsidR="003223C6" w:rsidRDefault="003223C6" w:rsidP="003223C6">
      <w:pPr>
        <w:spacing w:before="0" w:after="0"/>
      </w:pPr>
      <w:r>
        <w:t>NOES:</w:t>
      </w:r>
    </w:p>
    <w:p w:rsidR="003223C6" w:rsidRDefault="003223C6" w:rsidP="003223C6">
      <w:pPr>
        <w:spacing w:before="0" w:after="0"/>
      </w:pPr>
      <w:r>
        <w:t>ABSENT:</w:t>
      </w:r>
    </w:p>
    <w:p w:rsidR="003223C6" w:rsidRDefault="003223C6" w:rsidP="003223C6">
      <w:pPr>
        <w:spacing w:before="0" w:after="0"/>
      </w:pPr>
      <w:r>
        <w:t>ABSTAIN:</w:t>
      </w:r>
    </w:p>
    <w:p w:rsidR="003223C6" w:rsidRDefault="003223C6" w:rsidP="003223C6"/>
    <w:p w:rsidR="003223C6" w:rsidRDefault="003223C6" w:rsidP="003223C6">
      <w:pPr>
        <w:spacing w:before="0" w:after="0"/>
        <w:ind w:firstLine="4320"/>
      </w:pPr>
      <w:r>
        <w:t>___________________________________</w:t>
      </w:r>
    </w:p>
    <w:p w:rsidR="00F35DD1" w:rsidRDefault="007F5B72" w:rsidP="003223C6">
      <w:pPr>
        <w:spacing w:before="0" w:after="0"/>
        <w:ind w:firstLine="4320"/>
      </w:pPr>
      <w:r>
        <w:t>Ed Valenzuela</w:t>
      </w:r>
      <w:r w:rsidR="00F35DD1">
        <w:t>, Chair</w:t>
      </w:r>
    </w:p>
    <w:p w:rsidR="003223C6" w:rsidRDefault="003223C6" w:rsidP="003223C6">
      <w:pPr>
        <w:spacing w:before="0" w:after="0"/>
        <w:ind w:firstLine="4320"/>
      </w:pPr>
      <w:r>
        <w:t>Siskiyou County Board of Supervisors</w:t>
      </w:r>
    </w:p>
    <w:p w:rsidR="003223C6" w:rsidRDefault="003223C6" w:rsidP="003223C6">
      <w:pPr>
        <w:spacing w:before="0" w:after="0"/>
      </w:pPr>
    </w:p>
    <w:p w:rsidR="003223C6" w:rsidRDefault="003223C6" w:rsidP="003223C6">
      <w:pPr>
        <w:spacing w:before="0" w:after="0"/>
      </w:pPr>
      <w:r>
        <w:t>ATTEST:</w:t>
      </w:r>
    </w:p>
    <w:p w:rsidR="003223C6" w:rsidRDefault="003223C6" w:rsidP="003223C6">
      <w:pPr>
        <w:spacing w:before="0" w:after="0"/>
      </w:pPr>
      <w:r>
        <w:t>LAURA BYNUM,</w:t>
      </w:r>
    </w:p>
    <w:p w:rsidR="003223C6" w:rsidRDefault="003223C6" w:rsidP="003223C6">
      <w:pPr>
        <w:spacing w:before="0" w:after="0"/>
      </w:pPr>
      <w:r>
        <w:t>COUNTY CLERK</w:t>
      </w:r>
    </w:p>
    <w:p w:rsidR="003223C6" w:rsidRDefault="003223C6" w:rsidP="003223C6">
      <w:pPr>
        <w:spacing w:before="0" w:after="0"/>
      </w:pPr>
    </w:p>
    <w:p w:rsidR="003223C6" w:rsidRDefault="003223C6" w:rsidP="003223C6">
      <w:pPr>
        <w:spacing w:before="0" w:after="0"/>
      </w:pPr>
    </w:p>
    <w:p w:rsidR="003223C6" w:rsidRDefault="003223C6" w:rsidP="003223C6">
      <w:pPr>
        <w:spacing w:before="0" w:after="0"/>
      </w:pPr>
      <w:r>
        <w:t>By _________________________</w:t>
      </w:r>
    </w:p>
    <w:p w:rsidR="00E6635D" w:rsidRPr="003223C6" w:rsidRDefault="00E6635D" w:rsidP="003223C6"/>
    <w:sectPr w:rsidR="00E6635D" w:rsidRPr="003223C6" w:rsidSect="00201523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63" w:rsidRDefault="00125A63" w:rsidP="007D0E89">
      <w:pPr>
        <w:spacing w:before="0" w:after="0"/>
      </w:pPr>
      <w:r>
        <w:separator/>
      </w:r>
    </w:p>
  </w:endnote>
  <w:endnote w:type="continuationSeparator" w:id="0">
    <w:p w:rsidR="00125A63" w:rsidRDefault="00125A63" w:rsidP="007D0E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079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E89" w:rsidRDefault="007D0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8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0E89" w:rsidRDefault="007D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63" w:rsidRDefault="00125A63" w:rsidP="007D0E89">
      <w:pPr>
        <w:spacing w:before="0" w:after="0"/>
      </w:pPr>
      <w:r>
        <w:separator/>
      </w:r>
    </w:p>
  </w:footnote>
  <w:footnote w:type="continuationSeparator" w:id="0">
    <w:p w:rsidR="00125A63" w:rsidRDefault="00125A63" w:rsidP="007D0E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A40F8"/>
    <w:multiLevelType w:val="hybridMultilevel"/>
    <w:tmpl w:val="AC40B5CA"/>
    <w:lvl w:ilvl="0" w:tplc="5A04A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5D"/>
    <w:rsid w:val="00010CDA"/>
    <w:rsid w:val="001231D5"/>
    <w:rsid w:val="00125A63"/>
    <w:rsid w:val="001812C7"/>
    <w:rsid w:val="001A5E39"/>
    <w:rsid w:val="001D4382"/>
    <w:rsid w:val="00201523"/>
    <w:rsid w:val="00230318"/>
    <w:rsid w:val="00273BEB"/>
    <w:rsid w:val="00290699"/>
    <w:rsid w:val="00295847"/>
    <w:rsid w:val="002A63BE"/>
    <w:rsid w:val="003223C6"/>
    <w:rsid w:val="00361053"/>
    <w:rsid w:val="003D413B"/>
    <w:rsid w:val="0045191F"/>
    <w:rsid w:val="004D5F1B"/>
    <w:rsid w:val="005269A0"/>
    <w:rsid w:val="005D3510"/>
    <w:rsid w:val="005E146E"/>
    <w:rsid w:val="006A7CB2"/>
    <w:rsid w:val="00731FE1"/>
    <w:rsid w:val="0076379C"/>
    <w:rsid w:val="007D0E89"/>
    <w:rsid w:val="007F5B72"/>
    <w:rsid w:val="00815270"/>
    <w:rsid w:val="00870CDD"/>
    <w:rsid w:val="008E2502"/>
    <w:rsid w:val="0099369D"/>
    <w:rsid w:val="009F0F8E"/>
    <w:rsid w:val="009F42D5"/>
    <w:rsid w:val="00A20EEE"/>
    <w:rsid w:val="00A42831"/>
    <w:rsid w:val="00AA5800"/>
    <w:rsid w:val="00AB31F8"/>
    <w:rsid w:val="00B24547"/>
    <w:rsid w:val="00B61683"/>
    <w:rsid w:val="00BB6BD6"/>
    <w:rsid w:val="00BD1CC1"/>
    <w:rsid w:val="00C20312"/>
    <w:rsid w:val="00C422DE"/>
    <w:rsid w:val="00C51437"/>
    <w:rsid w:val="00C74464"/>
    <w:rsid w:val="00D8615F"/>
    <w:rsid w:val="00D947BF"/>
    <w:rsid w:val="00E345E6"/>
    <w:rsid w:val="00E51889"/>
    <w:rsid w:val="00E6635D"/>
    <w:rsid w:val="00E8317A"/>
    <w:rsid w:val="00F35DD1"/>
    <w:rsid w:val="00F4123A"/>
    <w:rsid w:val="00F52206"/>
    <w:rsid w:val="00F73138"/>
    <w:rsid w:val="00F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3887"/>
  <w15:chartTrackingRefBased/>
  <w15:docId w15:val="{038222B3-9283-4651-A332-66AA61B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3223C6"/>
    <w:pPr>
      <w:autoSpaceDE w:val="0"/>
      <w:autoSpaceDN w:val="0"/>
      <w:adjustRightInd w:val="0"/>
      <w:spacing w:before="120" w:after="240" w:line="240" w:lineRule="auto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5D"/>
    <w:pPr>
      <w:keepNext/>
      <w:spacing w:before="0" w:after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35D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E8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0E89"/>
    <w:rPr>
      <w:rFonts w:ascii="Arial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0E8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0E89"/>
    <w:rPr>
      <w:rFonts w:ascii="Arial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Shell</vt:lpstr>
    </vt:vector>
  </TitlesOfParts>
  <Company>Siskiyou County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Shell</dc:title>
  <dc:subject/>
  <dc:creator>County of Siskiyou</dc:creator>
  <cp:keywords/>
  <dc:description/>
  <cp:lastModifiedBy>Natalie Reed</cp:lastModifiedBy>
  <cp:revision>5</cp:revision>
  <cp:lastPrinted>2020-09-04T20:04:00Z</cp:lastPrinted>
  <dcterms:created xsi:type="dcterms:W3CDTF">2023-01-25T04:49:00Z</dcterms:created>
  <dcterms:modified xsi:type="dcterms:W3CDTF">2023-01-25T19:31:00Z</dcterms:modified>
</cp:coreProperties>
</file>