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0B7CA6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2600325</wp:posOffset>
                </wp:positionH>
                <wp:positionV relativeFrom="paragraph">
                  <wp:posOffset>-266700</wp:posOffset>
                </wp:positionV>
                <wp:extent cx="4219575" cy="490855"/>
                <wp:effectExtent l="0" t="0" r="952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0B7CA6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St</w:t>
                            </w:r>
                            <w:r w:rsidR="000B7CA6">
                              <w:rPr>
                                <w:rFonts w:asciiTheme="minorHAnsi" w:hAnsiTheme="minorHAnsi"/>
                                <w:i/>
                              </w:rPr>
                              <w:t>. Room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4.75pt;margin-top:-21pt;width:332.2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0B7CA6">
                        <w:rPr>
                          <w:rFonts w:asciiTheme="minorHAnsi" w:hAnsiTheme="minorHAnsi"/>
                          <w:i/>
                        </w:rPr>
                        <w:t xml:space="preserve">311 Fourth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St</w:t>
                      </w:r>
                      <w:r w:rsidR="000B7CA6">
                        <w:rPr>
                          <w:rFonts w:asciiTheme="minorHAnsi" w:hAnsiTheme="minorHAnsi"/>
                          <w:i/>
                        </w:rPr>
                        <w:t>.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3145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2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MXbw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90878">
              <w:rPr>
                <w:rFonts w:asciiTheme="minorHAnsi" w:hAnsiTheme="minorHAnsi"/>
                <w:b/>
                <w:sz w:val="20"/>
                <w:szCs w:val="20"/>
              </w:rPr>
            </w:r>
            <w:r w:rsidR="0079087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777DCF" w:rsidP="00180C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1-17-2023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90878">
              <w:rPr>
                <w:rFonts w:asciiTheme="minorHAnsi" w:hAnsiTheme="minorHAnsi"/>
                <w:b/>
                <w:sz w:val="20"/>
                <w:szCs w:val="20"/>
              </w:rPr>
            </w:r>
            <w:r w:rsidR="0079087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Health &amp; Human Services Agency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2D4590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Sarah Collard, Ph.D. / Director of Health &amp; Human Services Agency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CE71AD">
        <w:trPr>
          <w:cantSplit/>
          <w:trHeight w:hRule="exact" w:val="289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DB474A" w:rsidRDefault="002D4590" w:rsidP="00285D0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Children’ Medic</w:t>
            </w:r>
            <w:r w:rsidR="006D473C">
              <w:rPr>
                <w:rFonts w:asciiTheme="minorHAnsi" w:hAnsiTheme="minorHAnsi"/>
                <w:noProof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l Servic</w:t>
            </w:r>
            <w:r w:rsidR="00777DCF">
              <w:rPr>
                <w:rFonts w:asciiTheme="minorHAnsi" w:hAnsiTheme="minorHAnsi"/>
                <w:noProof/>
                <w:sz w:val="20"/>
                <w:szCs w:val="20"/>
              </w:rPr>
              <w:t>es (CMS) Plan for Fiscal Year 22</w:t>
            </w:r>
            <w:r w:rsidR="00CB4487">
              <w:rPr>
                <w:rFonts w:asciiTheme="minorHAnsi" w:hAnsiTheme="minorHAnsi"/>
                <w:noProof/>
                <w:sz w:val="20"/>
                <w:szCs w:val="20"/>
              </w:rPr>
              <w:t>/2</w:t>
            </w:r>
            <w:r w:rsidR="00777DCF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</w:p>
          <w:p w:rsidR="002A754B" w:rsidRDefault="002D4590" w:rsidP="00285D0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Children’s Medical Services (CMS) consists of</w:t>
            </w:r>
            <w:r w:rsidR="00790878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311E70">
              <w:rPr>
                <w:rFonts w:asciiTheme="minorHAnsi" w:hAnsiTheme="minorHAnsi"/>
                <w:noProof/>
                <w:sz w:val="20"/>
                <w:szCs w:val="20"/>
              </w:rPr>
              <w:t>three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 xml:space="preserve"> (</w:t>
            </w:r>
            <w:r w:rsidR="00311E70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programs: California Children’s Services (CCS), Child Health &amp; Disability Prevention (CHDP),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and Health Care Program for Children in Foster Care (HCPCFC). The CMS plan reflects the interdepartmental relationships within  the  County and the program administrative  budgets for FY </w:t>
            </w:r>
            <w:r w:rsidR="00032E17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02</w:t>
            </w:r>
            <w:r w:rsidR="0000024E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032E17">
              <w:rPr>
                <w:rFonts w:asciiTheme="minorHAnsi" w:hAnsiTheme="minorHAnsi"/>
                <w:noProof/>
                <w:sz w:val="20"/>
                <w:szCs w:val="20"/>
              </w:rPr>
              <w:t>/202</w:t>
            </w:r>
            <w:r w:rsidR="0000024E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program goals. CCS, CHDP, and HCPCFC are state mandated programs – Total Allocation is $</w:t>
            </w:r>
            <w:r w:rsidR="0000024E">
              <w:rPr>
                <w:rFonts w:asciiTheme="minorHAnsi" w:hAnsiTheme="minorHAnsi"/>
                <w:noProof/>
                <w:sz w:val="20"/>
                <w:szCs w:val="20"/>
              </w:rPr>
              <w:t>270,9</w:t>
            </w:r>
            <w:r w:rsidR="004D2179">
              <w:rPr>
                <w:rFonts w:asciiTheme="minorHAnsi" w:hAnsiTheme="minorHAnsi"/>
                <w:noProof/>
                <w:sz w:val="20"/>
                <w:szCs w:val="20"/>
              </w:rPr>
              <w:t>09</w:t>
            </w:r>
            <w:r w:rsidR="00C56C9B" w:rsidRPr="00CE71AD">
              <w:rPr>
                <w:rFonts w:asciiTheme="minorHAnsi" w:hAnsiTheme="minorHAnsi"/>
                <w:noProof/>
                <w:sz w:val="20"/>
                <w:szCs w:val="20"/>
              </w:rPr>
              <w:t>.00</w:t>
            </w:r>
            <w:r w:rsidR="002A754B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Listed is the funding each program will receive: </w:t>
            </w:r>
            <w:r w:rsidRPr="000B7CA6">
              <w:rPr>
                <w:rFonts w:asciiTheme="minorHAnsi" w:hAnsiTheme="minorHAnsi"/>
                <w:noProof/>
                <w:sz w:val="20"/>
                <w:szCs w:val="20"/>
              </w:rPr>
              <w:t>CCS will  receive a maximum of $</w:t>
            </w:r>
            <w:r w:rsidR="0000024E">
              <w:rPr>
                <w:rFonts w:asciiTheme="minorHAnsi" w:hAnsiTheme="minorHAnsi"/>
                <w:noProof/>
                <w:sz w:val="20"/>
                <w:szCs w:val="20"/>
              </w:rPr>
              <w:t>124,601.00</w:t>
            </w:r>
            <w:r w:rsidRPr="000B7CA6">
              <w:rPr>
                <w:rFonts w:asciiTheme="minorHAnsi" w:hAnsiTheme="minorHAnsi"/>
                <w:noProof/>
                <w:sz w:val="20"/>
                <w:szCs w:val="20"/>
              </w:rPr>
              <w:t>; CHDP will receive $</w:t>
            </w:r>
            <w:r w:rsidR="0000024E">
              <w:rPr>
                <w:rFonts w:asciiTheme="minorHAnsi" w:hAnsiTheme="minorHAnsi"/>
                <w:noProof/>
                <w:sz w:val="20"/>
                <w:szCs w:val="20"/>
              </w:rPr>
              <w:t>92,45</w:t>
            </w:r>
            <w:r w:rsidR="004D2179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78518B" w:rsidRPr="00CE71AD">
              <w:rPr>
                <w:rFonts w:asciiTheme="minorHAnsi" w:hAnsiTheme="minorHAnsi"/>
                <w:noProof/>
                <w:sz w:val="20"/>
                <w:szCs w:val="20"/>
              </w:rPr>
              <w:t>.0</w:t>
            </w:r>
            <w:r w:rsidR="00032E17" w:rsidRPr="00CE71AD">
              <w:rPr>
                <w:rFonts w:asciiTheme="minorHAnsi" w:hAnsiTheme="minorHAnsi"/>
                <w:noProof/>
                <w:sz w:val="20"/>
                <w:szCs w:val="20"/>
              </w:rPr>
              <w:t>0</w:t>
            </w:r>
            <w:r w:rsidR="00CE71AD">
              <w:rPr>
                <w:rFonts w:asciiTheme="minorHAnsi" w:hAnsiTheme="minorHAnsi"/>
                <w:noProof/>
                <w:sz w:val="20"/>
                <w:szCs w:val="20"/>
              </w:rPr>
              <w:t>;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2A754B">
              <w:rPr>
                <w:rFonts w:asciiTheme="minorHAnsi" w:hAnsiTheme="minorHAnsi"/>
                <w:noProof/>
                <w:sz w:val="20"/>
                <w:szCs w:val="20"/>
              </w:rPr>
              <w:t xml:space="preserve">and </w:t>
            </w:r>
            <w:r w:rsidRPr="000B7CA6">
              <w:rPr>
                <w:rFonts w:asciiTheme="minorHAnsi" w:hAnsiTheme="minorHAnsi"/>
                <w:noProof/>
                <w:sz w:val="20"/>
                <w:szCs w:val="20"/>
              </w:rPr>
              <w:t>HCPCFC will receive $</w:t>
            </w:r>
            <w:r w:rsidR="0000024E">
              <w:rPr>
                <w:rFonts w:asciiTheme="minorHAnsi" w:hAnsiTheme="minorHAnsi"/>
                <w:noProof/>
                <w:sz w:val="20"/>
                <w:szCs w:val="20"/>
              </w:rPr>
              <w:t>53,856</w:t>
            </w:r>
            <w:r w:rsidR="007B4A0F" w:rsidRPr="00CE71AD">
              <w:rPr>
                <w:rFonts w:asciiTheme="minorHAnsi" w:hAnsiTheme="minorHAnsi"/>
                <w:noProof/>
                <w:sz w:val="20"/>
                <w:szCs w:val="20"/>
              </w:rPr>
              <w:t>.00</w:t>
            </w:r>
            <w:r w:rsidR="008E3C32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  <w:p w:rsidR="002D4590" w:rsidRDefault="002D4590" w:rsidP="00285D0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CCS is state &amp; federally funded with a County match. CHDP and HCPCFC are State and Federally funded with no County match.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The State is invoiced quarterly for pr</w:t>
            </w:r>
            <w:r w:rsidR="000C05AF">
              <w:rPr>
                <w:rFonts w:asciiTheme="minorHAnsi" w:hAnsiTheme="minorHAnsi"/>
                <w:noProof/>
                <w:sz w:val="20"/>
                <w:szCs w:val="20"/>
              </w:rPr>
              <w:t>ogram personnel and operating e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xpenses</w:t>
            </w:r>
            <w:r w:rsidR="000B7CA6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:rsidR="00877DC5" w:rsidRPr="00E66BAF" w:rsidRDefault="00877DC5" w:rsidP="00D7549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90878">
              <w:rPr>
                <w:rFonts w:asciiTheme="minorHAnsi" w:hAnsiTheme="minorHAnsi"/>
                <w:sz w:val="18"/>
                <w:szCs w:val="18"/>
              </w:rPr>
            </w:r>
            <w:r w:rsidR="007908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90878">
              <w:rPr>
                <w:rFonts w:asciiTheme="minorHAnsi" w:hAnsiTheme="minorHAnsi"/>
                <w:sz w:val="18"/>
                <w:szCs w:val="18"/>
              </w:rPr>
            </w:r>
            <w:r w:rsidR="007908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4342D4" w:rsidRDefault="00B966CC" w:rsidP="004D2179">
            <w:pPr>
              <w:rPr>
                <w:rFonts w:asciiTheme="minorHAnsi" w:hAnsiTheme="minorHAnsi"/>
                <w:sz w:val="18"/>
                <w:szCs w:val="18"/>
              </w:rPr>
            </w:pPr>
            <w:r w:rsidRPr="004342D4">
              <w:rPr>
                <w:rFonts w:asciiTheme="minorHAnsi" w:hAnsiTheme="minorHAnsi"/>
                <w:sz w:val="18"/>
                <w:szCs w:val="18"/>
              </w:rPr>
              <w:t>$</w:t>
            </w:r>
            <w:r w:rsidR="0000024E">
              <w:rPr>
                <w:rFonts w:asciiTheme="minorHAnsi" w:hAnsiTheme="minorHAnsi"/>
                <w:sz w:val="18"/>
                <w:szCs w:val="18"/>
              </w:rPr>
              <w:t>270,9</w:t>
            </w:r>
            <w:r w:rsidR="004D2179">
              <w:rPr>
                <w:rFonts w:asciiTheme="minorHAnsi" w:hAnsiTheme="minorHAnsi"/>
                <w:sz w:val="18"/>
                <w:szCs w:val="18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5908D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5908D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FA227C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FA227C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227C" w:rsidRPr="00324ACD" w:rsidRDefault="00453903" w:rsidP="004539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See below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112FEB" w:rsidRDefault="00C040CE" w:rsidP="00C107A0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2A754B">
        <w:trPr>
          <w:cantSplit/>
          <w:trHeight w:hRule="exact" w:val="523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90878">
              <w:rPr>
                <w:rFonts w:asciiTheme="minorHAnsi" w:hAnsiTheme="minorHAnsi"/>
                <w:sz w:val="18"/>
                <w:szCs w:val="18"/>
              </w:rPr>
            </w:r>
            <w:r w:rsidR="007908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90878">
              <w:rPr>
                <w:rFonts w:asciiTheme="minorHAnsi" w:hAnsiTheme="minorHAnsi"/>
                <w:sz w:val="18"/>
                <w:szCs w:val="18"/>
              </w:rPr>
            </w:r>
            <w:r w:rsidR="007908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2A754B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6C72" w:rsidRDefault="000B7CA6" w:rsidP="0000024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Fund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Organization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Account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CE71AD" w:rsidRPr="00CE71A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FY 2</w:t>
            </w:r>
            <w:r w:rsidR="0000024E">
              <w:rPr>
                <w:rFonts w:asciiTheme="minorHAnsi" w:hAnsiTheme="minorHAnsi"/>
                <w:sz w:val="20"/>
                <w:szCs w:val="20"/>
                <w:u w:val="single"/>
              </w:rPr>
              <w:t>2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/2</w:t>
            </w:r>
            <w:r w:rsidR="0000024E">
              <w:rPr>
                <w:rFonts w:asciiTheme="minorHAnsi" w:hAnsiTheme="minorHAnsi"/>
                <w:sz w:val="20"/>
                <w:szCs w:val="20"/>
                <w:u w:val="single"/>
              </w:rPr>
              <w:t>3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NTE</w:t>
            </w:r>
          </w:p>
        </w:tc>
      </w:tr>
      <w:tr w:rsidR="00677610" w:rsidRPr="00593663" w:rsidTr="00CE71AD">
        <w:trPr>
          <w:cantSplit/>
          <w:trHeight w:hRule="exact" w:val="10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0B7CA6" w:rsidRDefault="000B7CA6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</w:t>
            </w:r>
            <w:r w:rsidR="00FA227C">
              <w:rPr>
                <w:rFonts w:asciiTheme="minorHAnsi" w:hAnsiTheme="minorHAnsi"/>
                <w:sz w:val="20"/>
                <w:szCs w:val="20"/>
              </w:rPr>
              <w:t>212</w:t>
            </w:r>
            <w:r w:rsidR="003043A4">
              <w:rPr>
                <w:rFonts w:asciiTheme="minorHAnsi" w:hAnsiTheme="minorHAnsi"/>
                <w:sz w:val="20"/>
                <w:szCs w:val="20"/>
              </w:rPr>
              <w:t>1</w:t>
            </w:r>
            <w:r w:rsidR="003043A4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3043A4">
              <w:rPr>
                <w:rFonts w:asciiTheme="minorHAnsi" w:hAnsiTheme="minorHAnsi"/>
                <w:sz w:val="20"/>
                <w:szCs w:val="20"/>
              </w:rPr>
              <w:t>401015</w:t>
            </w:r>
            <w:r w:rsidR="00A9605C" w:rsidRPr="00A9605C">
              <w:rPr>
                <w:rFonts w:asciiTheme="minorHAnsi" w:hAnsiTheme="minorHAnsi"/>
                <w:sz w:val="20"/>
                <w:szCs w:val="20"/>
              </w:rPr>
              <w:tab/>
            </w:r>
            <w:r w:rsidR="00910A82"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FA227C" w:rsidRPr="004342D4">
              <w:rPr>
                <w:rFonts w:asciiTheme="minorHAnsi" w:hAnsiTheme="minorHAnsi"/>
                <w:sz w:val="20"/>
                <w:szCs w:val="20"/>
              </w:rPr>
              <w:t>54</w:t>
            </w:r>
            <w:r w:rsidR="00BD67DD" w:rsidRPr="004342D4">
              <w:rPr>
                <w:rFonts w:asciiTheme="minorHAnsi" w:hAnsiTheme="minorHAnsi"/>
                <w:sz w:val="20"/>
                <w:szCs w:val="20"/>
              </w:rPr>
              <w:t>0550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(State)</w:t>
            </w:r>
            <w:r w:rsidR="00910A8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0A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227C">
              <w:rPr>
                <w:rFonts w:asciiTheme="minorHAnsi" w:hAnsiTheme="minorHAnsi"/>
                <w:sz w:val="20"/>
                <w:szCs w:val="20"/>
              </w:rPr>
              <w:t>$</w:t>
            </w:r>
            <w:r w:rsidR="0000024E">
              <w:rPr>
                <w:rFonts w:asciiTheme="minorHAnsi" w:hAnsiTheme="minorHAnsi"/>
                <w:sz w:val="20"/>
                <w:szCs w:val="20"/>
              </w:rPr>
              <w:t>109,240.00</w:t>
            </w:r>
          </w:p>
          <w:p w:rsidR="00836C72" w:rsidRDefault="000B7CA6" w:rsidP="00CE71AD">
            <w:pPr>
              <w:spacing w:before="12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</w:t>
            </w:r>
            <w:r w:rsidR="003043A4">
              <w:rPr>
                <w:rFonts w:asciiTheme="minorHAnsi" w:hAnsiTheme="minorHAnsi"/>
                <w:sz w:val="20"/>
                <w:szCs w:val="20"/>
              </w:rPr>
              <w:t>2121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3043A4">
              <w:rPr>
                <w:rFonts w:asciiTheme="minorHAnsi" w:hAnsiTheme="minorHAnsi"/>
                <w:sz w:val="20"/>
                <w:szCs w:val="20"/>
              </w:rPr>
              <w:t>401015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A227C" w:rsidRPr="004342D4">
              <w:rPr>
                <w:rFonts w:asciiTheme="minorHAnsi" w:hAnsiTheme="minorHAnsi"/>
                <w:sz w:val="20"/>
                <w:szCs w:val="20"/>
              </w:rPr>
              <w:t>54</w:t>
            </w:r>
            <w:r w:rsidR="00BD67DD" w:rsidRPr="004342D4">
              <w:rPr>
                <w:rFonts w:asciiTheme="minorHAnsi" w:hAnsiTheme="minorHAnsi"/>
                <w:sz w:val="20"/>
                <w:szCs w:val="20"/>
              </w:rPr>
              <w:t>2200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(Federal)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A227C">
              <w:rPr>
                <w:rFonts w:asciiTheme="minorHAnsi" w:hAnsiTheme="minorHAnsi"/>
                <w:sz w:val="20"/>
                <w:szCs w:val="20"/>
              </w:rPr>
              <w:t>$</w:t>
            </w:r>
            <w:r w:rsidR="0000024E">
              <w:rPr>
                <w:rFonts w:asciiTheme="minorHAnsi" w:hAnsiTheme="minorHAnsi"/>
                <w:sz w:val="20"/>
                <w:szCs w:val="20"/>
              </w:rPr>
              <w:t>161,6</w:t>
            </w:r>
            <w:r w:rsidR="004D2179">
              <w:rPr>
                <w:rFonts w:asciiTheme="minorHAnsi" w:hAnsiTheme="minorHAnsi"/>
                <w:sz w:val="20"/>
                <w:szCs w:val="20"/>
              </w:rPr>
              <w:t>69</w:t>
            </w:r>
            <w:r w:rsidR="0000024E">
              <w:rPr>
                <w:rFonts w:asciiTheme="minorHAnsi" w:hAnsiTheme="minorHAnsi"/>
                <w:sz w:val="20"/>
                <w:szCs w:val="20"/>
              </w:rPr>
              <w:t>.00</w:t>
            </w:r>
          </w:p>
          <w:p w:rsidR="00CE71AD" w:rsidRPr="0000024E" w:rsidRDefault="00CE71AD" w:rsidP="004D217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00024E">
              <w:rPr>
                <w:rFonts w:asciiTheme="minorHAnsi" w:hAnsiTheme="minorHAnsi"/>
                <w:b/>
                <w:sz w:val="20"/>
                <w:szCs w:val="20"/>
              </w:rPr>
              <w:t>$</w:t>
            </w:r>
            <w:r w:rsidR="0000024E" w:rsidRPr="0000024E">
              <w:rPr>
                <w:rFonts w:asciiTheme="minorHAnsi" w:hAnsiTheme="minorHAnsi"/>
                <w:b/>
                <w:sz w:val="20"/>
                <w:szCs w:val="20"/>
              </w:rPr>
              <w:t>270,9</w:t>
            </w:r>
            <w:r w:rsidR="004D2179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  <w:r w:rsidR="0000024E" w:rsidRPr="0000024E">
              <w:rPr>
                <w:rFonts w:asciiTheme="minorHAnsi" w:hAnsiTheme="minorHAnsi"/>
                <w:b/>
                <w:sz w:val="20"/>
                <w:szCs w:val="20"/>
              </w:rPr>
              <w:t>.00</w:t>
            </w: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965118">
        <w:trPr>
          <w:cantSplit/>
          <w:trHeight w:hRule="exact" w:val="94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27B89" w:rsidRPr="00727B89" w:rsidRDefault="000B7CA6" w:rsidP="0000024E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“Request t</w:t>
            </w:r>
            <w:r w:rsidR="00FA227C">
              <w:rPr>
                <w:rFonts w:asciiTheme="minorHAnsi" w:hAnsiTheme="minorHAnsi"/>
                <w:sz w:val="18"/>
              </w:rPr>
              <w:t>he Board of Supervisors approve the CMS Plan For FY 202</w:t>
            </w:r>
            <w:r w:rsidR="0000024E">
              <w:rPr>
                <w:rFonts w:asciiTheme="minorHAnsi" w:hAnsiTheme="minorHAnsi"/>
                <w:sz w:val="18"/>
              </w:rPr>
              <w:t>2</w:t>
            </w:r>
            <w:r w:rsidR="00CF2234">
              <w:rPr>
                <w:rFonts w:asciiTheme="minorHAnsi" w:hAnsiTheme="minorHAnsi"/>
                <w:sz w:val="18"/>
              </w:rPr>
              <w:t>/202</w:t>
            </w:r>
            <w:r w:rsidR="0000024E">
              <w:rPr>
                <w:rFonts w:asciiTheme="minorHAnsi" w:hAnsiTheme="minorHAnsi"/>
                <w:sz w:val="18"/>
              </w:rPr>
              <w:t>3</w:t>
            </w:r>
            <w:r w:rsidR="00FA227C">
              <w:rPr>
                <w:rFonts w:asciiTheme="minorHAnsi" w:hAnsiTheme="minorHAnsi"/>
                <w:sz w:val="18"/>
              </w:rPr>
              <w:t xml:space="preserve"> and authorize the Chair to sign the Certification Statements</w:t>
            </w:r>
            <w:r>
              <w:rPr>
                <w:rFonts w:asciiTheme="minorHAnsi" w:hAnsiTheme="minorHAnsi"/>
                <w:sz w:val="18"/>
              </w:rPr>
              <w:t>.”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FA227C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FA227C" w:rsidP="00D7549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Signed Certifications (3 for CCS and 3 for CHDP)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Pr="00965118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sectPr w:rsidR="00F72353" w:rsidRPr="00965118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024E"/>
    <w:rsid w:val="0001198F"/>
    <w:rsid w:val="0002365F"/>
    <w:rsid w:val="00032E17"/>
    <w:rsid w:val="00070C5B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7CA6"/>
    <w:rsid w:val="000C05AF"/>
    <w:rsid w:val="000D4F11"/>
    <w:rsid w:val="000D6B91"/>
    <w:rsid w:val="00112FEB"/>
    <w:rsid w:val="0012001C"/>
    <w:rsid w:val="00123339"/>
    <w:rsid w:val="001316C3"/>
    <w:rsid w:val="00161AEA"/>
    <w:rsid w:val="0016694C"/>
    <w:rsid w:val="0017192A"/>
    <w:rsid w:val="001749DE"/>
    <w:rsid w:val="00180C88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9655A"/>
    <w:rsid w:val="002A754B"/>
    <w:rsid w:val="002D4590"/>
    <w:rsid w:val="002F4FEC"/>
    <w:rsid w:val="003043A4"/>
    <w:rsid w:val="00311E70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3E23DD"/>
    <w:rsid w:val="004200BE"/>
    <w:rsid w:val="00422EED"/>
    <w:rsid w:val="004242AC"/>
    <w:rsid w:val="004342D4"/>
    <w:rsid w:val="00441197"/>
    <w:rsid w:val="004433C6"/>
    <w:rsid w:val="00443D04"/>
    <w:rsid w:val="00453903"/>
    <w:rsid w:val="00473361"/>
    <w:rsid w:val="004B2220"/>
    <w:rsid w:val="004C3523"/>
    <w:rsid w:val="004D2179"/>
    <w:rsid w:val="004E533F"/>
    <w:rsid w:val="00505153"/>
    <w:rsid w:val="0050574B"/>
    <w:rsid w:val="00506225"/>
    <w:rsid w:val="00557998"/>
    <w:rsid w:val="00575CAB"/>
    <w:rsid w:val="005817CB"/>
    <w:rsid w:val="005908DC"/>
    <w:rsid w:val="00593663"/>
    <w:rsid w:val="005B055C"/>
    <w:rsid w:val="005C159E"/>
    <w:rsid w:val="005C6339"/>
    <w:rsid w:val="005D6CE2"/>
    <w:rsid w:val="005F35D7"/>
    <w:rsid w:val="005F393F"/>
    <w:rsid w:val="005F6166"/>
    <w:rsid w:val="00612892"/>
    <w:rsid w:val="00630A78"/>
    <w:rsid w:val="006331AA"/>
    <w:rsid w:val="00641887"/>
    <w:rsid w:val="00645B7E"/>
    <w:rsid w:val="00662F60"/>
    <w:rsid w:val="00663510"/>
    <w:rsid w:val="00677610"/>
    <w:rsid w:val="00682892"/>
    <w:rsid w:val="006D473C"/>
    <w:rsid w:val="006D6FCA"/>
    <w:rsid w:val="007048CF"/>
    <w:rsid w:val="00727B89"/>
    <w:rsid w:val="007520F5"/>
    <w:rsid w:val="00753AAF"/>
    <w:rsid w:val="00777DCF"/>
    <w:rsid w:val="0078518B"/>
    <w:rsid w:val="00790878"/>
    <w:rsid w:val="00794718"/>
    <w:rsid w:val="007B4A0F"/>
    <w:rsid w:val="007E7485"/>
    <w:rsid w:val="00826428"/>
    <w:rsid w:val="008274F4"/>
    <w:rsid w:val="008357CE"/>
    <w:rsid w:val="00836C72"/>
    <w:rsid w:val="008514F8"/>
    <w:rsid w:val="00877DC5"/>
    <w:rsid w:val="00886D29"/>
    <w:rsid w:val="008936B2"/>
    <w:rsid w:val="008B2D00"/>
    <w:rsid w:val="008E3C32"/>
    <w:rsid w:val="008F6AFF"/>
    <w:rsid w:val="009042C7"/>
    <w:rsid w:val="00910A82"/>
    <w:rsid w:val="00940C87"/>
    <w:rsid w:val="009534F9"/>
    <w:rsid w:val="00965118"/>
    <w:rsid w:val="00970303"/>
    <w:rsid w:val="009746DC"/>
    <w:rsid w:val="009A58CF"/>
    <w:rsid w:val="009B4DDF"/>
    <w:rsid w:val="009C65B5"/>
    <w:rsid w:val="009E1C99"/>
    <w:rsid w:val="00A124BD"/>
    <w:rsid w:val="00A1290D"/>
    <w:rsid w:val="00A13C89"/>
    <w:rsid w:val="00A14EC6"/>
    <w:rsid w:val="00A231FE"/>
    <w:rsid w:val="00A36D15"/>
    <w:rsid w:val="00A37660"/>
    <w:rsid w:val="00A42C6B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C1555"/>
    <w:rsid w:val="00BC4030"/>
    <w:rsid w:val="00BD67DD"/>
    <w:rsid w:val="00BE6AFB"/>
    <w:rsid w:val="00C040CE"/>
    <w:rsid w:val="00C107A0"/>
    <w:rsid w:val="00C21321"/>
    <w:rsid w:val="00C35CB3"/>
    <w:rsid w:val="00C56C9B"/>
    <w:rsid w:val="00C8022D"/>
    <w:rsid w:val="00C85D56"/>
    <w:rsid w:val="00CA0277"/>
    <w:rsid w:val="00CA4F55"/>
    <w:rsid w:val="00CA51DF"/>
    <w:rsid w:val="00CB4487"/>
    <w:rsid w:val="00CE42D0"/>
    <w:rsid w:val="00CE71AD"/>
    <w:rsid w:val="00CF2234"/>
    <w:rsid w:val="00D07DC0"/>
    <w:rsid w:val="00D17A07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5D9E"/>
    <w:rsid w:val="00DF4076"/>
    <w:rsid w:val="00E2254A"/>
    <w:rsid w:val="00E24965"/>
    <w:rsid w:val="00E3511C"/>
    <w:rsid w:val="00E66BAF"/>
    <w:rsid w:val="00E9762F"/>
    <w:rsid w:val="00EA12E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227C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593A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DBACE-E61A-45E3-8994-46A7643F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Nichole Thomas</cp:lastModifiedBy>
  <cp:revision>6</cp:revision>
  <cp:lastPrinted>2022-12-20T00:07:00Z</cp:lastPrinted>
  <dcterms:created xsi:type="dcterms:W3CDTF">2022-12-20T19:54:00Z</dcterms:created>
  <dcterms:modified xsi:type="dcterms:W3CDTF">2023-01-09T22:32:00Z</dcterms:modified>
</cp:coreProperties>
</file>