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069D">
              <w:rPr>
                <w:rFonts w:cs="Arial"/>
                <w:b/>
                <w:sz w:val="20"/>
                <w:szCs w:val="20"/>
              </w:rPr>
            </w:r>
            <w:r w:rsidR="001506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FF770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2A2">
              <w:rPr>
                <w:rFonts w:cs="Arial"/>
                <w:b/>
                <w:sz w:val="20"/>
                <w:szCs w:val="20"/>
              </w:rPr>
              <w:t>1/</w:t>
            </w:r>
            <w:r w:rsidR="0015069D">
              <w:rPr>
                <w:rFonts w:cs="Arial"/>
                <w:b/>
                <w:sz w:val="20"/>
                <w:szCs w:val="20"/>
              </w:rPr>
              <w:t>17</w:t>
            </w:r>
            <w:r w:rsidR="003C12A2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5069D">
              <w:rPr>
                <w:rFonts w:cs="Arial"/>
                <w:b/>
                <w:sz w:val="20"/>
                <w:szCs w:val="20"/>
              </w:rPr>
            </w:r>
            <w:r w:rsidR="001506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8E466FC" w14:textId="58F12EBA" w:rsidR="00937084" w:rsidRDefault="004C3523" w:rsidP="0093708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7084">
              <w:rPr>
                <w:rFonts w:cs="Arial"/>
                <w:sz w:val="20"/>
                <w:szCs w:val="20"/>
              </w:rPr>
              <w:t xml:space="preserve">Approve agreement between the Sheriffs Office and PropertyRoom.com, Inc for auction services related specifically </w:t>
            </w:r>
            <w:r w:rsidR="00E36D8D">
              <w:rPr>
                <w:rFonts w:cs="Arial"/>
                <w:sz w:val="20"/>
                <w:szCs w:val="20"/>
              </w:rPr>
              <w:t xml:space="preserve">to </w:t>
            </w:r>
            <w:r w:rsidR="00937084">
              <w:rPr>
                <w:rFonts w:cs="Arial"/>
                <w:sz w:val="20"/>
                <w:szCs w:val="20"/>
              </w:rPr>
              <w:t>firearms</w:t>
            </w:r>
            <w:r w:rsidR="00C030F2">
              <w:rPr>
                <w:rFonts w:cs="Arial"/>
                <w:sz w:val="20"/>
                <w:szCs w:val="20"/>
              </w:rPr>
              <w:t xml:space="preserve"> booked in evidence</w:t>
            </w:r>
            <w:r w:rsidR="00937084">
              <w:rPr>
                <w:rFonts w:cs="Arial"/>
                <w:sz w:val="20"/>
                <w:szCs w:val="20"/>
              </w:rPr>
              <w:t>.</w:t>
            </w:r>
          </w:p>
          <w:p w14:paraId="43F06D73" w14:textId="74396551" w:rsidR="00937084" w:rsidRDefault="00937084" w:rsidP="0093708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PropertyRoom.com, Inc. will accept intake of any firearm possessing a serial number.</w:t>
            </w:r>
            <w:r w:rsidR="00BB65ED">
              <w:rPr>
                <w:rFonts w:cs="Arial"/>
                <w:sz w:val="20"/>
                <w:szCs w:val="20"/>
              </w:rPr>
              <w:t xml:space="preserve"> Any firearm without a serial number will continue to be destroyed per DOJ standards.</w:t>
            </w:r>
          </w:p>
          <w:p w14:paraId="5EBC691E" w14:textId="4070A477" w:rsidR="00BB65ED" w:rsidRDefault="00937084" w:rsidP="0093708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plan to</w:t>
            </w:r>
            <w:r w:rsidR="00BB65ED">
              <w:rPr>
                <w:rFonts w:cs="Arial"/>
                <w:sz w:val="20"/>
                <w:szCs w:val="20"/>
              </w:rPr>
              <w:t xml:space="preserve"> have</w:t>
            </w:r>
            <w:r w:rsidR="005055E3">
              <w:rPr>
                <w:rFonts w:cs="Arial"/>
                <w:sz w:val="20"/>
                <w:szCs w:val="20"/>
              </w:rPr>
              <w:t xml:space="preserve"> </w:t>
            </w:r>
            <w:r w:rsidR="00BB65ED">
              <w:rPr>
                <w:rFonts w:cs="Arial"/>
                <w:sz w:val="20"/>
                <w:szCs w:val="20"/>
              </w:rPr>
              <w:t>any eligible items picked up by the vendor</w:t>
            </w:r>
            <w:r>
              <w:rPr>
                <w:rFonts w:cs="Arial"/>
                <w:sz w:val="20"/>
                <w:szCs w:val="20"/>
              </w:rPr>
              <w:t xml:space="preserve"> prior to July 1</w:t>
            </w:r>
            <w:r w:rsidRPr="00937084">
              <w:rPr>
                <w:rFonts w:cs="Arial"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sz w:val="20"/>
                <w:szCs w:val="20"/>
              </w:rPr>
              <w:t xml:space="preserve"> so PropertyRoom.com, Inc can list them during the required auction window to stay within compliance</w:t>
            </w:r>
            <w:r w:rsidR="00D00EE3">
              <w:rPr>
                <w:rFonts w:cs="Arial"/>
                <w:sz w:val="20"/>
                <w:szCs w:val="20"/>
              </w:rPr>
              <w:t xml:space="preserve"> </w:t>
            </w:r>
            <w:r w:rsidR="000C48E7">
              <w:rPr>
                <w:rFonts w:cs="Arial"/>
                <w:sz w:val="20"/>
                <w:szCs w:val="20"/>
              </w:rPr>
              <w:t>of</w:t>
            </w:r>
            <w:r w:rsidR="00D00EE3">
              <w:rPr>
                <w:rFonts w:cs="Arial"/>
                <w:sz w:val="20"/>
                <w:szCs w:val="20"/>
              </w:rPr>
              <w:t xml:space="preserve"> Penal Code Section 18005(a).</w:t>
            </w:r>
          </w:p>
          <w:p w14:paraId="6FD8FE6E" w14:textId="77777777" w:rsidR="008A4FD7" w:rsidRDefault="00937084" w:rsidP="008A4F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PropertyRoom.com, Inc will not destory a firearm that can be sold at auction unless ATF rules require it of them.</w:t>
            </w:r>
          </w:p>
          <w:p w14:paraId="063F644E" w14:textId="411644C7" w:rsidR="00877DC5" w:rsidRPr="004E6635" w:rsidRDefault="008A4FD7" w:rsidP="008A4F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costs are incurred by the County by participating in this agreement with PropertyRoom.com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69D">
              <w:rPr>
                <w:rFonts w:cs="Arial"/>
                <w:sz w:val="18"/>
                <w:szCs w:val="18"/>
              </w:rPr>
            </w:r>
            <w:r w:rsidR="001506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E73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69D">
              <w:rPr>
                <w:rFonts w:cs="Arial"/>
                <w:sz w:val="18"/>
                <w:szCs w:val="18"/>
              </w:rPr>
            </w:r>
            <w:r w:rsidR="001506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99C04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5B8E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AF04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896A0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1E707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0E1CD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D5C364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8E6">
              <w:rPr>
                <w:rFonts w:cs="Arial"/>
                <w:sz w:val="18"/>
                <w:szCs w:val="18"/>
              </w:rPr>
              <w:t>560100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F8381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8E6">
              <w:rPr>
                <w:rFonts w:cs="Arial"/>
                <w:sz w:val="18"/>
                <w:szCs w:val="18"/>
              </w:rPr>
              <w:t>OTHER SALES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69D">
              <w:rPr>
                <w:rFonts w:cs="Arial"/>
                <w:sz w:val="18"/>
                <w:szCs w:val="18"/>
              </w:rPr>
            </w:r>
            <w:r w:rsidR="001506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69D">
              <w:rPr>
                <w:rFonts w:cs="Arial"/>
                <w:sz w:val="18"/>
                <w:szCs w:val="18"/>
              </w:rPr>
            </w:r>
            <w:r w:rsidR="001506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08C475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1157">
              <w:rPr>
                <w:rFonts w:cs="Arial"/>
                <w:sz w:val="18"/>
                <w:szCs w:val="18"/>
              </w:rPr>
              <w:t>Sourcewell Government Award #012821-PRC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77D36F" w14:textId="139F02FD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89EB8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37084">
              <w:rPr>
                <w:rFonts w:cs="Arial"/>
              </w:rPr>
              <w:t xml:space="preserve">Approve agreement between the Sheriff's Office and PropertyRoom.com, Inc for auction services. Allow </w:t>
            </w:r>
            <w:r w:rsidR="0069449C">
              <w:rPr>
                <w:rFonts w:cs="Arial"/>
              </w:rPr>
              <w:t xml:space="preserve">the Sheriff to sign the agreement and </w:t>
            </w:r>
            <w:r w:rsidR="00937084">
              <w:rPr>
                <w:rFonts w:cs="Arial"/>
              </w:rPr>
              <w:t>the Auditor to accept payment upon completed sales of Siskiyou County property.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C48E7"/>
    <w:rsid w:val="000D6B91"/>
    <w:rsid w:val="0015069D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C3597"/>
    <w:rsid w:val="00347C49"/>
    <w:rsid w:val="0035119D"/>
    <w:rsid w:val="00351A8D"/>
    <w:rsid w:val="003761D4"/>
    <w:rsid w:val="00396C4B"/>
    <w:rsid w:val="003A5296"/>
    <w:rsid w:val="003C12A2"/>
    <w:rsid w:val="003F3A18"/>
    <w:rsid w:val="00405BE2"/>
    <w:rsid w:val="004200BE"/>
    <w:rsid w:val="004242AC"/>
    <w:rsid w:val="00441197"/>
    <w:rsid w:val="004433C6"/>
    <w:rsid w:val="004B026B"/>
    <w:rsid w:val="004C3523"/>
    <w:rsid w:val="004E6635"/>
    <w:rsid w:val="005055E3"/>
    <w:rsid w:val="00506225"/>
    <w:rsid w:val="005477B3"/>
    <w:rsid w:val="00557998"/>
    <w:rsid w:val="00593663"/>
    <w:rsid w:val="005A38E6"/>
    <w:rsid w:val="005C08E3"/>
    <w:rsid w:val="005F35D7"/>
    <w:rsid w:val="0060017D"/>
    <w:rsid w:val="00601157"/>
    <w:rsid w:val="00630A78"/>
    <w:rsid w:val="006331AA"/>
    <w:rsid w:val="006376C3"/>
    <w:rsid w:val="00645B7E"/>
    <w:rsid w:val="00662F60"/>
    <w:rsid w:val="00677610"/>
    <w:rsid w:val="0069449C"/>
    <w:rsid w:val="006C5B8E"/>
    <w:rsid w:val="00700447"/>
    <w:rsid w:val="007F15ED"/>
    <w:rsid w:val="00826428"/>
    <w:rsid w:val="008514F8"/>
    <w:rsid w:val="00877DC5"/>
    <w:rsid w:val="00887B36"/>
    <w:rsid w:val="008A4FD7"/>
    <w:rsid w:val="008B6F8B"/>
    <w:rsid w:val="009042C7"/>
    <w:rsid w:val="00936810"/>
    <w:rsid w:val="00937084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65ED"/>
    <w:rsid w:val="00BE2D1C"/>
    <w:rsid w:val="00C030F2"/>
    <w:rsid w:val="00C040CE"/>
    <w:rsid w:val="00C35CB3"/>
    <w:rsid w:val="00C8022D"/>
    <w:rsid w:val="00CA4F55"/>
    <w:rsid w:val="00CA51DF"/>
    <w:rsid w:val="00CE42D0"/>
    <w:rsid w:val="00D00EE3"/>
    <w:rsid w:val="00D07DC0"/>
    <w:rsid w:val="00D33D82"/>
    <w:rsid w:val="00D62338"/>
    <w:rsid w:val="00D7096F"/>
    <w:rsid w:val="00DE216E"/>
    <w:rsid w:val="00DF2C0D"/>
    <w:rsid w:val="00DF4076"/>
    <w:rsid w:val="00DF6B41"/>
    <w:rsid w:val="00E36D8D"/>
    <w:rsid w:val="00E66BAF"/>
    <w:rsid w:val="00EA12EF"/>
    <w:rsid w:val="00EB4CD3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F6897-90EA-4482-87D7-8532DEEE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20</cp:revision>
  <cp:lastPrinted>2015-01-16T16:51:00Z</cp:lastPrinted>
  <dcterms:created xsi:type="dcterms:W3CDTF">2022-10-20T21:56:00Z</dcterms:created>
  <dcterms:modified xsi:type="dcterms:W3CDTF">2023-01-05T18:54:00Z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