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70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7"/>
        <w:gridCol w:w="11"/>
        <w:gridCol w:w="15"/>
        <w:gridCol w:w="110"/>
        <w:gridCol w:w="351"/>
        <w:gridCol w:w="64"/>
        <w:gridCol w:w="233"/>
        <w:gridCol w:w="452"/>
        <w:gridCol w:w="174"/>
        <w:gridCol w:w="225"/>
        <w:gridCol w:w="360"/>
        <w:gridCol w:w="270"/>
        <w:gridCol w:w="701"/>
        <w:gridCol w:w="199"/>
        <w:gridCol w:w="270"/>
        <w:gridCol w:w="300"/>
        <w:gridCol w:w="350"/>
        <w:gridCol w:w="682"/>
        <w:gridCol w:w="181"/>
        <w:gridCol w:w="19"/>
        <w:gridCol w:w="87"/>
        <w:gridCol w:w="633"/>
        <w:gridCol w:w="609"/>
        <w:gridCol w:w="264"/>
        <w:gridCol w:w="109"/>
        <w:gridCol w:w="8"/>
        <w:gridCol w:w="479"/>
        <w:gridCol w:w="666"/>
        <w:gridCol w:w="25"/>
        <w:gridCol w:w="373"/>
        <w:gridCol w:w="1241"/>
        <w:gridCol w:w="6"/>
      </w:tblGrid>
      <w:tr w:rsidR="009A58CF" w:rsidRPr="004E6635" w14:paraId="47E24A72" w14:textId="77777777" w:rsidTr="009A7851">
        <w:trPr>
          <w:trHeight w:val="261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706557E" w:rsidR="009A58CF" w:rsidRPr="004E6635" w:rsidRDefault="00A678AC" w:rsidP="007C273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85F22">
              <w:rPr>
                <w:rFonts w:cs="Arial"/>
                <w:b/>
                <w:sz w:val="20"/>
                <w:szCs w:val="20"/>
              </w:rPr>
            </w:r>
            <w:r w:rsidR="00A85F2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90A9306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EA766B" w:rsidR="009A58CF" w:rsidRPr="004E6635" w:rsidRDefault="00BA0042" w:rsidP="00BA00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3, 2023</w:t>
            </w:r>
          </w:p>
        </w:tc>
      </w:tr>
      <w:tr w:rsidR="00EA12EF" w:rsidRPr="004E6635" w14:paraId="1E6DD466" w14:textId="77777777" w:rsidTr="009A7851">
        <w:trPr>
          <w:trHeight w:val="264"/>
        </w:trPr>
        <w:tc>
          <w:tcPr>
            <w:tcW w:w="10570" w:type="dxa"/>
            <w:gridSpan w:val="33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9A7851">
        <w:trPr>
          <w:trHeight w:val="251"/>
        </w:trPr>
        <w:tc>
          <w:tcPr>
            <w:tcW w:w="112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_GoBack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D1220E8" w:rsidR="00EA12EF" w:rsidRPr="004E6635" w:rsidRDefault="00A85F2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8980" w:type="dxa"/>
            <w:gridSpan w:val="27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9A7851">
        <w:trPr>
          <w:gridAfter w:val="1"/>
          <w:wAfter w:w="6" w:type="dxa"/>
          <w:trHeight w:val="272"/>
        </w:trPr>
        <w:tc>
          <w:tcPr>
            <w:tcW w:w="309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1D82EB41" w14:textId="0A91A3B6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Health &amp; Human Services Agency - Behavioral Health Division</w:t>
            </w:r>
          </w:p>
        </w:tc>
        <w:tc>
          <w:tcPr>
            <w:tcW w:w="1262" w:type="dxa"/>
            <w:gridSpan w:val="4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03287C6" w:rsidR="00593663" w:rsidRPr="004E6635" w:rsidRDefault="006E12BB" w:rsidP="00A678A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A678AC">
              <w:rPr>
                <w:rFonts w:cs="Arial"/>
                <w:b/>
                <w:sz w:val="20"/>
                <w:szCs w:val="20"/>
              </w:rPr>
              <w:t>1-2761</w:t>
            </w:r>
          </w:p>
        </w:tc>
      </w:tr>
      <w:tr w:rsidR="00593663" w:rsidRPr="004E6635" w14:paraId="12D24B20" w14:textId="77777777" w:rsidTr="009A7851">
        <w:trPr>
          <w:trHeight w:val="328"/>
        </w:trPr>
        <w:tc>
          <w:tcPr>
            <w:tcW w:w="1239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33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0B118A5" w:rsidR="00593663" w:rsidRPr="004E6635" w:rsidRDefault="00A678AC" w:rsidP="009A785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818 S Main Street</w:t>
            </w:r>
            <w:r w:rsidR="006E12BB">
              <w:rPr>
                <w:rFonts w:cs="Arial"/>
                <w:b/>
                <w:sz w:val="20"/>
                <w:szCs w:val="20"/>
              </w:rPr>
              <w:t>, Yreka CA 96097</w:t>
            </w:r>
          </w:p>
        </w:tc>
      </w:tr>
      <w:tr w:rsidR="00C8022D" w:rsidRPr="004E6635" w14:paraId="52CC53D1" w14:textId="77777777" w:rsidTr="009A7851">
        <w:trPr>
          <w:trHeight w:val="304"/>
        </w:trPr>
        <w:tc>
          <w:tcPr>
            <w:tcW w:w="2513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057" w:type="dxa"/>
            <w:gridSpan w:val="2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C6B892E" w:rsidR="00C8022D" w:rsidRPr="004E6635" w:rsidRDefault="00A678AC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B0A49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</w:t>
            </w:r>
            <w:r>
              <w:rPr>
                <w:rFonts w:cs="Arial"/>
                <w:b/>
                <w:noProof/>
                <w:sz w:val="20"/>
                <w:szCs w:val="20"/>
              </w:rPr>
              <w:t>s</w:t>
            </w:r>
          </w:p>
        </w:tc>
      </w:tr>
      <w:tr w:rsidR="00877DC5" w:rsidRPr="004E6635" w14:paraId="5293AC22" w14:textId="77777777" w:rsidTr="009A7851">
        <w:trPr>
          <w:trHeight w:val="260"/>
        </w:trPr>
        <w:tc>
          <w:tcPr>
            <w:tcW w:w="105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E70E1D">
        <w:trPr>
          <w:cantSplit/>
          <w:trHeight w:hRule="exact" w:val="2098"/>
        </w:trPr>
        <w:tc>
          <w:tcPr>
            <w:tcW w:w="1057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14:paraId="4304EEDE" w14:textId="7F774E94" w:rsidR="00A678AC" w:rsidRPr="005B0A49" w:rsidRDefault="00A678AC" w:rsidP="00A678A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Contract for Services </w:t>
            </w:r>
            <w:r w:rsidR="00E70E1D">
              <w:rPr>
                <w:rFonts w:cs="Arial"/>
                <w:noProof/>
                <w:sz w:val="20"/>
                <w:szCs w:val="20"/>
              </w:rPr>
              <w:t>–</w:t>
            </w:r>
            <w:r w:rsidRPr="005B0A4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70E1D">
              <w:rPr>
                <w:rFonts w:cs="Arial"/>
                <w:noProof/>
                <w:sz w:val="20"/>
                <w:szCs w:val="20"/>
              </w:rPr>
              <w:t>RELIAS, LLC</w:t>
            </w:r>
          </w:p>
          <w:p w14:paraId="063F644E" w14:textId="4C63F560" w:rsidR="00877DC5" w:rsidRPr="004E6635" w:rsidRDefault="00A678AC" w:rsidP="00E70E1D">
            <w:pPr>
              <w:spacing w:before="120"/>
              <w:rPr>
                <w:rFonts w:cs="Arial"/>
                <w:sz w:val="20"/>
                <w:szCs w:val="20"/>
              </w:rPr>
            </w:pPr>
            <w:r w:rsidRPr="005B0A49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E70E1D">
              <w:rPr>
                <w:rFonts w:cs="Arial"/>
                <w:noProof/>
                <w:sz w:val="20"/>
                <w:szCs w:val="20"/>
              </w:rPr>
              <w:t>Relias, LLC for the term 2/1/2023 to 1/31/2026.</w:t>
            </w:r>
            <w:r w:rsidR="00E70E1D">
              <w:t xml:space="preserve"> </w:t>
            </w:r>
            <w:r w:rsidR="00E70E1D" w:rsidRPr="00E70E1D">
              <w:rPr>
                <w:rFonts w:cs="Arial"/>
                <w:noProof/>
                <w:sz w:val="20"/>
                <w:szCs w:val="20"/>
              </w:rPr>
              <w:t>RELIAS PROVIDES REGULATORY AND COMPLIANCE TRAINING TO BEHAVIORAL HEALTH STAFF.</w:t>
            </w:r>
          </w:p>
        </w:tc>
      </w:tr>
      <w:tr w:rsidR="00B61B93" w:rsidRPr="004E6635" w14:paraId="6E8A4FCA" w14:textId="77777777" w:rsidTr="009A7851">
        <w:trPr>
          <w:cantSplit/>
          <w:trHeight w:hRule="exact" w:val="361"/>
        </w:trPr>
        <w:tc>
          <w:tcPr>
            <w:tcW w:w="1057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9A7851">
        <w:trPr>
          <w:cantSplit/>
          <w:trHeight w:hRule="exact" w:val="36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47CD0FE" w:rsidR="004242AC" w:rsidRPr="004E6635" w:rsidRDefault="00BA004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F22">
              <w:rPr>
                <w:rFonts w:cs="Arial"/>
                <w:sz w:val="18"/>
                <w:szCs w:val="18"/>
              </w:rPr>
            </w:r>
            <w:r w:rsidR="00A85F2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456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6516684" w14:textId="1E269CB6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A678AC" w:rsidRPr="00A678AC">
              <w:rPr>
                <w:rFonts w:cs="Arial"/>
                <w:sz w:val="18"/>
                <w:szCs w:val="18"/>
              </w:rPr>
              <w:t>This vendor was selected for specialized services provided</w:t>
            </w:r>
          </w:p>
        </w:tc>
      </w:tr>
      <w:tr w:rsidR="004242AC" w:rsidRPr="004E6635" w14:paraId="61D825B5" w14:textId="77777777" w:rsidTr="009A7851">
        <w:trPr>
          <w:cantSplit/>
          <w:trHeight w:hRule="exact" w:val="36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F22">
              <w:rPr>
                <w:rFonts w:cs="Arial"/>
                <w:sz w:val="18"/>
                <w:szCs w:val="18"/>
              </w:rPr>
            </w:r>
            <w:r w:rsidR="00A85F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56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9A7851">
        <w:trPr>
          <w:cantSplit/>
          <w:trHeight w:val="315"/>
        </w:trPr>
        <w:tc>
          <w:tcPr>
            <w:tcW w:w="1590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E6960A3" w:rsidR="00506225" w:rsidRPr="004E6635" w:rsidRDefault="00E70E1D" w:rsidP="00E70E1D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37,602.61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00" w:type="dxa"/>
            <w:gridSpan w:val="14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9A7851">
        <w:trPr>
          <w:cantSplit/>
          <w:trHeight w:val="431"/>
        </w:trPr>
        <w:tc>
          <w:tcPr>
            <w:tcW w:w="1590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851D3A" w:rsidR="004242AC" w:rsidRPr="004E6635" w:rsidRDefault="00E70E1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2129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DFFC2F1" w:rsidR="004242AC" w:rsidRPr="004E6635" w:rsidRDefault="00E70E1D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BH-LOCAL MHSA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1FA12AF" w:rsidR="004242AC" w:rsidRPr="004E6635" w:rsidRDefault="00E70E1D" w:rsidP="00E70E1D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401031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EDD1BF9" w:rsidR="004242AC" w:rsidRPr="004E6635" w:rsidRDefault="00E70E1D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LOCAL MHSA</w:t>
            </w:r>
          </w:p>
        </w:tc>
      </w:tr>
      <w:tr w:rsidR="00C040CE" w:rsidRPr="004E6635" w14:paraId="2062BCEB" w14:textId="77777777" w:rsidTr="00E70E1D">
        <w:trPr>
          <w:cantSplit/>
          <w:trHeight w:hRule="exact" w:val="406"/>
        </w:trPr>
        <w:tc>
          <w:tcPr>
            <w:tcW w:w="1590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AE0F195" w:rsidR="00C040CE" w:rsidRPr="004E6635" w:rsidRDefault="00E70E1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729200</w:t>
            </w:r>
          </w:p>
        </w:tc>
        <w:tc>
          <w:tcPr>
            <w:tcW w:w="36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E115CC3" w:rsidR="00C040CE" w:rsidRPr="004E6635" w:rsidRDefault="00E70E1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Training / Reg.</w:t>
            </w:r>
          </w:p>
        </w:tc>
        <w:tc>
          <w:tcPr>
            <w:tcW w:w="4700" w:type="dxa"/>
            <w:gridSpan w:val="14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E70E1D">
        <w:trPr>
          <w:cantSplit/>
          <w:trHeight w:hRule="exact" w:val="586"/>
        </w:trPr>
        <w:tc>
          <w:tcPr>
            <w:tcW w:w="1590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3A128FBE" w:rsidR="00A1290D" w:rsidRPr="004E6635" w:rsidRDefault="00E70E1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F4A3A8" w14:textId="60B9034C" w:rsidR="00A1290D" w:rsidRPr="004E6635" w:rsidRDefault="00E70E1D" w:rsidP="00E70E1D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WET-Workforce Edu. &amp; training</w:t>
            </w:r>
          </w:p>
        </w:tc>
        <w:tc>
          <w:tcPr>
            <w:tcW w:w="4700" w:type="dxa"/>
            <w:gridSpan w:val="14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9A7851">
        <w:trPr>
          <w:cantSplit/>
          <w:trHeight w:hRule="exact" w:val="361"/>
        </w:trPr>
        <w:tc>
          <w:tcPr>
            <w:tcW w:w="1057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14:paraId="2E66CAFD" w14:textId="322E53CF" w:rsidR="009746DC" w:rsidRPr="004E6635" w:rsidRDefault="009746DC" w:rsidP="00A678A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3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F22">
              <w:rPr>
                <w:rFonts w:cs="Arial"/>
                <w:sz w:val="18"/>
                <w:szCs w:val="18"/>
              </w:rPr>
            </w:r>
            <w:r w:rsidR="00A85F2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A678A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78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85F22">
              <w:rPr>
                <w:rFonts w:cs="Arial"/>
                <w:sz w:val="18"/>
                <w:szCs w:val="18"/>
              </w:rPr>
            </w:r>
            <w:r w:rsidR="00A85F22">
              <w:rPr>
                <w:rFonts w:cs="Arial"/>
                <w:sz w:val="18"/>
                <w:szCs w:val="18"/>
              </w:rPr>
              <w:fldChar w:fldCharType="separate"/>
            </w:r>
            <w:r w:rsidR="00A678A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9A7851">
        <w:trPr>
          <w:cantSplit/>
          <w:trHeight w:hRule="exact" w:val="361"/>
        </w:trPr>
        <w:tc>
          <w:tcPr>
            <w:tcW w:w="10570" w:type="dxa"/>
            <w:gridSpan w:val="33"/>
            <w:tcBorders>
              <w:top w:val="single" w:sz="4" w:space="0" w:color="auto"/>
              <w:bottom w:val="nil"/>
            </w:tcBorders>
          </w:tcPr>
          <w:p w14:paraId="0D60288E" w14:textId="10419E7C" w:rsidR="00270599" w:rsidRPr="004E6635" w:rsidRDefault="00270599" w:rsidP="00E70E1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E70E1D">
              <w:rPr>
                <w:rFonts w:cs="Arial"/>
                <w:sz w:val="18"/>
                <w:szCs w:val="18"/>
              </w:rPr>
              <w:t>Vendor selected for specialized services provided.</w:t>
            </w:r>
          </w:p>
        </w:tc>
      </w:tr>
      <w:bookmarkStart w:id="4" w:name="Text16"/>
      <w:tr w:rsidR="00677610" w:rsidRPr="004E6635" w14:paraId="50688914" w14:textId="77777777" w:rsidTr="009A7851">
        <w:trPr>
          <w:cantSplit/>
          <w:trHeight w:hRule="exact" w:val="441"/>
        </w:trPr>
        <w:tc>
          <w:tcPr>
            <w:tcW w:w="10570" w:type="dxa"/>
            <w:gridSpan w:val="33"/>
            <w:tcBorders>
              <w:top w:val="nil"/>
              <w:bottom w:val="single" w:sz="4" w:space="0" w:color="auto"/>
            </w:tcBorders>
          </w:tcPr>
          <w:p w14:paraId="583DA825" w14:textId="21771F90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77610" w:rsidRPr="004E6635" w14:paraId="3787D93C" w14:textId="77777777" w:rsidTr="009A7851">
        <w:trPr>
          <w:cantSplit/>
          <w:trHeight w:hRule="exact" w:val="361"/>
        </w:trPr>
        <w:tc>
          <w:tcPr>
            <w:tcW w:w="2339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5" w:name="Text28"/>
        <w:tc>
          <w:tcPr>
            <w:tcW w:w="8231" w:type="dxa"/>
            <w:gridSpan w:val="24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bookmarkStart w:id="6" w:name="Text18"/>
      <w:tr w:rsidR="00677610" w:rsidRPr="004E6635" w14:paraId="796CF6F2" w14:textId="77777777" w:rsidTr="00A678AC">
        <w:trPr>
          <w:cantSplit/>
          <w:trHeight w:hRule="exact" w:val="414"/>
        </w:trPr>
        <w:tc>
          <w:tcPr>
            <w:tcW w:w="10570" w:type="dxa"/>
            <w:gridSpan w:val="33"/>
            <w:tcBorders>
              <w:top w:val="nil"/>
              <w:bottom w:val="single" w:sz="4" w:space="0" w:color="auto"/>
            </w:tcBorders>
          </w:tcPr>
          <w:p w14:paraId="71A59C60" w14:textId="45CB2DC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77610" w:rsidRPr="004E6635" w14:paraId="0EDE8F77" w14:textId="77777777" w:rsidTr="009A7851">
        <w:trPr>
          <w:cantSplit/>
          <w:trHeight w:hRule="exact" w:val="388"/>
        </w:trPr>
        <w:tc>
          <w:tcPr>
            <w:tcW w:w="1057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678AC">
        <w:trPr>
          <w:cantSplit/>
          <w:trHeight w:hRule="exact" w:val="1144"/>
        </w:trPr>
        <w:tc>
          <w:tcPr>
            <w:tcW w:w="10570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14:paraId="0B327F4E" w14:textId="43BA82AA" w:rsidR="00677610" w:rsidRPr="0057484F" w:rsidRDefault="00A678AC" w:rsidP="00E70E1D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678AC">
              <w:rPr>
                <w:rFonts w:cs="Arial"/>
                <w:sz w:val="20"/>
                <w:szCs w:val="22"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proofErr w:type="spellStart"/>
            <w:r w:rsidR="00E70E1D">
              <w:rPr>
                <w:rFonts w:cs="Arial"/>
                <w:sz w:val="20"/>
                <w:szCs w:val="22"/>
              </w:rPr>
              <w:t>Relias</w:t>
            </w:r>
            <w:proofErr w:type="spellEnd"/>
            <w:r w:rsidR="00E70E1D">
              <w:rPr>
                <w:rFonts w:cs="Arial"/>
                <w:sz w:val="20"/>
                <w:szCs w:val="22"/>
              </w:rPr>
              <w:t>, LLC</w:t>
            </w:r>
            <w:r w:rsidRPr="00A678AC">
              <w:rPr>
                <w:rFonts w:cs="Arial"/>
                <w:sz w:val="20"/>
                <w:szCs w:val="22"/>
              </w:rPr>
              <w:t xml:space="preserve"> for the term listed above</w:t>
            </w:r>
          </w:p>
        </w:tc>
      </w:tr>
      <w:tr w:rsidR="00D62338" w:rsidRPr="004E6635" w14:paraId="6B23F314" w14:textId="77777777" w:rsidTr="009A7851">
        <w:trPr>
          <w:cantSplit/>
          <w:trHeight w:hRule="exact" w:val="397"/>
        </w:trPr>
        <w:tc>
          <w:tcPr>
            <w:tcW w:w="4838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9A7851">
        <w:trPr>
          <w:cantSplit/>
          <w:trHeight w:val="327"/>
        </w:trPr>
        <w:tc>
          <w:tcPr>
            <w:tcW w:w="1654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184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82" w:type="dxa"/>
            <w:gridSpan w:val="15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9A7851">
        <w:trPr>
          <w:cantSplit/>
          <w:trHeight w:hRule="exact" w:val="118"/>
        </w:trPr>
        <w:tc>
          <w:tcPr>
            <w:tcW w:w="1654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84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6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7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9A7851">
        <w:trPr>
          <w:cantSplit/>
          <w:trHeight w:hRule="exact" w:val="202"/>
        </w:trPr>
        <w:tc>
          <w:tcPr>
            <w:tcW w:w="1654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184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6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9A7851">
        <w:trPr>
          <w:cantSplit/>
          <w:trHeight w:hRule="exact" w:val="271"/>
        </w:trPr>
        <w:tc>
          <w:tcPr>
            <w:tcW w:w="1654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84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6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9A7851">
        <w:trPr>
          <w:cantSplit/>
          <w:trHeight w:hRule="exact" w:val="361"/>
        </w:trPr>
        <w:tc>
          <w:tcPr>
            <w:tcW w:w="1654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1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tc>
          <w:tcPr>
            <w:tcW w:w="4519" w:type="dxa"/>
            <w:gridSpan w:val="13"/>
            <w:tcBorders>
              <w:top w:val="nil"/>
              <w:bottom w:val="single" w:sz="4" w:space="0" w:color="auto"/>
            </w:tcBorders>
          </w:tcPr>
          <w:p w14:paraId="553112D4" w14:textId="2310992B" w:rsidR="0007686D" w:rsidRPr="004E6635" w:rsidRDefault="00A678AC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Text25"/>
            <w:r w:rsidRPr="00A678AC">
              <w:rPr>
                <w:rFonts w:cs="Arial"/>
                <w:sz w:val="18"/>
                <w:szCs w:val="18"/>
              </w:rPr>
              <w:t xml:space="preserve">Please return 1 original to R. Bullock at 818 Main St 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45B7E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45B7E" w:rsidRPr="004E6635">
              <w:rPr>
                <w:rFonts w:cs="Arial"/>
                <w:sz w:val="18"/>
                <w:szCs w:val="18"/>
              </w:rPr>
            </w:r>
            <w:r w:rsidR="00645B7E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645B7E"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9A7851">
        <w:trPr>
          <w:cantSplit/>
          <w:trHeight w:hRule="exact" w:val="451"/>
        </w:trPr>
        <w:tc>
          <w:tcPr>
            <w:tcW w:w="1654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18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8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85CCA" w14:textId="77777777" w:rsidR="008659D5" w:rsidRDefault="008659D5" w:rsidP="007C273E">
      <w:r>
        <w:separator/>
      </w:r>
    </w:p>
  </w:endnote>
  <w:endnote w:type="continuationSeparator" w:id="0">
    <w:p w14:paraId="1A1DDDA8" w14:textId="77777777" w:rsidR="008659D5" w:rsidRDefault="008659D5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AB5F" w14:textId="77777777" w:rsidR="008659D5" w:rsidRDefault="008659D5" w:rsidP="007C273E">
      <w:r>
        <w:separator/>
      </w:r>
    </w:p>
  </w:footnote>
  <w:footnote w:type="continuationSeparator" w:id="0">
    <w:p w14:paraId="31B849E1" w14:textId="77777777" w:rsidR="008659D5" w:rsidRDefault="008659D5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548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103FE"/>
    <w:rsid w:val="00347C49"/>
    <w:rsid w:val="0035119D"/>
    <w:rsid w:val="00351A8D"/>
    <w:rsid w:val="003761D4"/>
    <w:rsid w:val="00396C4B"/>
    <w:rsid w:val="003C576B"/>
    <w:rsid w:val="003E20B5"/>
    <w:rsid w:val="003E6CFE"/>
    <w:rsid w:val="00405BE2"/>
    <w:rsid w:val="00416FC4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7484F"/>
    <w:rsid w:val="00593663"/>
    <w:rsid w:val="005C08E3"/>
    <w:rsid w:val="005D04BC"/>
    <w:rsid w:val="005D68F5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659D5"/>
    <w:rsid w:val="00877DC5"/>
    <w:rsid w:val="00887B36"/>
    <w:rsid w:val="008B6F8B"/>
    <w:rsid w:val="009042C7"/>
    <w:rsid w:val="00906C99"/>
    <w:rsid w:val="00917D1C"/>
    <w:rsid w:val="00952418"/>
    <w:rsid w:val="009668DA"/>
    <w:rsid w:val="009746DC"/>
    <w:rsid w:val="009A58CF"/>
    <w:rsid w:val="009A7851"/>
    <w:rsid w:val="009B4DDF"/>
    <w:rsid w:val="009B5441"/>
    <w:rsid w:val="009C4B29"/>
    <w:rsid w:val="009E7391"/>
    <w:rsid w:val="00A1290D"/>
    <w:rsid w:val="00A14EC6"/>
    <w:rsid w:val="00A231FE"/>
    <w:rsid w:val="00A42C6B"/>
    <w:rsid w:val="00A678AC"/>
    <w:rsid w:val="00A7441D"/>
    <w:rsid w:val="00A85F22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042"/>
    <w:rsid w:val="00BA0BD7"/>
    <w:rsid w:val="00BC5D85"/>
    <w:rsid w:val="00C040CE"/>
    <w:rsid w:val="00C35CB3"/>
    <w:rsid w:val="00C46C03"/>
    <w:rsid w:val="00C60314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97487"/>
    <w:rsid w:val="00DA1716"/>
    <w:rsid w:val="00DE216E"/>
    <w:rsid w:val="00DF2C0D"/>
    <w:rsid w:val="00DF4076"/>
    <w:rsid w:val="00DF6B41"/>
    <w:rsid w:val="00E66BAF"/>
    <w:rsid w:val="00E70E1D"/>
    <w:rsid w:val="00EA12EF"/>
    <w:rsid w:val="00EB19D3"/>
    <w:rsid w:val="00EE5C0A"/>
    <w:rsid w:val="00F118A3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0AA6BB-7866-4741-9CB9-8384BB93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3</cp:revision>
  <cp:lastPrinted>2022-11-18T22:35:00Z</cp:lastPrinted>
  <dcterms:created xsi:type="dcterms:W3CDTF">2022-12-19T19:31:00Z</dcterms:created>
  <dcterms:modified xsi:type="dcterms:W3CDTF">2022-12-27T23:25:00Z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