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3C8673D6" w:rsidR="00082DF3" w:rsidRPr="00840158" w:rsidRDefault="00082DF3" w:rsidP="00082DF3">
      <w:pPr>
        <w:keepNext/>
        <w:spacing w:before="240" w:after="60"/>
        <w:jc w:val="center"/>
        <w:outlineLvl w:val="2"/>
        <w:rPr>
          <w:rFonts w:eastAsiaTheme="majorEastAsia" w:cstheme="majorBidi"/>
          <w:b/>
          <w:bCs/>
        </w:rPr>
      </w:pPr>
      <w:r w:rsidRPr="00840158">
        <w:rPr>
          <w:rFonts w:eastAsiaTheme="majorEastAsia" w:cstheme="majorBidi"/>
          <w:b/>
          <w:bCs/>
        </w:rPr>
        <w:t xml:space="preserve">Resolution </w:t>
      </w:r>
      <w:r w:rsidR="00926938" w:rsidRPr="00035EA7">
        <w:rPr>
          <w:b/>
        </w:rPr>
        <w:t>No. ________</w:t>
      </w:r>
    </w:p>
    <w:p w14:paraId="7A87E1E8" w14:textId="140C7C94" w:rsidR="00803BE9" w:rsidRPr="00973BE3" w:rsidRDefault="00803BE9" w:rsidP="00803BE9">
      <w:pPr>
        <w:ind w:firstLine="720"/>
        <w:jc w:val="center"/>
        <w:rPr>
          <w:rFonts w:eastAsiaTheme="majorEastAsia" w:cstheme="majorBidi"/>
          <w:b/>
          <w:bCs/>
          <w:szCs w:val="26"/>
        </w:rPr>
      </w:pPr>
      <w:bookmarkStart w:id="0" w:name="_Hlk55465546"/>
      <w:r w:rsidRPr="00973BE3">
        <w:rPr>
          <w:rFonts w:eastAsiaTheme="majorEastAsia" w:cstheme="majorBidi"/>
          <w:b/>
          <w:bCs/>
          <w:szCs w:val="26"/>
        </w:rPr>
        <w:t xml:space="preserve">A Resolution of the </w:t>
      </w:r>
      <w:r w:rsidR="00332400">
        <w:rPr>
          <w:rFonts w:eastAsiaTheme="majorEastAsia" w:cstheme="majorBidi"/>
          <w:b/>
          <w:bCs/>
          <w:szCs w:val="26"/>
        </w:rPr>
        <w:t xml:space="preserve">Siskiyou </w:t>
      </w:r>
      <w:r w:rsidRPr="00AA0107">
        <w:rPr>
          <w:b/>
          <w:bCs/>
        </w:rPr>
        <w:t>County Board of Supervisors Approv</w:t>
      </w:r>
      <w:r w:rsidR="00430EAB">
        <w:rPr>
          <w:b/>
          <w:bCs/>
        </w:rPr>
        <w:t>ing</w:t>
      </w:r>
      <w:r w:rsidRPr="00AA0107">
        <w:rPr>
          <w:b/>
          <w:bCs/>
        </w:rPr>
        <w:t xml:space="preserve"> the</w:t>
      </w:r>
      <w:r w:rsidR="00430EAB">
        <w:rPr>
          <w:b/>
          <w:bCs/>
        </w:rPr>
        <w:t xml:space="preserve"> Draft </w:t>
      </w:r>
      <w:r>
        <w:rPr>
          <w:b/>
          <w:bCs/>
        </w:rPr>
        <w:t xml:space="preserve">2022-2030 Siskiyou County </w:t>
      </w:r>
      <w:r w:rsidRPr="00AA0107">
        <w:rPr>
          <w:b/>
          <w:bCs/>
        </w:rPr>
        <w:t>Housing Element</w:t>
      </w:r>
      <w:r>
        <w:rPr>
          <w:b/>
          <w:bCs/>
        </w:rPr>
        <w:t xml:space="preserve"> </w:t>
      </w:r>
    </w:p>
    <w:bookmarkEnd w:id="0"/>
    <w:p w14:paraId="05242766" w14:textId="77777777" w:rsidR="00803BE9" w:rsidRDefault="00803BE9" w:rsidP="00803BE9">
      <w:pPr>
        <w:ind w:firstLine="720"/>
      </w:pPr>
      <w:r w:rsidRPr="00E67C56">
        <w:rPr>
          <w:b/>
          <w:bCs/>
        </w:rPr>
        <w:t>Whereas,</w:t>
      </w:r>
      <w:r>
        <w:t xml:space="preserve"> the County of Siskiyou has prepared a Housing Element pursuant to State law;</w:t>
      </w:r>
    </w:p>
    <w:p w14:paraId="570821FC" w14:textId="77777777" w:rsidR="00803BE9" w:rsidRDefault="00803BE9" w:rsidP="00803BE9">
      <w:pPr>
        <w:ind w:firstLine="720"/>
      </w:pPr>
      <w:r w:rsidRPr="00E67C56">
        <w:rPr>
          <w:b/>
          <w:bCs/>
        </w:rPr>
        <w:t>Whereas,</w:t>
      </w:r>
      <w:r>
        <w:t xml:space="preserve"> </w:t>
      </w:r>
      <w:r w:rsidRPr="00222487">
        <w:t>California requires that all local governments (cities and counties) adequately plan to meet the housing needs of everyone in the community. California’s local governments meet this requirement by adopting Housing Elements as part of their General Plan</w:t>
      </w:r>
      <w:r>
        <w:t>; and</w:t>
      </w:r>
    </w:p>
    <w:p w14:paraId="6E0CA7A5" w14:textId="77777777" w:rsidR="00803BE9" w:rsidRDefault="00803BE9" w:rsidP="00803BE9">
      <w:pPr>
        <w:ind w:firstLine="720"/>
      </w:pPr>
      <w:r w:rsidRPr="00673CDD">
        <w:rPr>
          <w:b/>
          <w:bCs/>
        </w:rPr>
        <w:t>Whereas,</w:t>
      </w:r>
      <w:r>
        <w:t xml:space="preserve"> </w:t>
      </w:r>
      <w:r w:rsidRPr="00222487">
        <w:t>California’s Housing Element law acknowledges that, in order to address the spectrum of housing needs, local governments must adopt plans and regulatory systems that provide opportunities for and do not unduly constrain housing development.</w:t>
      </w:r>
      <w:r>
        <w:t>; and</w:t>
      </w:r>
    </w:p>
    <w:p w14:paraId="768862BE" w14:textId="77777777" w:rsidR="00803BE9" w:rsidRDefault="00803BE9" w:rsidP="00803BE9">
      <w:pPr>
        <w:ind w:firstLine="720"/>
      </w:pPr>
      <w:r w:rsidRPr="00673CDD">
        <w:rPr>
          <w:b/>
          <w:bCs/>
        </w:rPr>
        <w:t>Whereas,</w:t>
      </w:r>
      <w:r>
        <w:t xml:space="preserve"> t</w:t>
      </w:r>
      <w:r w:rsidRPr="00222487">
        <w:t>his Housing Element update covers the eight-year period from November 2022-November 2030. It is intended to provide the Siskiyou County with a comprehensive strategy to promote the production of safe, decent, and affordable housing for all residents</w:t>
      </w:r>
      <w:r>
        <w:t>; and</w:t>
      </w:r>
    </w:p>
    <w:p w14:paraId="69411253" w14:textId="6C9C21D0" w:rsidR="00803BE9" w:rsidRDefault="00803BE9" w:rsidP="00803BE9">
      <w:pPr>
        <w:ind w:firstLine="720"/>
      </w:pPr>
      <w:r w:rsidRPr="00E67C56">
        <w:rPr>
          <w:b/>
          <w:bCs/>
        </w:rPr>
        <w:t>Whereas,</w:t>
      </w:r>
      <w:r>
        <w:t xml:space="preserve"> a Notice of Public Hearing was published in the Siskiyou Daily News on </w:t>
      </w:r>
      <w:r w:rsidR="00B91E65">
        <w:t>November 23</w:t>
      </w:r>
      <w:r>
        <w:t>, 2022; and</w:t>
      </w:r>
    </w:p>
    <w:p w14:paraId="0068EB60" w14:textId="77777777" w:rsidR="00803BE9" w:rsidRDefault="00803BE9" w:rsidP="00803BE9">
      <w:pPr>
        <w:ind w:firstLine="720"/>
      </w:pPr>
      <w:r w:rsidRPr="00E67C56">
        <w:rPr>
          <w:b/>
          <w:bCs/>
        </w:rPr>
        <w:t>Whereas,</w:t>
      </w:r>
      <w:r>
        <w:t xml:space="preserve"> public hearing notices were provided pursuant to Siskiyou County Code Section 10-6.2805 </w:t>
      </w:r>
      <w:r w:rsidRPr="009D311C">
        <w:rPr>
          <w:i/>
          <w:iCs/>
        </w:rPr>
        <w:t>et seq.</w:t>
      </w:r>
      <w:r>
        <w:t>; and</w:t>
      </w:r>
    </w:p>
    <w:p w14:paraId="12F89332" w14:textId="1684643D" w:rsidR="00803BE9" w:rsidRPr="00610444" w:rsidRDefault="00803BE9" w:rsidP="00803BE9">
      <w:pPr>
        <w:ind w:firstLine="720"/>
      </w:pPr>
      <w:r w:rsidRPr="00673CDD">
        <w:rPr>
          <w:b/>
          <w:bCs/>
        </w:rPr>
        <w:t>Whereas,</w:t>
      </w:r>
      <w:r>
        <w:t xml:space="preserve"> on </w:t>
      </w:r>
      <w:r w:rsidR="00062297">
        <w:t>December 6</w:t>
      </w:r>
      <w:r>
        <w:t xml:space="preserve">, 2022, the </w:t>
      </w:r>
      <w:r w:rsidR="00062297">
        <w:t>Board of Supervisors</w:t>
      </w:r>
      <w:r>
        <w:t xml:space="preserve"> held a public hearing and considered all oral and written comments of the draft Housing Element; and</w:t>
      </w:r>
    </w:p>
    <w:p w14:paraId="65339D35" w14:textId="253678F8" w:rsidR="00803BE9" w:rsidRDefault="00803BE9" w:rsidP="00803BE9">
      <w:pPr>
        <w:ind w:firstLine="720"/>
      </w:pPr>
      <w:r w:rsidRPr="00BB72B7">
        <w:rPr>
          <w:b/>
          <w:bCs/>
        </w:rPr>
        <w:t>Whereas,</w:t>
      </w:r>
      <w:r w:rsidRPr="00BB72B7">
        <w:t xml:space="preserve"> a Notice of </w:t>
      </w:r>
      <w:r w:rsidR="00062297">
        <w:t xml:space="preserve">Exemption </w:t>
      </w:r>
      <w:r w:rsidRPr="00BB72B7">
        <w:t>(NO</w:t>
      </w:r>
      <w:r>
        <w:t>E</w:t>
      </w:r>
      <w:r w:rsidRPr="00BB72B7">
        <w:t xml:space="preserve">) was submitted </w:t>
      </w:r>
      <w:r>
        <w:t xml:space="preserve">and filed </w:t>
      </w:r>
      <w:r w:rsidRPr="00BB72B7">
        <w:t>to the State Clearinghous</w:t>
      </w:r>
      <w:r>
        <w:t xml:space="preserve">e; </w:t>
      </w:r>
      <w:r w:rsidRPr="00BB72B7">
        <w:t xml:space="preserve">and </w:t>
      </w:r>
    </w:p>
    <w:p w14:paraId="35CB9411" w14:textId="3BA99D02" w:rsidR="00062297" w:rsidRPr="00BB72B7" w:rsidRDefault="00062297" w:rsidP="00B91E65">
      <w:pPr>
        <w:ind w:firstLine="720"/>
      </w:pPr>
      <w:r w:rsidRPr="00BB72B7">
        <w:rPr>
          <w:b/>
          <w:bCs/>
        </w:rPr>
        <w:t>Whereas,</w:t>
      </w:r>
      <w:r w:rsidRPr="00BB72B7">
        <w:t xml:space="preserve"> </w:t>
      </w:r>
      <w:r>
        <w:t>the approval of the draft 2022-2030 Siskiyou County Housing Element</w:t>
      </w:r>
      <w:r w:rsidRPr="00BB72B7">
        <w:t xml:space="preserve"> </w:t>
      </w:r>
      <w:r>
        <w:t>allows for the County to submit the draft to the Department of Housing and Community Development (HCD) for review</w:t>
      </w:r>
      <w:r w:rsidR="00DE73C3">
        <w:t>.</w:t>
      </w:r>
    </w:p>
    <w:p w14:paraId="0822F55D" w14:textId="52AC8C5D" w:rsidR="00803BE9" w:rsidRDefault="00803BE9" w:rsidP="00803BE9">
      <w:pPr>
        <w:spacing w:before="0" w:after="160"/>
        <w:ind w:firstLine="720"/>
      </w:pPr>
      <w:r w:rsidRPr="00E67C56">
        <w:rPr>
          <w:b/>
          <w:bCs/>
        </w:rPr>
        <w:t>Now, Therefore, Be It Resolved</w:t>
      </w:r>
      <w:r>
        <w:t xml:space="preserve">, </w:t>
      </w:r>
      <w:r w:rsidR="00B91E65">
        <w:t xml:space="preserve">the </w:t>
      </w:r>
      <w:r w:rsidR="00332400">
        <w:t xml:space="preserve">Siskiyou County </w:t>
      </w:r>
      <w:r>
        <w:t>Board of Supervisors approve</w:t>
      </w:r>
      <w:r w:rsidR="00332400">
        <w:t>s</w:t>
      </w:r>
      <w:r>
        <w:t xml:space="preserve"> the </w:t>
      </w:r>
      <w:r w:rsidR="00B91E65">
        <w:t xml:space="preserve">draft </w:t>
      </w:r>
      <w:r>
        <w:t>2022-2030 Siskiyou County Housing Element</w:t>
      </w:r>
      <w:r w:rsidR="00332400">
        <w:t>.</w:t>
      </w:r>
    </w:p>
    <w:p w14:paraId="40ADC249" w14:textId="77777777" w:rsidR="00D01CDF" w:rsidRPr="00840158" w:rsidRDefault="00D01CDF" w:rsidP="00D01CDF">
      <w:pPr>
        <w:ind w:firstLine="720"/>
        <w:contextualSpacing/>
        <w:rPr>
          <w:szCs w:val="22"/>
          <w:highlight w:val="yellow"/>
        </w:rPr>
      </w:pPr>
    </w:p>
    <w:p w14:paraId="0C18B751" w14:textId="15F4374B" w:rsidR="00180E03" w:rsidRPr="00840158" w:rsidRDefault="00180E03" w:rsidP="00180E03">
      <w:pPr>
        <w:spacing w:after="360" w:line="256" w:lineRule="auto"/>
        <w:ind w:firstLine="720"/>
        <w:rPr>
          <w:rFonts w:eastAsia="Calibri" w:cs="Times New Roman"/>
          <w:szCs w:val="22"/>
        </w:rPr>
      </w:pPr>
      <w:r w:rsidRPr="00840158">
        <w:rPr>
          <w:rFonts w:eastAsia="Calibri" w:cs="Times New Roman"/>
          <w:b/>
          <w:szCs w:val="22"/>
        </w:rPr>
        <w:t>It is hereby certified</w:t>
      </w:r>
      <w:r w:rsidRPr="00840158">
        <w:rPr>
          <w:rFonts w:eastAsia="Calibri" w:cs="Times New Roman"/>
          <w:szCs w:val="22"/>
        </w:rPr>
        <w:t xml:space="preserve"> that the foregoing Resolution was duly adopted on a motion by </w:t>
      </w:r>
      <w:r w:rsidR="00926938">
        <w:rPr>
          <w:rFonts w:eastAsia="Calibri" w:cs="Times New Roman"/>
          <w:szCs w:val="22"/>
        </w:rPr>
        <w:t>Supervisor</w:t>
      </w:r>
      <w:r w:rsidRPr="00840158">
        <w:rPr>
          <w:rFonts w:eastAsia="Calibri" w:cs="Times New Roman"/>
          <w:szCs w:val="22"/>
        </w:rPr>
        <w:t xml:space="preserve"> __________________________ and seconded by </w:t>
      </w:r>
      <w:r w:rsidR="00926938">
        <w:rPr>
          <w:rFonts w:eastAsia="Calibri" w:cs="Times New Roman"/>
          <w:szCs w:val="22"/>
        </w:rPr>
        <w:t>Supervisor</w:t>
      </w:r>
      <w:r w:rsidRPr="00840158">
        <w:rPr>
          <w:rFonts w:eastAsia="Calibri" w:cs="Times New Roman"/>
          <w:szCs w:val="22"/>
        </w:rPr>
        <w:t xml:space="preserve">__________________________, at a regular meeting of the Siskiyou County </w:t>
      </w:r>
      <w:r w:rsidR="00926938">
        <w:rPr>
          <w:rFonts w:eastAsia="Calibri" w:cs="Times New Roman"/>
          <w:szCs w:val="22"/>
        </w:rPr>
        <w:t>Board of Supervisors</w:t>
      </w:r>
      <w:r w:rsidRPr="00840158">
        <w:rPr>
          <w:rFonts w:eastAsia="Calibri" w:cs="Times New Roman"/>
          <w:szCs w:val="22"/>
        </w:rPr>
        <w:t xml:space="preserve"> held on the </w:t>
      </w:r>
      <w:r w:rsidR="00015079" w:rsidRPr="00840158">
        <w:rPr>
          <w:rFonts w:eastAsia="Calibri" w:cs="Times New Roman"/>
          <w:szCs w:val="22"/>
        </w:rPr>
        <w:t>6</w:t>
      </w:r>
      <w:r w:rsidR="00A94239" w:rsidRPr="00840158">
        <w:rPr>
          <w:rFonts w:eastAsia="Calibri" w:cs="Times New Roman"/>
          <w:szCs w:val="22"/>
        </w:rPr>
        <w:t>th</w:t>
      </w:r>
      <w:r w:rsidRPr="00840158">
        <w:rPr>
          <w:rFonts w:eastAsia="Calibri" w:cs="Times New Roman"/>
          <w:szCs w:val="22"/>
        </w:rPr>
        <w:t xml:space="preserve"> day of</w:t>
      </w:r>
      <w:r w:rsidR="00015079" w:rsidRPr="00840158">
        <w:rPr>
          <w:rFonts w:eastAsia="Calibri" w:cs="Times New Roman"/>
          <w:szCs w:val="22"/>
        </w:rPr>
        <w:t xml:space="preserve"> </w:t>
      </w:r>
      <w:r w:rsidR="00926938">
        <w:rPr>
          <w:rFonts w:eastAsia="Calibri" w:cs="Times New Roman"/>
          <w:szCs w:val="22"/>
        </w:rPr>
        <w:t>December</w:t>
      </w:r>
      <w:r w:rsidRPr="00840158">
        <w:rPr>
          <w:rFonts w:eastAsia="Calibri" w:cs="Times New Roman"/>
          <w:szCs w:val="22"/>
        </w:rPr>
        <w:t xml:space="preserve"> 202</w:t>
      </w:r>
      <w:r w:rsidR="00A94239" w:rsidRPr="00840158">
        <w:rPr>
          <w:rFonts w:eastAsia="Calibri" w:cs="Times New Roman"/>
          <w:szCs w:val="22"/>
        </w:rPr>
        <w:t>2</w:t>
      </w:r>
      <w:r w:rsidRPr="00840158">
        <w:rPr>
          <w:rFonts w:eastAsia="Calibri" w:cs="Times New Roman"/>
          <w:szCs w:val="22"/>
        </w:rPr>
        <w:t>, by the following voice vote:</w:t>
      </w:r>
    </w:p>
    <w:p w14:paraId="2B3D5F17" w14:textId="77777777" w:rsidR="00180E03" w:rsidRPr="00840158" w:rsidRDefault="00180E03" w:rsidP="00180E03">
      <w:pPr>
        <w:spacing w:line="256" w:lineRule="auto"/>
        <w:rPr>
          <w:rFonts w:eastAsia="Calibri" w:cs="Times New Roman"/>
          <w:szCs w:val="22"/>
        </w:rPr>
      </w:pPr>
      <w:r w:rsidRPr="00840158">
        <w:rPr>
          <w:rFonts w:eastAsia="Calibri" w:cs="Times New Roman"/>
          <w:szCs w:val="22"/>
        </w:rPr>
        <w:t>Ayes:</w:t>
      </w:r>
    </w:p>
    <w:p w14:paraId="6C75C5D3" w14:textId="77777777" w:rsidR="00180E03" w:rsidRPr="00840158" w:rsidRDefault="00180E03" w:rsidP="00180E03">
      <w:pPr>
        <w:spacing w:line="256" w:lineRule="auto"/>
        <w:rPr>
          <w:rFonts w:eastAsia="Calibri" w:cs="Times New Roman"/>
          <w:szCs w:val="22"/>
        </w:rPr>
      </w:pPr>
      <w:r w:rsidRPr="00840158">
        <w:rPr>
          <w:rFonts w:eastAsia="Calibri" w:cs="Times New Roman"/>
          <w:szCs w:val="22"/>
        </w:rPr>
        <w:t>Noes:</w:t>
      </w:r>
    </w:p>
    <w:p w14:paraId="7D333300" w14:textId="62197120" w:rsidR="00180E03" w:rsidRPr="00840158" w:rsidRDefault="00180E03" w:rsidP="00062297">
      <w:pPr>
        <w:tabs>
          <w:tab w:val="left" w:pos="3120"/>
        </w:tabs>
        <w:spacing w:line="256" w:lineRule="auto"/>
        <w:rPr>
          <w:rFonts w:eastAsia="Calibri" w:cs="Times New Roman"/>
          <w:szCs w:val="22"/>
        </w:rPr>
      </w:pPr>
      <w:r w:rsidRPr="00840158">
        <w:rPr>
          <w:rFonts w:eastAsia="Calibri" w:cs="Times New Roman"/>
          <w:szCs w:val="22"/>
        </w:rPr>
        <w:t>Absent:</w:t>
      </w:r>
      <w:r w:rsidR="00062297">
        <w:rPr>
          <w:rFonts w:eastAsia="Calibri" w:cs="Times New Roman"/>
          <w:szCs w:val="22"/>
        </w:rPr>
        <w:tab/>
      </w:r>
    </w:p>
    <w:p w14:paraId="4B42597F" w14:textId="361BF883" w:rsidR="00D01CDF" w:rsidRPr="00926938" w:rsidRDefault="00180E03" w:rsidP="00926938">
      <w:pPr>
        <w:spacing w:after="480" w:line="256" w:lineRule="auto"/>
        <w:rPr>
          <w:rFonts w:eastAsia="Calibri" w:cs="Times New Roman"/>
          <w:szCs w:val="22"/>
        </w:rPr>
      </w:pPr>
      <w:r w:rsidRPr="00840158">
        <w:rPr>
          <w:rFonts w:eastAsia="Calibri" w:cs="Times New Roman"/>
          <w:szCs w:val="22"/>
        </w:rPr>
        <w:t>Abstain:</w:t>
      </w:r>
    </w:p>
    <w:p w14:paraId="14C0AE7E" w14:textId="77777777" w:rsidR="00926938" w:rsidRPr="00035EA7" w:rsidRDefault="00926938" w:rsidP="00926938">
      <w:pPr>
        <w:tabs>
          <w:tab w:val="right" w:pos="10170"/>
        </w:tabs>
        <w:spacing w:after="0"/>
      </w:pPr>
      <w:r>
        <w:lastRenderedPageBreak/>
        <w:tab/>
      </w:r>
      <w:r w:rsidRPr="00035EA7">
        <w:t>____________________________________</w:t>
      </w:r>
    </w:p>
    <w:p w14:paraId="3EF2DA3C" w14:textId="77777777" w:rsidR="00926938" w:rsidRPr="00035EA7" w:rsidRDefault="00926938" w:rsidP="00926938">
      <w:pPr>
        <w:tabs>
          <w:tab w:val="right" w:pos="10170"/>
        </w:tabs>
        <w:spacing w:before="0" w:after="0"/>
        <w:ind w:firstLine="720"/>
      </w:pPr>
      <w:r>
        <w:tab/>
        <w:t>Brandon A. Criss</w:t>
      </w:r>
      <w:r w:rsidRPr="00035EA7">
        <w:t>, Chair</w:t>
      </w:r>
      <w:r>
        <w:br/>
      </w:r>
      <w:r>
        <w:tab/>
      </w:r>
      <w:r w:rsidRPr="00035EA7">
        <w:t>Board of Supervisors</w:t>
      </w:r>
    </w:p>
    <w:p w14:paraId="05AB0E10" w14:textId="77777777" w:rsidR="00926938" w:rsidRPr="00035EA7" w:rsidRDefault="00926938" w:rsidP="00926938">
      <w:pPr>
        <w:spacing w:after="480"/>
      </w:pPr>
      <w:r w:rsidRPr="00035EA7">
        <w:t>Attest:</w:t>
      </w:r>
      <w:r>
        <w:br/>
      </w:r>
      <w:r w:rsidRPr="00035EA7">
        <w:t>Laura Bynum, Clerk</w:t>
      </w:r>
      <w:r>
        <w:br/>
      </w:r>
      <w:r w:rsidRPr="00035EA7">
        <w:t>Board of Supervisors</w:t>
      </w:r>
    </w:p>
    <w:p w14:paraId="679EA4F3" w14:textId="5F97CA2E" w:rsidR="00CD2174" w:rsidRPr="00926938" w:rsidRDefault="00926938" w:rsidP="00926938">
      <w:pPr>
        <w:tabs>
          <w:tab w:val="center" w:pos="2250"/>
        </w:tabs>
      </w:pPr>
      <w:r w:rsidRPr="00035EA7">
        <w:t>By:___________________________</w:t>
      </w:r>
      <w:r>
        <w:br/>
      </w:r>
      <w:r>
        <w:tab/>
        <w:t>D</w:t>
      </w:r>
      <w:r w:rsidRPr="00035EA7">
        <w:t>eputy</w:t>
      </w:r>
    </w:p>
    <w:sectPr w:rsidR="00CD2174" w:rsidRPr="00926938"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4F1" w14:textId="47F74827" w:rsidR="002F07B1" w:rsidRPr="0044425A" w:rsidRDefault="002F07B1" w:rsidP="002F07B1">
    <w:pPr>
      <w:pStyle w:val="Footer"/>
      <w:rPr>
        <w:sz w:val="20"/>
        <w:szCs w:val="20"/>
      </w:rPr>
    </w:pPr>
    <w:r w:rsidRPr="00715991">
      <w:rPr>
        <w:sz w:val="20"/>
        <w:szCs w:val="20"/>
      </w:rPr>
      <w:t xml:space="preserve">Draft Resolution </w:t>
    </w:r>
    <w:r w:rsidR="00926938">
      <w:rPr>
        <w:sz w:val="20"/>
        <w:szCs w:val="20"/>
      </w:rPr>
      <w:t>BOS</w:t>
    </w:r>
    <w:r w:rsidRPr="00715991">
      <w:rPr>
        <w:sz w:val="20"/>
        <w:szCs w:val="20"/>
      </w:rPr>
      <w:tab/>
    </w:r>
    <w:r w:rsidRPr="00715991">
      <w:rPr>
        <w:sz w:val="20"/>
        <w:szCs w:val="20"/>
      </w:rPr>
      <w:tab/>
    </w:r>
  </w:p>
  <w:p w14:paraId="22B8C127" w14:textId="3987D00D" w:rsidR="003B0096" w:rsidRPr="002F07B1" w:rsidRDefault="00062297">
    <w:pPr>
      <w:pStyle w:val="Footer"/>
      <w:rPr>
        <w:sz w:val="20"/>
        <w:szCs w:val="20"/>
      </w:rPr>
    </w:pPr>
    <w:r>
      <w:rPr>
        <w:sz w:val="20"/>
        <w:szCs w:val="20"/>
      </w:rPr>
      <w:t>Siskiyou County Draft 2022-2030 Housing Element</w:t>
    </w:r>
    <w:r w:rsidR="002F07B1">
      <w:rPr>
        <w:sz w:val="20"/>
        <w:szCs w:val="20"/>
      </w:rPr>
      <w:tab/>
    </w:r>
    <w:r w:rsidR="002F07B1">
      <w:rPr>
        <w:sz w:val="20"/>
        <w:szCs w:val="20"/>
      </w:rPr>
      <w:tab/>
    </w:r>
    <w:r w:rsidR="002F07B1" w:rsidRPr="0044425A">
      <w:rPr>
        <w:sz w:val="20"/>
        <w:szCs w:val="20"/>
      </w:rPr>
      <w:t xml:space="preserve">Page </w:t>
    </w:r>
    <w:r w:rsidR="002F07B1" w:rsidRPr="0044425A">
      <w:rPr>
        <w:sz w:val="20"/>
        <w:szCs w:val="20"/>
      </w:rPr>
      <w:fldChar w:fldCharType="begin"/>
    </w:r>
    <w:r w:rsidR="002F07B1" w:rsidRPr="0044425A">
      <w:rPr>
        <w:sz w:val="20"/>
        <w:szCs w:val="20"/>
      </w:rPr>
      <w:instrText xml:space="preserve"> PAGE  \* Arabic  \* MERGEFORMAT </w:instrText>
    </w:r>
    <w:r w:rsidR="002F07B1" w:rsidRPr="0044425A">
      <w:rPr>
        <w:sz w:val="20"/>
        <w:szCs w:val="20"/>
      </w:rPr>
      <w:fldChar w:fldCharType="separate"/>
    </w:r>
    <w:r w:rsidR="00332400">
      <w:rPr>
        <w:noProof/>
        <w:sz w:val="20"/>
        <w:szCs w:val="20"/>
      </w:rPr>
      <w:t>2</w:t>
    </w:r>
    <w:r w:rsidR="002F07B1" w:rsidRPr="0044425A">
      <w:rPr>
        <w:sz w:val="20"/>
        <w:szCs w:val="20"/>
      </w:rPr>
      <w:fldChar w:fldCharType="end"/>
    </w:r>
    <w:r w:rsidR="002F07B1" w:rsidRPr="0044425A">
      <w:rPr>
        <w:sz w:val="20"/>
        <w:szCs w:val="20"/>
      </w:rPr>
      <w:t xml:space="preserve"> of </w:t>
    </w:r>
    <w:r w:rsidR="002F07B1" w:rsidRPr="0044425A">
      <w:rPr>
        <w:sz w:val="20"/>
        <w:szCs w:val="20"/>
      </w:rPr>
      <w:fldChar w:fldCharType="begin"/>
    </w:r>
    <w:r w:rsidR="002F07B1" w:rsidRPr="0044425A">
      <w:rPr>
        <w:sz w:val="20"/>
        <w:szCs w:val="20"/>
      </w:rPr>
      <w:instrText xml:space="preserve"> NUMPAGES  \* Arabic  \* MERGEFORMAT </w:instrText>
    </w:r>
    <w:r w:rsidR="002F07B1" w:rsidRPr="0044425A">
      <w:rPr>
        <w:sz w:val="20"/>
        <w:szCs w:val="20"/>
      </w:rPr>
      <w:fldChar w:fldCharType="separate"/>
    </w:r>
    <w:r w:rsidR="00332400">
      <w:rPr>
        <w:noProof/>
        <w:sz w:val="20"/>
        <w:szCs w:val="20"/>
      </w:rPr>
      <w:t>2</w:t>
    </w:r>
    <w:r w:rsidR="002F07B1" w:rsidRPr="0044425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66129AB"/>
    <w:multiLevelType w:val="hybridMultilevel"/>
    <w:tmpl w:val="3A44B55C"/>
    <w:lvl w:ilvl="0" w:tplc="0BB680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387BE9"/>
    <w:multiLevelType w:val="hybridMultilevel"/>
    <w:tmpl w:val="BA3C0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963A6"/>
    <w:multiLevelType w:val="hybridMultilevel"/>
    <w:tmpl w:val="B1802E7C"/>
    <w:lvl w:ilvl="0" w:tplc="1FD6C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865A9"/>
    <w:multiLevelType w:val="hybridMultilevel"/>
    <w:tmpl w:val="3D0C87CE"/>
    <w:lvl w:ilvl="0" w:tplc="4FDAE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4649857">
    <w:abstractNumId w:val="4"/>
  </w:num>
  <w:num w:numId="2" w16cid:durableId="1457483318">
    <w:abstractNumId w:val="7"/>
  </w:num>
  <w:num w:numId="3" w16cid:durableId="627200025">
    <w:abstractNumId w:val="0"/>
  </w:num>
  <w:num w:numId="4" w16cid:durableId="1394548582">
    <w:abstractNumId w:val="2"/>
  </w:num>
  <w:num w:numId="5" w16cid:durableId="1194923661">
    <w:abstractNumId w:val="6"/>
  </w:num>
  <w:num w:numId="6" w16cid:durableId="1462844489">
    <w:abstractNumId w:val="3"/>
  </w:num>
  <w:num w:numId="7" w16cid:durableId="141585763">
    <w:abstractNumId w:val="5"/>
  </w:num>
  <w:num w:numId="8" w16cid:durableId="2064400060">
    <w:abstractNumId w:val="8"/>
  </w:num>
  <w:num w:numId="9" w16cid:durableId="1428960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attachedTemplate r:id="rId1"/>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15079"/>
    <w:rsid w:val="000515EF"/>
    <w:rsid w:val="00062297"/>
    <w:rsid w:val="00071CDB"/>
    <w:rsid w:val="00082DF3"/>
    <w:rsid w:val="000B3950"/>
    <w:rsid w:val="000C29F3"/>
    <w:rsid w:val="000D6469"/>
    <w:rsid w:val="0011552E"/>
    <w:rsid w:val="00124B29"/>
    <w:rsid w:val="001710CD"/>
    <w:rsid w:val="00180E03"/>
    <w:rsid w:val="001812C7"/>
    <w:rsid w:val="001843A2"/>
    <w:rsid w:val="00185798"/>
    <w:rsid w:val="001958C9"/>
    <w:rsid w:val="001B7E58"/>
    <w:rsid w:val="001C07CF"/>
    <w:rsid w:val="001D4382"/>
    <w:rsid w:val="001D44E3"/>
    <w:rsid w:val="001F47A8"/>
    <w:rsid w:val="0022298F"/>
    <w:rsid w:val="00230329"/>
    <w:rsid w:val="00270179"/>
    <w:rsid w:val="00290699"/>
    <w:rsid w:val="00293785"/>
    <w:rsid w:val="002E5155"/>
    <w:rsid w:val="002F07B1"/>
    <w:rsid w:val="00322B7C"/>
    <w:rsid w:val="00332400"/>
    <w:rsid w:val="00361053"/>
    <w:rsid w:val="003668D5"/>
    <w:rsid w:val="003945F6"/>
    <w:rsid w:val="003956C6"/>
    <w:rsid w:val="003B0096"/>
    <w:rsid w:val="003E1A4B"/>
    <w:rsid w:val="00421F59"/>
    <w:rsid w:val="00424738"/>
    <w:rsid w:val="00430EAB"/>
    <w:rsid w:val="004369F8"/>
    <w:rsid w:val="0043709B"/>
    <w:rsid w:val="00455A96"/>
    <w:rsid w:val="004570C0"/>
    <w:rsid w:val="0046456C"/>
    <w:rsid w:val="004807A3"/>
    <w:rsid w:val="00481D8A"/>
    <w:rsid w:val="004941DE"/>
    <w:rsid w:val="00496A56"/>
    <w:rsid w:val="004A1B94"/>
    <w:rsid w:val="004C31D0"/>
    <w:rsid w:val="004D5F1B"/>
    <w:rsid w:val="004F0F99"/>
    <w:rsid w:val="004F3536"/>
    <w:rsid w:val="0051463F"/>
    <w:rsid w:val="00521B1D"/>
    <w:rsid w:val="005228E3"/>
    <w:rsid w:val="005338EF"/>
    <w:rsid w:val="005A20B9"/>
    <w:rsid w:val="005D0A0A"/>
    <w:rsid w:val="005D7E9C"/>
    <w:rsid w:val="005F2371"/>
    <w:rsid w:val="005F460A"/>
    <w:rsid w:val="00607B63"/>
    <w:rsid w:val="00615BB2"/>
    <w:rsid w:val="00671529"/>
    <w:rsid w:val="0067629F"/>
    <w:rsid w:val="006A7CB2"/>
    <w:rsid w:val="006C57D7"/>
    <w:rsid w:val="006E47AB"/>
    <w:rsid w:val="006E5518"/>
    <w:rsid w:val="006F352E"/>
    <w:rsid w:val="00711A59"/>
    <w:rsid w:val="0071703F"/>
    <w:rsid w:val="00727944"/>
    <w:rsid w:val="00733428"/>
    <w:rsid w:val="0074357B"/>
    <w:rsid w:val="007571D4"/>
    <w:rsid w:val="007651A4"/>
    <w:rsid w:val="00766143"/>
    <w:rsid w:val="00774D3F"/>
    <w:rsid w:val="00775E00"/>
    <w:rsid w:val="00795B89"/>
    <w:rsid w:val="00797E3F"/>
    <w:rsid w:val="007A1F9A"/>
    <w:rsid w:val="007A5041"/>
    <w:rsid w:val="007C267D"/>
    <w:rsid w:val="007E2AD5"/>
    <w:rsid w:val="007E4C4E"/>
    <w:rsid w:val="00803BE9"/>
    <w:rsid w:val="00815270"/>
    <w:rsid w:val="00836EF4"/>
    <w:rsid w:val="00840158"/>
    <w:rsid w:val="00847638"/>
    <w:rsid w:val="00855989"/>
    <w:rsid w:val="00867CDE"/>
    <w:rsid w:val="00870CDD"/>
    <w:rsid w:val="00876DE6"/>
    <w:rsid w:val="008800D2"/>
    <w:rsid w:val="008933F5"/>
    <w:rsid w:val="0089354B"/>
    <w:rsid w:val="008A3186"/>
    <w:rsid w:val="008A7D5F"/>
    <w:rsid w:val="008D018C"/>
    <w:rsid w:val="008D08AD"/>
    <w:rsid w:val="008D716D"/>
    <w:rsid w:val="008E2502"/>
    <w:rsid w:val="008F620D"/>
    <w:rsid w:val="0090194D"/>
    <w:rsid w:val="00902FDE"/>
    <w:rsid w:val="00926938"/>
    <w:rsid w:val="00931127"/>
    <w:rsid w:val="00940ED1"/>
    <w:rsid w:val="00960E97"/>
    <w:rsid w:val="00967D86"/>
    <w:rsid w:val="00971DEB"/>
    <w:rsid w:val="0099369D"/>
    <w:rsid w:val="009B6907"/>
    <w:rsid w:val="009C1A53"/>
    <w:rsid w:val="009C6BDD"/>
    <w:rsid w:val="009D0159"/>
    <w:rsid w:val="00A02ED9"/>
    <w:rsid w:val="00A109C7"/>
    <w:rsid w:val="00A20EEE"/>
    <w:rsid w:val="00A2271D"/>
    <w:rsid w:val="00A30C75"/>
    <w:rsid w:val="00A36058"/>
    <w:rsid w:val="00A42831"/>
    <w:rsid w:val="00A5346E"/>
    <w:rsid w:val="00A572C3"/>
    <w:rsid w:val="00A66F11"/>
    <w:rsid w:val="00A94239"/>
    <w:rsid w:val="00AA64E6"/>
    <w:rsid w:val="00AA7823"/>
    <w:rsid w:val="00AB07E5"/>
    <w:rsid w:val="00AB31F8"/>
    <w:rsid w:val="00AF3A50"/>
    <w:rsid w:val="00AF5777"/>
    <w:rsid w:val="00B1029C"/>
    <w:rsid w:val="00B22BE5"/>
    <w:rsid w:val="00B37A19"/>
    <w:rsid w:val="00B41A43"/>
    <w:rsid w:val="00B42F52"/>
    <w:rsid w:val="00B61683"/>
    <w:rsid w:val="00B85DD3"/>
    <w:rsid w:val="00B91E65"/>
    <w:rsid w:val="00BA62D4"/>
    <w:rsid w:val="00BD1CC1"/>
    <w:rsid w:val="00BE5E08"/>
    <w:rsid w:val="00C20312"/>
    <w:rsid w:val="00C3247E"/>
    <w:rsid w:val="00C37991"/>
    <w:rsid w:val="00C40D24"/>
    <w:rsid w:val="00C41302"/>
    <w:rsid w:val="00C423C8"/>
    <w:rsid w:val="00C56E7E"/>
    <w:rsid w:val="00C631EB"/>
    <w:rsid w:val="00C860FA"/>
    <w:rsid w:val="00C87936"/>
    <w:rsid w:val="00CC7914"/>
    <w:rsid w:val="00CD2174"/>
    <w:rsid w:val="00CE149E"/>
    <w:rsid w:val="00CF5D58"/>
    <w:rsid w:val="00D01CDF"/>
    <w:rsid w:val="00D1699D"/>
    <w:rsid w:val="00D22022"/>
    <w:rsid w:val="00D40637"/>
    <w:rsid w:val="00D50259"/>
    <w:rsid w:val="00D54782"/>
    <w:rsid w:val="00D615AE"/>
    <w:rsid w:val="00D62587"/>
    <w:rsid w:val="00D74779"/>
    <w:rsid w:val="00DA24F7"/>
    <w:rsid w:val="00DB3D5B"/>
    <w:rsid w:val="00DB635B"/>
    <w:rsid w:val="00DC1703"/>
    <w:rsid w:val="00DD122F"/>
    <w:rsid w:val="00DE73C3"/>
    <w:rsid w:val="00DF4461"/>
    <w:rsid w:val="00E43126"/>
    <w:rsid w:val="00E457BE"/>
    <w:rsid w:val="00E76705"/>
    <w:rsid w:val="00E946F9"/>
    <w:rsid w:val="00EA5807"/>
    <w:rsid w:val="00EC2333"/>
    <w:rsid w:val="00EC79CD"/>
    <w:rsid w:val="00ED66F1"/>
    <w:rsid w:val="00F170A2"/>
    <w:rsid w:val="00F227EF"/>
    <w:rsid w:val="00F346E0"/>
    <w:rsid w:val="00F4123A"/>
    <w:rsid w:val="00F41D8E"/>
    <w:rsid w:val="00F52206"/>
    <w:rsid w:val="00F95059"/>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paragraph" w:styleId="Revision">
    <w:name w:val="Revision"/>
    <w:hidden/>
    <w:uiPriority w:val="99"/>
    <w:semiHidden/>
    <w:rsid w:val="00B37A19"/>
    <w:pPr>
      <w:spacing w:after="0" w:line="240" w:lineRule="auto"/>
    </w:pPr>
    <w:rPr>
      <w:rFonts w:ascii="Arial" w:hAnsi="Arial"/>
      <w:sz w:val="22"/>
    </w:rPr>
  </w:style>
  <w:style w:type="paragraph" w:styleId="BalloonText">
    <w:name w:val="Balloon Text"/>
    <w:basedOn w:val="Normal"/>
    <w:link w:val="BalloonTextChar"/>
    <w:uiPriority w:val="99"/>
    <w:semiHidden/>
    <w:unhideWhenUsed/>
    <w:rsid w:val="00F9505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059"/>
    <w:rPr>
      <w:rFonts w:ascii="Segoe UI" w:hAnsi="Segoe UI" w:cs="Segoe UI"/>
      <w:sz w:val="18"/>
      <w:szCs w:val="18"/>
    </w:rPr>
  </w:style>
  <w:style w:type="character" w:styleId="CommentReference">
    <w:name w:val="annotation reference"/>
    <w:basedOn w:val="DefaultParagraphFont"/>
    <w:uiPriority w:val="99"/>
    <w:semiHidden/>
    <w:unhideWhenUsed/>
    <w:rsid w:val="00C87936"/>
    <w:rPr>
      <w:sz w:val="16"/>
      <w:szCs w:val="16"/>
    </w:rPr>
  </w:style>
  <w:style w:type="paragraph" w:styleId="CommentText">
    <w:name w:val="annotation text"/>
    <w:basedOn w:val="Normal"/>
    <w:link w:val="CommentTextChar"/>
    <w:uiPriority w:val="99"/>
    <w:unhideWhenUsed/>
    <w:rsid w:val="00C87936"/>
    <w:pPr>
      <w:spacing w:line="240" w:lineRule="auto"/>
    </w:pPr>
    <w:rPr>
      <w:sz w:val="20"/>
      <w:szCs w:val="20"/>
    </w:rPr>
  </w:style>
  <w:style w:type="character" w:customStyle="1" w:styleId="CommentTextChar">
    <w:name w:val="Comment Text Char"/>
    <w:basedOn w:val="DefaultParagraphFont"/>
    <w:link w:val="CommentText"/>
    <w:uiPriority w:val="99"/>
    <w:rsid w:val="00C879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7936"/>
    <w:rPr>
      <w:b/>
      <w:bCs/>
    </w:rPr>
  </w:style>
  <w:style w:type="character" w:customStyle="1" w:styleId="CommentSubjectChar">
    <w:name w:val="Comment Subject Char"/>
    <w:basedOn w:val="CommentTextChar"/>
    <w:link w:val="CommentSubject"/>
    <w:uiPriority w:val="99"/>
    <w:semiHidden/>
    <w:rsid w:val="00C8793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5560">
      <w:bodyDiv w:val="1"/>
      <w:marLeft w:val="0"/>
      <w:marRight w:val="0"/>
      <w:marTop w:val="0"/>
      <w:marBottom w:val="0"/>
      <w:divBdr>
        <w:top w:val="none" w:sz="0" w:space="0" w:color="auto"/>
        <w:left w:val="none" w:sz="0" w:space="0" w:color="auto"/>
        <w:bottom w:val="none" w:sz="0" w:space="0" w:color="auto"/>
        <w:right w:val="none" w:sz="0" w:space="0" w:color="auto"/>
      </w:divBdr>
    </w:div>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 w:id="20270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8BAE-E210-4ACE-82BB-9CFD84AF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TotalTime>
  <Pages>2</Pages>
  <Words>346</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Hailey Lang</dc:creator>
  <cp:lastModifiedBy>Hailey Lang</cp:lastModifiedBy>
  <cp:revision>2</cp:revision>
  <cp:lastPrinted>2022-11-28T21:13:00Z</cp:lastPrinted>
  <dcterms:created xsi:type="dcterms:W3CDTF">2022-11-28T22:10:00Z</dcterms:created>
  <dcterms:modified xsi:type="dcterms:W3CDTF">2022-11-28T22:10:00Z</dcterms:modified>
</cp:coreProperties>
</file>