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40CD78" w14:textId="5C731FD1" w:rsidR="001F1BC1" w:rsidRPr="00CF6E8B" w:rsidRDefault="006B6C2A" w:rsidP="00C45FCA">
      <w:pPr>
        <w:pStyle w:val="Heading1"/>
        <w:spacing w:before="0"/>
        <w:jc w:val="center"/>
        <w:rPr>
          <w:rFonts w:ascii="Arial" w:hAnsi="Arial" w:cs="Arial"/>
          <w:b/>
          <w:bCs/>
          <w:color w:val="auto"/>
          <w:sz w:val="31"/>
          <w:szCs w:val="31"/>
        </w:rPr>
      </w:pPr>
      <w:r w:rsidRPr="00CF6E8B">
        <w:rPr>
          <w:rFonts w:ascii="Arial" w:hAnsi="Arial" w:cs="Arial"/>
          <w:b/>
          <w:bCs/>
          <w:color w:val="auto"/>
          <w:sz w:val="31"/>
          <w:szCs w:val="31"/>
        </w:rPr>
        <w:t>Siskiyou County Planning Commission</w:t>
      </w:r>
    </w:p>
    <w:p w14:paraId="6E173960" w14:textId="3E4E41D5" w:rsidR="001F1BC1" w:rsidRPr="00CF6E8B" w:rsidRDefault="006B6C2A" w:rsidP="00C45FCA">
      <w:pPr>
        <w:pStyle w:val="Heading1"/>
        <w:spacing w:before="0"/>
        <w:jc w:val="center"/>
        <w:rPr>
          <w:rFonts w:ascii="Arial" w:hAnsi="Arial" w:cs="Arial"/>
          <w:b/>
          <w:bCs/>
          <w:color w:val="auto"/>
          <w:sz w:val="31"/>
          <w:szCs w:val="31"/>
        </w:rPr>
      </w:pPr>
      <w:r w:rsidRPr="00CF6E8B">
        <w:rPr>
          <w:rFonts w:ascii="Arial" w:hAnsi="Arial" w:cs="Arial"/>
          <w:b/>
          <w:bCs/>
          <w:color w:val="auto"/>
          <w:sz w:val="31"/>
          <w:szCs w:val="31"/>
        </w:rPr>
        <w:t>Regular Meeting</w:t>
      </w:r>
    </w:p>
    <w:p w14:paraId="0C010E57" w14:textId="75EF0849" w:rsidR="001F1BC1" w:rsidRPr="00CF6E8B" w:rsidRDefault="00FE4C54" w:rsidP="00834698">
      <w:pPr>
        <w:pStyle w:val="Heading1"/>
        <w:spacing w:before="0" w:after="0" w:line="480" w:lineRule="auto"/>
        <w:jc w:val="center"/>
        <w:rPr>
          <w:rFonts w:ascii="Arial" w:hAnsi="Arial" w:cs="Arial"/>
          <w:color w:val="auto"/>
          <w:sz w:val="31"/>
          <w:szCs w:val="31"/>
        </w:rPr>
      </w:pPr>
      <w:r>
        <w:rPr>
          <w:rFonts w:ascii="Arial" w:hAnsi="Arial" w:cs="Arial"/>
          <w:b/>
          <w:bCs/>
          <w:color w:val="auto"/>
          <w:sz w:val="31"/>
          <w:szCs w:val="31"/>
        </w:rPr>
        <w:t>November 16</w:t>
      </w:r>
      <w:r w:rsidR="00105784" w:rsidRPr="00CF6E8B">
        <w:rPr>
          <w:rFonts w:ascii="Arial" w:hAnsi="Arial" w:cs="Arial"/>
          <w:b/>
          <w:bCs/>
          <w:color w:val="auto"/>
          <w:sz w:val="31"/>
          <w:szCs w:val="31"/>
        </w:rPr>
        <w:t>, 2022</w:t>
      </w:r>
    </w:p>
    <w:p w14:paraId="151EE027" w14:textId="5A805E37" w:rsidR="007C249D" w:rsidRPr="00CF6E8B" w:rsidRDefault="00745AD6" w:rsidP="00865E67">
      <w:pPr>
        <w:rPr>
          <w:rFonts w:ascii="Arial" w:hAnsi="Arial" w:cs="Arial"/>
          <w:sz w:val="24"/>
          <w:szCs w:val="24"/>
        </w:rPr>
      </w:pPr>
      <w:r w:rsidRPr="00CF6E8B">
        <w:rPr>
          <w:rFonts w:ascii="Arial" w:hAnsi="Arial" w:cs="Arial"/>
          <w:sz w:val="24"/>
          <w:szCs w:val="24"/>
        </w:rPr>
        <w:t>The Siskiyou County Planning Commission meeting of</w:t>
      </w:r>
      <w:r w:rsidR="00CF0C6A" w:rsidRPr="00CF6E8B">
        <w:rPr>
          <w:rFonts w:ascii="Arial" w:hAnsi="Arial" w:cs="Arial"/>
          <w:sz w:val="24"/>
          <w:szCs w:val="24"/>
        </w:rPr>
        <w:t xml:space="preserve"> </w:t>
      </w:r>
      <w:r w:rsidR="00FE4C54">
        <w:rPr>
          <w:rFonts w:ascii="Arial" w:hAnsi="Arial" w:cs="Arial"/>
          <w:sz w:val="24"/>
          <w:szCs w:val="24"/>
        </w:rPr>
        <w:t>November 16</w:t>
      </w:r>
      <w:r w:rsidRPr="00CF6E8B">
        <w:rPr>
          <w:rFonts w:ascii="Arial" w:hAnsi="Arial" w:cs="Arial"/>
          <w:sz w:val="24"/>
          <w:szCs w:val="24"/>
        </w:rPr>
        <w:t>, 2022</w:t>
      </w:r>
      <w:r w:rsidR="009B0922" w:rsidRPr="00CF6E8B">
        <w:rPr>
          <w:rFonts w:ascii="Arial" w:hAnsi="Arial" w:cs="Arial"/>
          <w:sz w:val="24"/>
          <w:szCs w:val="24"/>
        </w:rPr>
        <w:t>,</w:t>
      </w:r>
      <w:r w:rsidR="00E970BA" w:rsidRPr="00CF6E8B">
        <w:rPr>
          <w:rFonts w:ascii="Arial" w:hAnsi="Arial" w:cs="Arial"/>
          <w:sz w:val="24"/>
          <w:szCs w:val="24"/>
        </w:rPr>
        <w:t xml:space="preserve"> </w:t>
      </w:r>
      <w:r w:rsidR="00F278C6" w:rsidRPr="00CF6E8B">
        <w:rPr>
          <w:rFonts w:ascii="Arial" w:hAnsi="Arial" w:cs="Arial"/>
          <w:sz w:val="24"/>
          <w:szCs w:val="24"/>
        </w:rPr>
        <w:t xml:space="preserve">was </w:t>
      </w:r>
      <w:r w:rsidR="0061119E" w:rsidRPr="00CF6E8B">
        <w:rPr>
          <w:rFonts w:ascii="Arial" w:hAnsi="Arial" w:cs="Arial"/>
          <w:sz w:val="24"/>
          <w:szCs w:val="24"/>
        </w:rPr>
        <w:t>called to order by</w:t>
      </w:r>
      <w:r w:rsidR="003603DD" w:rsidRPr="00CF6E8B">
        <w:rPr>
          <w:rFonts w:ascii="Arial" w:hAnsi="Arial" w:cs="Arial"/>
          <w:sz w:val="24"/>
          <w:szCs w:val="24"/>
        </w:rPr>
        <w:t xml:space="preserve"> </w:t>
      </w:r>
      <w:r w:rsidR="00591ECA" w:rsidRPr="00CF6E8B">
        <w:rPr>
          <w:rFonts w:ascii="Arial" w:hAnsi="Arial" w:cs="Arial"/>
          <w:sz w:val="24"/>
          <w:szCs w:val="24"/>
        </w:rPr>
        <w:t>Chair</w:t>
      </w:r>
      <w:r w:rsidR="00863D61" w:rsidRPr="00CF6E8B">
        <w:rPr>
          <w:rFonts w:ascii="Arial" w:hAnsi="Arial" w:cs="Arial"/>
          <w:sz w:val="24"/>
          <w:szCs w:val="24"/>
        </w:rPr>
        <w:t> </w:t>
      </w:r>
      <w:r w:rsidR="009A2E98">
        <w:rPr>
          <w:rFonts w:ascii="Arial" w:hAnsi="Arial" w:cs="Arial"/>
          <w:sz w:val="24"/>
          <w:szCs w:val="24"/>
        </w:rPr>
        <w:t>Lindler</w:t>
      </w:r>
      <w:r w:rsidR="0061119E" w:rsidRPr="00CF6E8B">
        <w:rPr>
          <w:rFonts w:ascii="Arial" w:hAnsi="Arial" w:cs="Arial"/>
          <w:sz w:val="24"/>
          <w:szCs w:val="24"/>
        </w:rPr>
        <w:t xml:space="preserve"> at </w:t>
      </w:r>
      <w:r w:rsidR="003260BE">
        <w:rPr>
          <w:rFonts w:ascii="Arial" w:hAnsi="Arial" w:cs="Arial"/>
          <w:sz w:val="24"/>
          <w:szCs w:val="24"/>
        </w:rPr>
        <w:t>9:0</w:t>
      </w:r>
      <w:r w:rsidR="009C63FE">
        <w:rPr>
          <w:rFonts w:ascii="Arial" w:hAnsi="Arial" w:cs="Arial"/>
          <w:sz w:val="24"/>
          <w:szCs w:val="24"/>
        </w:rPr>
        <w:t>2</w:t>
      </w:r>
      <w:r w:rsidR="009A2E98">
        <w:rPr>
          <w:rFonts w:ascii="Arial" w:hAnsi="Arial" w:cs="Arial"/>
          <w:sz w:val="24"/>
          <w:szCs w:val="24"/>
        </w:rPr>
        <w:t xml:space="preserve"> </w:t>
      </w:r>
      <w:r w:rsidR="0061119E" w:rsidRPr="00CF6E8B">
        <w:rPr>
          <w:rFonts w:ascii="Arial" w:hAnsi="Arial" w:cs="Arial"/>
          <w:sz w:val="24"/>
          <w:szCs w:val="24"/>
        </w:rPr>
        <w:t xml:space="preserve">a.m. </w:t>
      </w:r>
      <w:r w:rsidR="00566154" w:rsidRPr="00CF6E8B">
        <w:rPr>
          <w:rFonts w:ascii="Arial" w:hAnsi="Arial" w:cs="Arial"/>
          <w:sz w:val="24"/>
          <w:szCs w:val="24"/>
        </w:rPr>
        <w:t>at</w:t>
      </w:r>
      <w:r w:rsidR="0061119E" w:rsidRPr="00CF6E8B">
        <w:rPr>
          <w:rFonts w:ascii="Arial" w:hAnsi="Arial" w:cs="Arial"/>
          <w:sz w:val="24"/>
          <w:szCs w:val="24"/>
        </w:rPr>
        <w:t xml:space="preserve"> the </w:t>
      </w:r>
      <w:r w:rsidR="00CF0C6A" w:rsidRPr="00CF6E8B">
        <w:rPr>
          <w:rFonts w:ascii="Arial" w:hAnsi="Arial" w:cs="Arial"/>
          <w:sz w:val="24"/>
          <w:szCs w:val="24"/>
        </w:rPr>
        <w:t>Board of Supervisors Chambers, 311 Fourth Street, 2</w:t>
      </w:r>
      <w:r w:rsidR="00CF0C6A" w:rsidRPr="00CF6E8B">
        <w:rPr>
          <w:rFonts w:ascii="Arial" w:hAnsi="Arial" w:cs="Arial"/>
          <w:sz w:val="24"/>
          <w:szCs w:val="24"/>
          <w:vertAlign w:val="superscript"/>
        </w:rPr>
        <w:t>nd</w:t>
      </w:r>
      <w:r w:rsidR="00CF0C6A" w:rsidRPr="00CF6E8B">
        <w:rPr>
          <w:rFonts w:ascii="Arial" w:hAnsi="Arial" w:cs="Arial"/>
          <w:sz w:val="24"/>
          <w:szCs w:val="24"/>
        </w:rPr>
        <w:t xml:space="preserve"> Floor</w:t>
      </w:r>
      <w:r w:rsidR="0061119E" w:rsidRPr="00CF6E8B">
        <w:rPr>
          <w:rFonts w:ascii="Arial" w:hAnsi="Arial" w:cs="Arial"/>
          <w:sz w:val="24"/>
          <w:szCs w:val="24"/>
        </w:rPr>
        <w:t xml:space="preserve">, Yreka, California.  </w:t>
      </w:r>
    </w:p>
    <w:p w14:paraId="62FB1577" w14:textId="0B2A36BD" w:rsidR="0090123D" w:rsidRPr="00CF6E8B" w:rsidRDefault="004F3C17" w:rsidP="005F6B7E">
      <w:pPr>
        <w:ind w:left="2160" w:hanging="2160"/>
        <w:rPr>
          <w:rFonts w:ascii="Arial" w:hAnsi="Arial" w:cs="Arial"/>
          <w:sz w:val="24"/>
          <w:szCs w:val="24"/>
        </w:rPr>
      </w:pPr>
      <w:r w:rsidRPr="00CF6E8B">
        <w:rPr>
          <w:rFonts w:ascii="Arial" w:hAnsi="Arial" w:cs="Arial"/>
          <w:b/>
          <w:sz w:val="28"/>
          <w:szCs w:val="28"/>
        </w:rPr>
        <w:t>Present</w:t>
      </w:r>
      <w:r w:rsidR="001F1BC1" w:rsidRPr="00CF6E8B">
        <w:rPr>
          <w:rFonts w:ascii="Arial" w:hAnsi="Arial" w:cs="Arial"/>
          <w:b/>
          <w:sz w:val="28"/>
          <w:szCs w:val="28"/>
        </w:rPr>
        <w:t>:</w:t>
      </w:r>
      <w:r w:rsidR="001F1BC1" w:rsidRPr="00CF6E8B">
        <w:rPr>
          <w:rFonts w:ascii="Arial" w:hAnsi="Arial" w:cs="Arial"/>
          <w:sz w:val="28"/>
          <w:szCs w:val="28"/>
        </w:rPr>
        <w:tab/>
      </w:r>
      <w:r w:rsidR="0062074D" w:rsidRPr="00CF6E8B">
        <w:rPr>
          <w:rFonts w:ascii="Arial" w:hAnsi="Arial" w:cs="Arial"/>
          <w:sz w:val="24"/>
          <w:szCs w:val="24"/>
        </w:rPr>
        <w:t>Commissioners</w:t>
      </w:r>
      <w:r w:rsidR="009A2E98">
        <w:rPr>
          <w:rFonts w:ascii="Arial" w:hAnsi="Arial" w:cs="Arial"/>
          <w:sz w:val="24"/>
          <w:szCs w:val="24"/>
        </w:rPr>
        <w:t xml:space="preserve"> </w:t>
      </w:r>
      <w:r w:rsidR="00591ECA" w:rsidRPr="00CF6E8B">
        <w:rPr>
          <w:rFonts w:ascii="Arial" w:hAnsi="Arial" w:cs="Arial"/>
          <w:sz w:val="24"/>
          <w:szCs w:val="24"/>
        </w:rPr>
        <w:t xml:space="preserve">Melo, </w:t>
      </w:r>
      <w:r w:rsidR="00566154" w:rsidRPr="00CF6E8B">
        <w:rPr>
          <w:rFonts w:ascii="Arial" w:hAnsi="Arial" w:cs="Arial"/>
          <w:sz w:val="24"/>
          <w:szCs w:val="24"/>
        </w:rPr>
        <w:t>Fowle</w:t>
      </w:r>
      <w:r w:rsidR="003260BE">
        <w:rPr>
          <w:rFonts w:ascii="Arial" w:hAnsi="Arial" w:cs="Arial"/>
          <w:sz w:val="24"/>
          <w:szCs w:val="24"/>
        </w:rPr>
        <w:t xml:space="preserve">, Veale, </w:t>
      </w:r>
      <w:r w:rsidR="009A2E98">
        <w:rPr>
          <w:rFonts w:ascii="Arial" w:hAnsi="Arial" w:cs="Arial"/>
          <w:sz w:val="24"/>
          <w:szCs w:val="24"/>
        </w:rPr>
        <w:t>and Lindler</w:t>
      </w:r>
    </w:p>
    <w:p w14:paraId="64089ADC" w14:textId="205F9DA8" w:rsidR="001F1BC1" w:rsidRPr="00CF6E8B" w:rsidRDefault="004F3C17" w:rsidP="00834698">
      <w:pPr>
        <w:ind w:left="2160" w:hanging="2160"/>
        <w:rPr>
          <w:rFonts w:ascii="Arial" w:hAnsi="Arial" w:cs="Arial"/>
          <w:sz w:val="24"/>
          <w:szCs w:val="24"/>
        </w:rPr>
      </w:pPr>
      <w:r w:rsidRPr="00CF6E8B">
        <w:rPr>
          <w:rFonts w:ascii="Arial" w:hAnsi="Arial" w:cs="Arial"/>
          <w:b/>
          <w:sz w:val="28"/>
          <w:szCs w:val="28"/>
        </w:rPr>
        <w:t>Absent</w:t>
      </w:r>
      <w:r w:rsidR="001F1BC1" w:rsidRPr="00CF6E8B">
        <w:rPr>
          <w:rFonts w:ascii="Arial" w:hAnsi="Arial" w:cs="Arial"/>
          <w:b/>
          <w:sz w:val="28"/>
          <w:szCs w:val="28"/>
        </w:rPr>
        <w:t>:</w:t>
      </w:r>
      <w:r w:rsidR="003C6AD2" w:rsidRPr="00CF6E8B">
        <w:rPr>
          <w:rFonts w:ascii="Arial" w:hAnsi="Arial" w:cs="Arial"/>
          <w:sz w:val="28"/>
          <w:szCs w:val="28"/>
        </w:rPr>
        <w:t xml:space="preserve"> </w:t>
      </w:r>
      <w:r w:rsidR="002D4B23" w:rsidRPr="00CF6E8B">
        <w:rPr>
          <w:rFonts w:ascii="Arial" w:hAnsi="Arial" w:cs="Arial"/>
          <w:sz w:val="28"/>
          <w:szCs w:val="28"/>
        </w:rPr>
        <w:tab/>
      </w:r>
      <w:r w:rsidR="00251FD8" w:rsidRPr="00CF6E8B">
        <w:rPr>
          <w:rFonts w:ascii="Arial" w:hAnsi="Arial" w:cs="Arial"/>
          <w:sz w:val="24"/>
          <w:szCs w:val="24"/>
        </w:rPr>
        <w:t>Commissioner</w:t>
      </w:r>
      <w:r w:rsidR="002D4B23" w:rsidRPr="00CF6E8B">
        <w:rPr>
          <w:rFonts w:ascii="Arial" w:hAnsi="Arial" w:cs="Arial"/>
          <w:sz w:val="24"/>
          <w:szCs w:val="24"/>
        </w:rPr>
        <w:t xml:space="preserve"> </w:t>
      </w:r>
      <w:r w:rsidR="009A2E98">
        <w:rPr>
          <w:rFonts w:ascii="Arial" w:hAnsi="Arial" w:cs="Arial"/>
          <w:sz w:val="24"/>
          <w:szCs w:val="24"/>
        </w:rPr>
        <w:t>Hart</w:t>
      </w:r>
      <w:r w:rsidR="00FE4C54">
        <w:rPr>
          <w:rFonts w:ascii="Arial" w:hAnsi="Arial" w:cs="Arial"/>
          <w:sz w:val="24"/>
          <w:szCs w:val="24"/>
        </w:rPr>
        <w:t xml:space="preserve"> was absent at the time of roll call but arrived </w:t>
      </w:r>
      <w:r w:rsidR="00F9453C">
        <w:rPr>
          <w:rFonts w:ascii="Arial" w:hAnsi="Arial" w:cs="Arial"/>
          <w:sz w:val="24"/>
          <w:szCs w:val="24"/>
        </w:rPr>
        <w:t>at</w:t>
      </w:r>
      <w:r w:rsidR="00FE4C54">
        <w:rPr>
          <w:rFonts w:ascii="Arial" w:hAnsi="Arial" w:cs="Arial"/>
          <w:sz w:val="24"/>
          <w:szCs w:val="24"/>
        </w:rPr>
        <w:t xml:space="preserve"> the meeting at about 9:50 a.m.</w:t>
      </w:r>
    </w:p>
    <w:p w14:paraId="1619358B" w14:textId="4DF33C44" w:rsidR="001F1BC1" w:rsidRPr="00CF6E8B" w:rsidRDefault="004F3C17" w:rsidP="00B15B26">
      <w:pPr>
        <w:spacing w:after="240"/>
        <w:ind w:left="2160" w:hanging="2160"/>
        <w:rPr>
          <w:rFonts w:ascii="Arial" w:hAnsi="Arial" w:cs="Arial"/>
          <w:sz w:val="24"/>
          <w:szCs w:val="24"/>
        </w:rPr>
      </w:pPr>
      <w:r w:rsidRPr="00CF6E8B">
        <w:rPr>
          <w:rFonts w:ascii="Arial" w:hAnsi="Arial" w:cs="Arial"/>
          <w:b/>
          <w:sz w:val="28"/>
          <w:szCs w:val="28"/>
        </w:rPr>
        <w:t>Also Present</w:t>
      </w:r>
      <w:r w:rsidR="001F1BC1" w:rsidRPr="00CF6E8B">
        <w:rPr>
          <w:rFonts w:ascii="Arial" w:hAnsi="Arial" w:cs="Arial"/>
          <w:b/>
          <w:sz w:val="28"/>
          <w:szCs w:val="28"/>
        </w:rPr>
        <w:t>:</w:t>
      </w:r>
      <w:r w:rsidR="001F1BC1" w:rsidRPr="00CF6E8B">
        <w:rPr>
          <w:rFonts w:ascii="Arial" w:hAnsi="Arial" w:cs="Arial"/>
        </w:rPr>
        <w:tab/>
      </w:r>
      <w:r w:rsidR="00591ECA" w:rsidRPr="00CF6E8B">
        <w:rPr>
          <w:rFonts w:ascii="Arial" w:hAnsi="Arial" w:cs="Arial"/>
          <w:sz w:val="24"/>
          <w:szCs w:val="24"/>
        </w:rPr>
        <w:t xml:space="preserve">Rick Dean, </w:t>
      </w:r>
      <w:r w:rsidR="006D062C" w:rsidRPr="00CF6E8B">
        <w:rPr>
          <w:rFonts w:ascii="Arial" w:hAnsi="Arial" w:cs="Arial"/>
          <w:sz w:val="24"/>
          <w:szCs w:val="24"/>
        </w:rPr>
        <w:t xml:space="preserve">Director, </w:t>
      </w:r>
      <w:r w:rsidR="00591ECA" w:rsidRPr="00CF6E8B">
        <w:rPr>
          <w:rFonts w:ascii="Arial" w:hAnsi="Arial" w:cs="Arial"/>
          <w:sz w:val="24"/>
          <w:szCs w:val="24"/>
        </w:rPr>
        <w:t xml:space="preserve">Community Development Department; </w:t>
      </w:r>
      <w:r w:rsidR="004C53D5" w:rsidRPr="00CF6E8B">
        <w:rPr>
          <w:rFonts w:ascii="Arial" w:hAnsi="Arial" w:cs="Arial"/>
          <w:sz w:val="24"/>
          <w:szCs w:val="24"/>
        </w:rPr>
        <w:t>Hailey Lang, Deputy</w:t>
      </w:r>
      <w:r w:rsidR="00F903D3" w:rsidRPr="00CF6E8B">
        <w:rPr>
          <w:rFonts w:ascii="Arial" w:hAnsi="Arial" w:cs="Arial"/>
          <w:sz w:val="24"/>
          <w:szCs w:val="24"/>
        </w:rPr>
        <w:t xml:space="preserve"> </w:t>
      </w:r>
      <w:r w:rsidR="004C53D5" w:rsidRPr="00CF6E8B">
        <w:rPr>
          <w:rFonts w:ascii="Arial" w:hAnsi="Arial" w:cs="Arial"/>
          <w:sz w:val="24"/>
          <w:szCs w:val="24"/>
        </w:rPr>
        <w:t>Director of Planning;</w:t>
      </w:r>
      <w:r w:rsidR="006604C4" w:rsidRPr="00CF6E8B">
        <w:rPr>
          <w:rFonts w:ascii="Arial" w:hAnsi="Arial" w:cs="Arial"/>
          <w:sz w:val="24"/>
          <w:szCs w:val="24"/>
        </w:rPr>
        <w:t xml:space="preserve"> </w:t>
      </w:r>
      <w:r w:rsidR="00566154" w:rsidRPr="00CF6E8B">
        <w:rPr>
          <w:rFonts w:ascii="Arial" w:hAnsi="Arial" w:cs="Arial"/>
          <w:sz w:val="24"/>
          <w:szCs w:val="24"/>
        </w:rPr>
        <w:t>Rachel Jereb, Senior Planne</w:t>
      </w:r>
      <w:r w:rsidR="00235227" w:rsidRPr="00CF6E8B">
        <w:rPr>
          <w:rFonts w:ascii="Arial" w:hAnsi="Arial" w:cs="Arial"/>
          <w:sz w:val="24"/>
          <w:szCs w:val="24"/>
        </w:rPr>
        <w:t xml:space="preserve">r; </w:t>
      </w:r>
      <w:r w:rsidR="009A2E98">
        <w:rPr>
          <w:rFonts w:ascii="Arial" w:hAnsi="Arial" w:cs="Arial"/>
          <w:sz w:val="24"/>
          <w:szCs w:val="24"/>
        </w:rPr>
        <w:t>Shelley Gray, Assistant Planner;</w:t>
      </w:r>
      <w:r w:rsidR="001A784F" w:rsidRPr="00CF6E8B">
        <w:rPr>
          <w:rFonts w:ascii="Arial" w:hAnsi="Arial" w:cs="Arial"/>
          <w:sz w:val="24"/>
          <w:szCs w:val="24"/>
        </w:rPr>
        <w:t xml:space="preserve"> </w:t>
      </w:r>
      <w:r w:rsidR="00084254" w:rsidRPr="00CF6E8B">
        <w:rPr>
          <w:rFonts w:ascii="Arial" w:hAnsi="Arial" w:cs="Arial"/>
          <w:sz w:val="24"/>
          <w:szCs w:val="24"/>
        </w:rPr>
        <w:t>William Carroll, Deputy</w:t>
      </w:r>
      <w:r w:rsidR="00F903D3" w:rsidRPr="00CF6E8B">
        <w:rPr>
          <w:rFonts w:ascii="Arial" w:hAnsi="Arial" w:cs="Arial"/>
          <w:sz w:val="24"/>
          <w:szCs w:val="24"/>
        </w:rPr>
        <w:t xml:space="preserve"> </w:t>
      </w:r>
      <w:r w:rsidR="00084254" w:rsidRPr="00CF6E8B">
        <w:rPr>
          <w:rFonts w:ascii="Arial" w:hAnsi="Arial" w:cs="Arial"/>
          <w:sz w:val="24"/>
          <w:szCs w:val="24"/>
        </w:rPr>
        <w:t xml:space="preserve">County Counsel; </w:t>
      </w:r>
      <w:r w:rsidR="00FE4C54">
        <w:rPr>
          <w:rFonts w:ascii="Arial" w:hAnsi="Arial" w:cs="Arial"/>
          <w:sz w:val="24"/>
          <w:szCs w:val="24"/>
        </w:rPr>
        <w:t xml:space="preserve">Natalie Reed, Assistant County Counsel; </w:t>
      </w:r>
      <w:r w:rsidR="00607BB4" w:rsidRPr="00CF6E8B">
        <w:rPr>
          <w:rFonts w:ascii="Arial" w:hAnsi="Arial" w:cs="Arial"/>
          <w:sz w:val="24"/>
          <w:szCs w:val="24"/>
        </w:rPr>
        <w:t>Janine</w:t>
      </w:r>
      <w:r w:rsidR="00616D84" w:rsidRPr="00CF6E8B">
        <w:rPr>
          <w:rFonts w:ascii="Arial" w:hAnsi="Arial" w:cs="Arial"/>
          <w:sz w:val="24"/>
          <w:szCs w:val="24"/>
        </w:rPr>
        <w:t xml:space="preserve"> </w:t>
      </w:r>
      <w:r w:rsidR="00607BB4" w:rsidRPr="00CF6E8B">
        <w:rPr>
          <w:rFonts w:ascii="Arial" w:hAnsi="Arial" w:cs="Arial"/>
          <w:sz w:val="24"/>
          <w:szCs w:val="24"/>
        </w:rPr>
        <w:t xml:space="preserve">Rowe, </w:t>
      </w:r>
      <w:r w:rsidR="00CF0C6A" w:rsidRPr="00CF6E8B">
        <w:rPr>
          <w:rFonts w:ascii="Arial" w:hAnsi="Arial" w:cs="Arial"/>
          <w:sz w:val="24"/>
          <w:szCs w:val="24"/>
        </w:rPr>
        <w:t xml:space="preserve">Commission </w:t>
      </w:r>
      <w:r w:rsidR="007B1036" w:rsidRPr="00CF6E8B">
        <w:rPr>
          <w:rFonts w:ascii="Arial" w:hAnsi="Arial" w:cs="Arial"/>
          <w:sz w:val="24"/>
          <w:szCs w:val="24"/>
        </w:rPr>
        <w:t>Clerk</w:t>
      </w:r>
    </w:p>
    <w:p w14:paraId="76312BFA" w14:textId="77777777" w:rsidR="00BD5CC0" w:rsidRPr="00CF6E8B" w:rsidRDefault="004F3C17" w:rsidP="00BD5CC0">
      <w:pPr>
        <w:spacing w:after="120"/>
        <w:rPr>
          <w:rFonts w:ascii="Arial" w:hAnsi="Arial" w:cs="Arial"/>
          <w:b/>
          <w:bCs/>
          <w:sz w:val="24"/>
          <w:szCs w:val="24"/>
        </w:rPr>
      </w:pPr>
      <w:r w:rsidRPr="00CF6E8B">
        <w:rPr>
          <w:rFonts w:ascii="Arial" w:hAnsi="Arial" w:cs="Arial"/>
          <w:b/>
          <w:bCs/>
          <w:sz w:val="28"/>
          <w:szCs w:val="28"/>
        </w:rPr>
        <w:t>Minutes</w:t>
      </w:r>
      <w:r w:rsidR="001F1BC1" w:rsidRPr="00CF6E8B">
        <w:rPr>
          <w:rFonts w:ascii="Arial" w:hAnsi="Arial" w:cs="Arial"/>
          <w:b/>
          <w:bCs/>
          <w:sz w:val="28"/>
          <w:szCs w:val="28"/>
        </w:rPr>
        <w:t>:</w:t>
      </w:r>
      <w:r w:rsidR="001F1BC1" w:rsidRPr="00CF6E8B">
        <w:rPr>
          <w:rFonts w:ascii="Arial" w:hAnsi="Arial" w:cs="Arial"/>
          <w:b/>
          <w:bCs/>
          <w:sz w:val="24"/>
          <w:szCs w:val="24"/>
        </w:rPr>
        <w:t xml:space="preserve"> </w:t>
      </w:r>
      <w:r w:rsidR="00996E53" w:rsidRPr="00CF6E8B">
        <w:rPr>
          <w:rFonts w:ascii="Arial" w:hAnsi="Arial" w:cs="Arial"/>
          <w:b/>
          <w:bCs/>
          <w:sz w:val="24"/>
          <w:szCs w:val="24"/>
        </w:rPr>
        <w:t xml:space="preserve"> </w:t>
      </w:r>
    </w:p>
    <w:p w14:paraId="3923831A" w14:textId="21567848" w:rsidR="00BB1C26" w:rsidRPr="00CF6E8B" w:rsidRDefault="00FE4C54" w:rsidP="00FE4C54">
      <w:pPr>
        <w:spacing w:after="240"/>
        <w:rPr>
          <w:rFonts w:ascii="Arial" w:hAnsi="Arial" w:cs="Arial"/>
          <w:sz w:val="24"/>
          <w:szCs w:val="24"/>
        </w:rPr>
      </w:pPr>
      <w:r>
        <w:rPr>
          <w:rFonts w:ascii="Arial" w:hAnsi="Arial" w:cs="Arial"/>
          <w:sz w:val="24"/>
          <w:szCs w:val="24"/>
        </w:rPr>
        <w:t>The Minutes from the October 19, 2022, Planning Commission meeting will be presented at the December 21, 2022, meeting.</w:t>
      </w:r>
    </w:p>
    <w:p w14:paraId="2284FB25" w14:textId="1AD186E9" w:rsidR="00290C80" w:rsidRPr="00CF6E8B" w:rsidRDefault="00DA37EA" w:rsidP="009A2E98">
      <w:pPr>
        <w:spacing w:after="240"/>
        <w:rPr>
          <w:rFonts w:ascii="Arial" w:hAnsi="Arial" w:cs="Arial"/>
          <w:sz w:val="28"/>
          <w:szCs w:val="28"/>
        </w:rPr>
      </w:pPr>
      <w:r w:rsidRPr="00CF6E8B">
        <w:rPr>
          <w:rFonts w:ascii="Arial" w:hAnsi="Arial" w:cs="Arial"/>
          <w:b/>
          <w:bCs/>
          <w:sz w:val="28"/>
          <w:szCs w:val="28"/>
        </w:rPr>
        <w:t>Unscheduled Appearances</w:t>
      </w:r>
      <w:r w:rsidR="001F1BC1" w:rsidRPr="00CF6E8B">
        <w:rPr>
          <w:rFonts w:ascii="Arial" w:hAnsi="Arial" w:cs="Arial"/>
          <w:b/>
          <w:bCs/>
          <w:sz w:val="28"/>
          <w:szCs w:val="28"/>
        </w:rPr>
        <w:t>:</w:t>
      </w:r>
      <w:r w:rsidR="009A2E98">
        <w:rPr>
          <w:rFonts w:ascii="Arial" w:hAnsi="Arial" w:cs="Arial"/>
          <w:b/>
          <w:bCs/>
          <w:sz w:val="28"/>
          <w:szCs w:val="28"/>
        </w:rPr>
        <w:t xml:space="preserve">  </w:t>
      </w:r>
      <w:r w:rsidR="003260BE" w:rsidRPr="003260BE">
        <w:rPr>
          <w:rFonts w:ascii="Arial" w:hAnsi="Arial" w:cs="Arial"/>
          <w:b/>
          <w:bCs/>
          <w:sz w:val="28"/>
          <w:szCs w:val="28"/>
        </w:rPr>
        <w:t>None</w:t>
      </w:r>
    </w:p>
    <w:p w14:paraId="2C615290" w14:textId="3D8036C5" w:rsidR="00F61DA3" w:rsidRPr="00CF6E8B" w:rsidRDefault="00E77A5B" w:rsidP="00964C7C">
      <w:pPr>
        <w:spacing w:after="240"/>
        <w:rPr>
          <w:rFonts w:ascii="Arial" w:hAnsi="Arial" w:cs="Arial"/>
          <w:b/>
          <w:bCs/>
          <w:sz w:val="24"/>
          <w:szCs w:val="24"/>
        </w:rPr>
      </w:pPr>
      <w:r w:rsidRPr="00CF6E8B">
        <w:rPr>
          <w:rFonts w:ascii="Arial" w:hAnsi="Arial" w:cs="Arial"/>
          <w:b/>
          <w:bCs/>
          <w:sz w:val="28"/>
          <w:szCs w:val="28"/>
        </w:rPr>
        <w:t>Conflict of Interest Declaration:</w:t>
      </w:r>
      <w:r w:rsidR="00FF01EB" w:rsidRPr="00CF6E8B">
        <w:rPr>
          <w:rFonts w:ascii="Arial" w:hAnsi="Arial" w:cs="Arial"/>
          <w:sz w:val="28"/>
          <w:szCs w:val="28"/>
        </w:rPr>
        <w:t xml:space="preserve"> </w:t>
      </w:r>
      <w:r w:rsidR="00FE4C54">
        <w:rPr>
          <w:rFonts w:ascii="Arial" w:hAnsi="Arial" w:cs="Arial"/>
          <w:sz w:val="24"/>
          <w:szCs w:val="24"/>
        </w:rPr>
        <w:t>Chair Lindler announced that she would be recusing herself from hearing the Kidder Creek Orchard Camp Zone Change (Z-14-01) and Use Permit (UP-11-15)</w:t>
      </w:r>
      <w:r w:rsidR="00F9453C">
        <w:rPr>
          <w:rFonts w:ascii="Arial" w:hAnsi="Arial" w:cs="Arial"/>
          <w:sz w:val="24"/>
          <w:szCs w:val="24"/>
        </w:rPr>
        <w:t xml:space="preserve"> project</w:t>
      </w:r>
      <w:r w:rsidR="00FE4C54">
        <w:rPr>
          <w:rFonts w:ascii="Arial" w:hAnsi="Arial" w:cs="Arial"/>
          <w:sz w:val="24"/>
          <w:szCs w:val="24"/>
        </w:rPr>
        <w:t>.</w:t>
      </w:r>
    </w:p>
    <w:p w14:paraId="6CF727CF" w14:textId="407D649E" w:rsidR="001F1BC1" w:rsidRPr="00CF6E8B" w:rsidRDefault="00DA37EA" w:rsidP="006B292B">
      <w:pPr>
        <w:spacing w:before="240" w:after="240"/>
        <w:rPr>
          <w:rFonts w:ascii="Arial" w:hAnsi="Arial" w:cs="Arial"/>
          <w:bCs/>
          <w:sz w:val="24"/>
          <w:szCs w:val="24"/>
        </w:rPr>
      </w:pPr>
      <w:r w:rsidRPr="00CF6E8B">
        <w:rPr>
          <w:rFonts w:ascii="Arial" w:hAnsi="Arial" w:cs="Arial"/>
          <w:b/>
          <w:bCs/>
          <w:sz w:val="28"/>
          <w:szCs w:val="28"/>
        </w:rPr>
        <w:t>Presentation of Documents</w:t>
      </w:r>
      <w:r w:rsidR="006B292B" w:rsidRPr="00CF6E8B">
        <w:rPr>
          <w:rFonts w:ascii="Arial" w:hAnsi="Arial" w:cs="Arial"/>
          <w:b/>
          <w:bCs/>
          <w:sz w:val="28"/>
          <w:szCs w:val="28"/>
        </w:rPr>
        <w:t xml:space="preserve">, </w:t>
      </w:r>
      <w:r w:rsidR="00290C80" w:rsidRPr="00CF6E8B">
        <w:rPr>
          <w:rFonts w:ascii="Arial" w:hAnsi="Arial" w:cs="Arial"/>
          <w:b/>
          <w:bCs/>
          <w:sz w:val="28"/>
          <w:szCs w:val="28"/>
        </w:rPr>
        <w:t>Availability of Public Records</w:t>
      </w:r>
      <w:r w:rsidR="006B292B" w:rsidRPr="00CF6E8B">
        <w:rPr>
          <w:rFonts w:ascii="Arial" w:hAnsi="Arial" w:cs="Arial"/>
          <w:b/>
          <w:bCs/>
          <w:sz w:val="28"/>
          <w:szCs w:val="28"/>
        </w:rPr>
        <w:t xml:space="preserve">, </w:t>
      </w:r>
      <w:r w:rsidR="00815262" w:rsidRPr="00CF6E8B">
        <w:rPr>
          <w:rFonts w:ascii="Arial" w:hAnsi="Arial" w:cs="Arial"/>
          <w:b/>
          <w:bCs/>
          <w:sz w:val="28"/>
          <w:szCs w:val="28"/>
        </w:rPr>
        <w:t xml:space="preserve">and </w:t>
      </w:r>
      <w:r w:rsidR="004F3C17" w:rsidRPr="00CF6E8B">
        <w:rPr>
          <w:rFonts w:ascii="Arial" w:hAnsi="Arial" w:cs="Arial"/>
          <w:b/>
          <w:bCs/>
          <w:sz w:val="28"/>
          <w:szCs w:val="28"/>
        </w:rPr>
        <w:t>Public Hearing Protocol</w:t>
      </w:r>
      <w:r w:rsidR="001F1BC1" w:rsidRPr="00CF6E8B">
        <w:rPr>
          <w:rFonts w:ascii="Arial" w:hAnsi="Arial" w:cs="Arial"/>
          <w:b/>
          <w:bCs/>
          <w:sz w:val="28"/>
          <w:szCs w:val="28"/>
        </w:rPr>
        <w:t>:</w:t>
      </w:r>
      <w:r w:rsidR="001F1BC1" w:rsidRPr="00CF6E8B">
        <w:rPr>
          <w:rFonts w:ascii="Arial" w:hAnsi="Arial" w:cs="Arial"/>
        </w:rPr>
        <w:t xml:space="preserve"> </w:t>
      </w:r>
      <w:r w:rsidR="001F1BC1" w:rsidRPr="00CF6E8B">
        <w:rPr>
          <w:rFonts w:ascii="Arial" w:hAnsi="Arial" w:cs="Arial"/>
          <w:sz w:val="23"/>
          <w:szCs w:val="23"/>
        </w:rPr>
        <w:t xml:space="preserve"> </w:t>
      </w:r>
      <w:r w:rsidR="006B292B" w:rsidRPr="00CF6E8B">
        <w:rPr>
          <w:rFonts w:ascii="Arial" w:hAnsi="Arial" w:cs="Arial"/>
          <w:bCs/>
          <w:sz w:val="24"/>
          <w:szCs w:val="24"/>
        </w:rPr>
        <w:t>The</w:t>
      </w:r>
      <w:r w:rsidR="00147DE3" w:rsidRPr="00CF6E8B">
        <w:rPr>
          <w:rFonts w:ascii="Arial" w:hAnsi="Arial" w:cs="Arial"/>
          <w:bCs/>
          <w:sz w:val="24"/>
          <w:szCs w:val="24"/>
        </w:rPr>
        <w:t xml:space="preserve"> </w:t>
      </w:r>
      <w:r w:rsidR="006B292B" w:rsidRPr="00CF6E8B">
        <w:rPr>
          <w:rFonts w:ascii="Arial" w:hAnsi="Arial" w:cs="Arial"/>
          <w:bCs/>
          <w:sz w:val="24"/>
          <w:szCs w:val="24"/>
        </w:rPr>
        <w:t>Chair</w:t>
      </w:r>
      <w:r w:rsidR="008656F5">
        <w:rPr>
          <w:rFonts w:ascii="Arial" w:hAnsi="Arial" w:cs="Arial"/>
          <w:bCs/>
          <w:sz w:val="24"/>
          <w:szCs w:val="24"/>
        </w:rPr>
        <w:t xml:space="preserve"> asked those members of the public present in the meeting room as well as those present via teleconference to review these items on the Agenda.</w:t>
      </w:r>
      <w:r w:rsidR="006B292B" w:rsidRPr="00CF6E8B">
        <w:rPr>
          <w:rFonts w:ascii="Arial" w:hAnsi="Arial" w:cs="Arial"/>
          <w:bCs/>
          <w:sz w:val="24"/>
          <w:szCs w:val="24"/>
        </w:rPr>
        <w:t xml:space="preserve"> </w:t>
      </w:r>
    </w:p>
    <w:p w14:paraId="205D806D" w14:textId="1D1F9651" w:rsidR="00501AC2" w:rsidRPr="00CF6E8B" w:rsidRDefault="004F3C17" w:rsidP="00A17F91">
      <w:pPr>
        <w:spacing w:after="360"/>
        <w:rPr>
          <w:rFonts w:ascii="Arial" w:hAnsi="Arial" w:cs="Arial"/>
          <w:sz w:val="24"/>
          <w:szCs w:val="24"/>
        </w:rPr>
      </w:pPr>
      <w:r w:rsidRPr="00CF6E8B">
        <w:rPr>
          <w:rFonts w:ascii="Arial" w:hAnsi="Arial" w:cs="Arial"/>
          <w:b/>
          <w:sz w:val="28"/>
          <w:szCs w:val="28"/>
        </w:rPr>
        <w:t xml:space="preserve">Rights </w:t>
      </w:r>
      <w:r w:rsidR="0070225B" w:rsidRPr="00CF6E8B">
        <w:rPr>
          <w:rFonts w:ascii="Arial" w:hAnsi="Arial" w:cs="Arial"/>
          <w:b/>
          <w:sz w:val="28"/>
          <w:szCs w:val="28"/>
        </w:rPr>
        <w:t>o</w:t>
      </w:r>
      <w:r w:rsidRPr="00CF6E8B">
        <w:rPr>
          <w:rFonts w:ascii="Arial" w:hAnsi="Arial" w:cs="Arial"/>
          <w:b/>
          <w:sz w:val="28"/>
          <w:szCs w:val="28"/>
        </w:rPr>
        <w:t>f Appeal Statement</w:t>
      </w:r>
      <w:r w:rsidR="001F1BC1" w:rsidRPr="00CF6E8B">
        <w:rPr>
          <w:rFonts w:ascii="Arial" w:hAnsi="Arial" w:cs="Arial"/>
          <w:b/>
          <w:sz w:val="28"/>
          <w:szCs w:val="28"/>
        </w:rPr>
        <w:t>:</w:t>
      </w:r>
      <w:r w:rsidR="001F1BC1" w:rsidRPr="00CF6E8B">
        <w:rPr>
          <w:rFonts w:ascii="Arial" w:hAnsi="Arial" w:cs="Arial"/>
        </w:rPr>
        <w:t xml:space="preserve"> </w:t>
      </w:r>
      <w:r w:rsidR="002E39D3" w:rsidRPr="00CF6E8B">
        <w:rPr>
          <w:rFonts w:ascii="Arial" w:hAnsi="Arial" w:cs="Arial"/>
        </w:rPr>
        <w:t xml:space="preserve"> </w:t>
      </w:r>
      <w:r w:rsidR="00393AE3" w:rsidRPr="00CF6E8B">
        <w:rPr>
          <w:rFonts w:ascii="Arial" w:hAnsi="Arial" w:cs="Arial"/>
          <w:sz w:val="24"/>
          <w:szCs w:val="24"/>
        </w:rPr>
        <w:t xml:space="preserve">The </w:t>
      </w:r>
      <w:r w:rsidR="00C441C7" w:rsidRPr="00CF6E8B">
        <w:rPr>
          <w:rFonts w:ascii="Arial" w:hAnsi="Arial" w:cs="Arial"/>
          <w:sz w:val="24"/>
          <w:szCs w:val="24"/>
        </w:rPr>
        <w:t>Chair</w:t>
      </w:r>
      <w:r w:rsidR="002E39D3" w:rsidRPr="00CF6E8B">
        <w:rPr>
          <w:rFonts w:ascii="Arial" w:hAnsi="Arial" w:cs="Arial"/>
          <w:sz w:val="24"/>
          <w:szCs w:val="24"/>
        </w:rPr>
        <w:t xml:space="preserve"> </w:t>
      </w:r>
      <w:r w:rsidR="00152931" w:rsidRPr="00CF6E8B">
        <w:rPr>
          <w:rFonts w:ascii="Arial" w:hAnsi="Arial" w:cs="Arial"/>
          <w:sz w:val="24"/>
          <w:szCs w:val="24"/>
        </w:rPr>
        <w:t>directed those present to review the Right of Appeal Statement contained in the Agenda</w:t>
      </w:r>
      <w:r w:rsidR="001F1BC1" w:rsidRPr="00CF6E8B">
        <w:rPr>
          <w:rFonts w:ascii="Arial" w:hAnsi="Arial" w:cs="Arial"/>
          <w:sz w:val="24"/>
          <w:szCs w:val="24"/>
        </w:rPr>
        <w:t>.</w:t>
      </w:r>
    </w:p>
    <w:p w14:paraId="2691EDC3" w14:textId="77777777" w:rsidR="00F41AD2" w:rsidRDefault="00BC17AC" w:rsidP="00F41AD2">
      <w:pPr>
        <w:rPr>
          <w:rFonts w:ascii="Arial" w:hAnsi="Arial" w:cs="Arial"/>
        </w:rPr>
      </w:pPr>
      <w:r w:rsidRPr="00F41AD2">
        <w:rPr>
          <w:rFonts w:ascii="Arial" w:hAnsi="Arial" w:cs="Arial"/>
          <w:b/>
          <w:bCs/>
          <w:sz w:val="28"/>
          <w:szCs w:val="28"/>
        </w:rPr>
        <w:t>Changes to the Agenda:</w:t>
      </w:r>
      <w:r w:rsidR="0006760E" w:rsidRPr="00CF6E8B">
        <w:rPr>
          <w:rFonts w:ascii="Arial" w:hAnsi="Arial" w:cs="Arial"/>
        </w:rPr>
        <w:t xml:space="preserve"> </w:t>
      </w:r>
      <w:r w:rsidR="0004273E" w:rsidRPr="00CF6E8B">
        <w:rPr>
          <w:rFonts w:ascii="Arial" w:hAnsi="Arial" w:cs="Arial"/>
        </w:rPr>
        <w:t xml:space="preserve"> </w:t>
      </w:r>
    </w:p>
    <w:p w14:paraId="3A9E4BCF" w14:textId="35525C17" w:rsidR="00F41AD2" w:rsidRDefault="00F41AD2" w:rsidP="00F41AD2">
      <w:pPr>
        <w:rPr>
          <w:rFonts w:ascii="Arial" w:hAnsi="Arial" w:cs="Arial"/>
          <w:sz w:val="24"/>
          <w:szCs w:val="24"/>
        </w:rPr>
      </w:pPr>
      <w:r>
        <w:rPr>
          <w:rFonts w:ascii="Arial" w:hAnsi="Arial" w:cs="Arial"/>
          <w:sz w:val="24"/>
          <w:szCs w:val="24"/>
        </w:rPr>
        <w:t xml:space="preserve">Through the Chair, </w:t>
      </w:r>
      <w:r w:rsidRPr="00F41AD2">
        <w:rPr>
          <w:rFonts w:ascii="Arial" w:hAnsi="Arial" w:cs="Arial"/>
          <w:sz w:val="24"/>
          <w:szCs w:val="24"/>
        </w:rPr>
        <w:t xml:space="preserve">Commissioner Fowle </w:t>
      </w:r>
      <w:r w:rsidR="00512B99">
        <w:rPr>
          <w:rFonts w:ascii="Arial" w:hAnsi="Arial" w:cs="Arial"/>
          <w:sz w:val="24"/>
          <w:szCs w:val="24"/>
        </w:rPr>
        <w:t>requested</w:t>
      </w:r>
      <w:r w:rsidRPr="00F41AD2">
        <w:rPr>
          <w:rFonts w:ascii="Arial" w:hAnsi="Arial" w:cs="Arial"/>
          <w:sz w:val="24"/>
          <w:szCs w:val="24"/>
        </w:rPr>
        <w:t xml:space="preserve"> that the Agenda be rearranged so that the Timberhitch Mine (SP-22-01) and Use Permit (UP-79-31) project could be heard first </w:t>
      </w:r>
      <w:r w:rsidR="00B52487">
        <w:rPr>
          <w:rFonts w:ascii="Arial" w:hAnsi="Arial" w:cs="Arial"/>
          <w:sz w:val="24"/>
          <w:szCs w:val="24"/>
        </w:rPr>
        <w:t xml:space="preserve">because Commissioner Hart would have recused himself from the project as well as </w:t>
      </w:r>
      <w:r w:rsidRPr="00F41AD2">
        <w:rPr>
          <w:rFonts w:ascii="Arial" w:hAnsi="Arial" w:cs="Arial"/>
          <w:sz w:val="24"/>
          <w:szCs w:val="24"/>
        </w:rPr>
        <w:t xml:space="preserve">to allow time for </w:t>
      </w:r>
      <w:r w:rsidR="00B52487">
        <w:rPr>
          <w:rFonts w:ascii="Arial" w:hAnsi="Arial" w:cs="Arial"/>
          <w:sz w:val="24"/>
          <w:szCs w:val="24"/>
        </w:rPr>
        <w:t xml:space="preserve">him </w:t>
      </w:r>
      <w:r w:rsidRPr="00F41AD2">
        <w:rPr>
          <w:rFonts w:ascii="Arial" w:hAnsi="Arial" w:cs="Arial"/>
          <w:sz w:val="24"/>
          <w:szCs w:val="24"/>
        </w:rPr>
        <w:t xml:space="preserve">to arrive at the meeting.  </w:t>
      </w:r>
    </w:p>
    <w:p w14:paraId="06635C68" w14:textId="0882D422" w:rsidR="00CF6E8B" w:rsidRDefault="00D92821" w:rsidP="00FC74D7">
      <w:pPr>
        <w:rPr>
          <w:rFonts w:ascii="Arial" w:hAnsi="Arial" w:cs="Arial"/>
          <w:sz w:val="24"/>
          <w:szCs w:val="24"/>
        </w:rPr>
      </w:pPr>
      <w:r>
        <w:rPr>
          <w:rFonts w:ascii="Arial" w:hAnsi="Arial" w:cs="Arial"/>
          <w:sz w:val="24"/>
          <w:szCs w:val="24"/>
        </w:rPr>
        <w:t xml:space="preserve">It was moved by </w:t>
      </w:r>
      <w:r w:rsidR="00F41AD2">
        <w:rPr>
          <w:rFonts w:ascii="Arial" w:hAnsi="Arial" w:cs="Arial"/>
          <w:sz w:val="24"/>
          <w:szCs w:val="24"/>
        </w:rPr>
        <w:t>Commissioner Fowle</w:t>
      </w:r>
      <w:r w:rsidR="006847A8">
        <w:rPr>
          <w:rFonts w:ascii="Arial" w:hAnsi="Arial" w:cs="Arial"/>
          <w:sz w:val="24"/>
          <w:szCs w:val="24"/>
        </w:rPr>
        <w:t>, seconded by Commissioner Melo,</w:t>
      </w:r>
      <w:r w:rsidR="00F41AD2">
        <w:rPr>
          <w:rFonts w:ascii="Arial" w:hAnsi="Arial" w:cs="Arial"/>
          <w:sz w:val="24"/>
          <w:szCs w:val="24"/>
        </w:rPr>
        <w:t xml:space="preserve"> </w:t>
      </w:r>
      <w:r w:rsidR="00F41AD2" w:rsidRPr="00F41AD2">
        <w:rPr>
          <w:rFonts w:ascii="Arial" w:hAnsi="Arial" w:cs="Arial"/>
          <w:sz w:val="24"/>
          <w:szCs w:val="24"/>
        </w:rPr>
        <w:t xml:space="preserve">that the Cortopassi Use Permit (UP-22-09) </w:t>
      </w:r>
      <w:r w:rsidR="00F41AD2">
        <w:rPr>
          <w:rFonts w:ascii="Arial" w:hAnsi="Arial" w:cs="Arial"/>
          <w:sz w:val="24"/>
          <w:szCs w:val="24"/>
        </w:rPr>
        <w:t xml:space="preserve">project </w:t>
      </w:r>
      <w:r w:rsidR="00F41AD2" w:rsidRPr="00F41AD2">
        <w:rPr>
          <w:rFonts w:ascii="Arial" w:hAnsi="Arial" w:cs="Arial"/>
          <w:sz w:val="24"/>
          <w:szCs w:val="24"/>
        </w:rPr>
        <w:t>be continued</w:t>
      </w:r>
      <w:r w:rsidR="00F41AD2">
        <w:rPr>
          <w:rFonts w:ascii="Arial" w:hAnsi="Arial" w:cs="Arial"/>
          <w:sz w:val="24"/>
          <w:szCs w:val="24"/>
        </w:rPr>
        <w:t xml:space="preserve"> to a date uncertain, to be determined by Staff</w:t>
      </w:r>
      <w:r>
        <w:rPr>
          <w:rFonts w:ascii="Arial" w:hAnsi="Arial" w:cs="Arial"/>
          <w:sz w:val="24"/>
          <w:szCs w:val="24"/>
        </w:rPr>
        <w:t>.</w:t>
      </w:r>
    </w:p>
    <w:p w14:paraId="0FBC8879" w14:textId="3C38C489" w:rsidR="00512B99" w:rsidRDefault="00512B99" w:rsidP="00512B99">
      <w:pPr>
        <w:tabs>
          <w:tab w:val="right" w:pos="10620"/>
        </w:tabs>
        <w:spacing w:after="120"/>
        <w:rPr>
          <w:rFonts w:ascii="Arial" w:hAnsi="Arial" w:cs="Arial"/>
          <w:sz w:val="24"/>
          <w:szCs w:val="24"/>
        </w:rPr>
      </w:pPr>
      <w:r>
        <w:rPr>
          <w:rFonts w:ascii="Arial" w:hAnsi="Arial" w:cs="Arial"/>
          <w:b/>
          <w:bCs/>
          <w:sz w:val="24"/>
          <w:szCs w:val="24"/>
        </w:rPr>
        <w:t>Voted</w:t>
      </w:r>
      <w:r>
        <w:rPr>
          <w:rFonts w:ascii="Arial" w:hAnsi="Arial" w:cs="Arial"/>
          <w:sz w:val="24"/>
          <w:szCs w:val="24"/>
        </w:rPr>
        <w:t xml:space="preserve"> upon and the Chair declared the motion carried unanimously by those Commissioners present.</w:t>
      </w:r>
    </w:p>
    <w:p w14:paraId="2BB667E5" w14:textId="77777777" w:rsidR="00512B99" w:rsidRPr="00FE4C54" w:rsidRDefault="00512B99" w:rsidP="00FC74D7">
      <w:pPr>
        <w:rPr>
          <w:rFonts w:ascii="Arial" w:hAnsi="Arial" w:cs="Arial"/>
          <w:sz w:val="24"/>
          <w:szCs w:val="24"/>
        </w:rPr>
      </w:pPr>
    </w:p>
    <w:p w14:paraId="24A95216" w14:textId="7AC1F336" w:rsidR="0056506A" w:rsidRDefault="0056506A" w:rsidP="0056506A">
      <w:pPr>
        <w:pStyle w:val="Heading2"/>
        <w:spacing w:before="360" w:after="120"/>
        <w:rPr>
          <w:rFonts w:ascii="Arial" w:hAnsi="Arial" w:cs="Arial"/>
          <w:b/>
          <w:bCs/>
          <w:color w:val="auto"/>
        </w:rPr>
      </w:pPr>
      <w:r w:rsidRPr="00CF6E8B">
        <w:rPr>
          <w:rFonts w:ascii="Arial" w:hAnsi="Arial" w:cs="Arial"/>
          <w:b/>
          <w:bCs/>
          <w:color w:val="auto"/>
        </w:rPr>
        <w:lastRenderedPageBreak/>
        <w:t>New Business:</w:t>
      </w:r>
    </w:p>
    <w:p w14:paraId="25D08259" w14:textId="4CD3B048" w:rsidR="007C62F0" w:rsidRPr="007C62F0" w:rsidRDefault="007C62F0" w:rsidP="007C62F0">
      <w:pPr>
        <w:spacing w:after="120"/>
        <w:rPr>
          <w:rFonts w:ascii="Arial" w:hAnsi="Arial" w:cs="Arial"/>
          <w:sz w:val="24"/>
          <w:szCs w:val="24"/>
        </w:rPr>
      </w:pPr>
      <w:r w:rsidRPr="00CF6E8B">
        <w:rPr>
          <w:rFonts w:ascii="Arial" w:hAnsi="Arial" w:cs="Arial"/>
          <w:b/>
          <w:bCs/>
          <w:sz w:val="24"/>
          <w:szCs w:val="24"/>
        </w:rPr>
        <w:t xml:space="preserve">Agenda Item </w:t>
      </w:r>
      <w:r w:rsidR="00AF1662">
        <w:rPr>
          <w:rFonts w:ascii="Arial" w:hAnsi="Arial" w:cs="Arial"/>
          <w:b/>
          <w:bCs/>
          <w:sz w:val="24"/>
          <w:szCs w:val="24"/>
        </w:rPr>
        <w:t>2</w:t>
      </w:r>
      <w:r w:rsidRPr="00CF6E8B">
        <w:rPr>
          <w:rFonts w:ascii="Arial" w:hAnsi="Arial" w:cs="Arial"/>
          <w:b/>
          <w:bCs/>
          <w:sz w:val="24"/>
          <w:szCs w:val="24"/>
        </w:rPr>
        <w:t xml:space="preserve">:  </w:t>
      </w:r>
      <w:r>
        <w:rPr>
          <w:rFonts w:ascii="Arial" w:hAnsi="Arial" w:cs="Arial"/>
          <w:b/>
          <w:sz w:val="24"/>
          <w:szCs w:val="24"/>
        </w:rPr>
        <w:t>Timberhitch Mine (SP-22-01</w:t>
      </w:r>
      <w:r w:rsidRPr="0073389F">
        <w:rPr>
          <w:rFonts w:ascii="Arial" w:hAnsi="Arial" w:cs="Arial"/>
          <w:b/>
          <w:sz w:val="24"/>
          <w:szCs w:val="24"/>
        </w:rPr>
        <w:t xml:space="preserve">) </w:t>
      </w:r>
      <w:r>
        <w:rPr>
          <w:rFonts w:ascii="Arial" w:hAnsi="Arial" w:cs="Arial"/>
          <w:b/>
          <w:sz w:val="24"/>
          <w:szCs w:val="24"/>
        </w:rPr>
        <w:t xml:space="preserve">and Use Permit (UP-79-31) </w:t>
      </w:r>
      <w:r w:rsidRPr="0073389F">
        <w:rPr>
          <w:rFonts w:ascii="Arial" w:hAnsi="Arial" w:cs="Arial"/>
          <w:b/>
          <w:sz w:val="24"/>
          <w:szCs w:val="24"/>
        </w:rPr>
        <w:t>/ Categorically Exempt</w:t>
      </w:r>
      <w:r w:rsidRPr="0073389F">
        <w:rPr>
          <w:rFonts w:ascii="Arial" w:hAnsi="Arial" w:cs="Arial"/>
          <w:b/>
          <w:sz w:val="24"/>
          <w:szCs w:val="24"/>
        </w:rPr>
        <w:br/>
      </w:r>
      <w:r w:rsidRPr="007C62F0">
        <w:rPr>
          <w:rFonts w:ascii="Arial" w:hAnsi="Arial" w:cs="Arial"/>
          <w:sz w:val="24"/>
          <w:szCs w:val="24"/>
        </w:rPr>
        <w:t>The project site is located within Butte Valley, a quarter-mile east of State Highway 97, and one mile south of Little Shasta/Ball Mountain Road on APNs 011-250-170 and 011-280-290; Township 45N, Range 2W, Sections 11,12 and 14 MDB&amp;M; Latitude 41.594°, Longitude -122.407°.</w:t>
      </w:r>
    </w:p>
    <w:p w14:paraId="4C912422" w14:textId="4B2561B4" w:rsidR="007C62F0" w:rsidRPr="00CF6E8B" w:rsidRDefault="007C62F0" w:rsidP="007C62F0">
      <w:pPr>
        <w:spacing w:after="120"/>
        <w:rPr>
          <w:rFonts w:ascii="Arial" w:hAnsi="Arial" w:cs="Arial"/>
          <w:sz w:val="24"/>
          <w:szCs w:val="24"/>
        </w:rPr>
      </w:pPr>
      <w:r w:rsidRPr="007C62F0">
        <w:rPr>
          <w:rFonts w:ascii="Arial" w:hAnsi="Arial" w:cs="Arial"/>
          <w:sz w:val="24"/>
          <w:szCs w:val="24"/>
        </w:rPr>
        <w:t>This public hearing is intended to carry out the requirements identified in Article 14. - Expiration, Revocation, and Appeals of Permits and Variances within the Siskiyou County Municipal Code, in order to revoke the Use Permit (UP-79-31) associated with the Timberhitch Pit Surface Mine (CA Mine ID No. 91-47-0055). The activity allowed under UP-79-31 includes the operation of three gravel excavation sites.</w:t>
      </w:r>
    </w:p>
    <w:p w14:paraId="77241360" w14:textId="12AA4D96" w:rsidR="007C62F0" w:rsidRPr="00CF6E8B" w:rsidRDefault="007C62F0" w:rsidP="007C62F0">
      <w:pPr>
        <w:tabs>
          <w:tab w:val="right" w:pos="10620"/>
        </w:tabs>
        <w:spacing w:after="0"/>
        <w:rPr>
          <w:rFonts w:ascii="Arial" w:hAnsi="Arial" w:cs="Arial"/>
          <w:b/>
          <w:bCs/>
          <w:sz w:val="24"/>
          <w:szCs w:val="24"/>
        </w:rPr>
      </w:pPr>
      <w:r w:rsidRPr="00CF6E8B">
        <w:rPr>
          <w:rFonts w:ascii="Arial" w:hAnsi="Arial" w:cs="Arial"/>
          <w:b/>
          <w:bCs/>
          <w:sz w:val="24"/>
          <w:szCs w:val="24"/>
        </w:rPr>
        <w:t>Categorically Exempt</w:t>
      </w:r>
      <w:r w:rsidRPr="00CF6E8B">
        <w:rPr>
          <w:rFonts w:ascii="Arial" w:hAnsi="Arial" w:cs="Arial"/>
          <w:b/>
          <w:bCs/>
          <w:sz w:val="24"/>
          <w:szCs w:val="24"/>
        </w:rPr>
        <w:tab/>
      </w:r>
      <w:r>
        <w:rPr>
          <w:rFonts w:ascii="Arial" w:hAnsi="Arial" w:cs="Arial"/>
          <w:b/>
          <w:bCs/>
          <w:sz w:val="24"/>
          <w:szCs w:val="24"/>
        </w:rPr>
        <w:t>Recommending Adopted</w:t>
      </w:r>
    </w:p>
    <w:p w14:paraId="3E0840B6" w14:textId="1D86AB61" w:rsidR="007C62F0" w:rsidRPr="00CF6E8B" w:rsidRDefault="007C62F0" w:rsidP="007C62F0">
      <w:pPr>
        <w:tabs>
          <w:tab w:val="right" w:pos="10620"/>
        </w:tabs>
        <w:spacing w:after="240"/>
        <w:rPr>
          <w:rFonts w:ascii="Arial" w:hAnsi="Arial" w:cs="Arial"/>
          <w:b/>
          <w:bCs/>
          <w:sz w:val="24"/>
          <w:szCs w:val="24"/>
        </w:rPr>
      </w:pPr>
      <w:r>
        <w:rPr>
          <w:rFonts w:ascii="Arial" w:hAnsi="Arial" w:cs="Arial"/>
          <w:b/>
          <w:bCs/>
          <w:sz w:val="24"/>
          <w:szCs w:val="24"/>
        </w:rPr>
        <w:t>Use Permit</w:t>
      </w:r>
      <w:r w:rsidR="004B0D83">
        <w:rPr>
          <w:rFonts w:ascii="Arial" w:hAnsi="Arial" w:cs="Arial"/>
          <w:b/>
          <w:bCs/>
          <w:sz w:val="24"/>
          <w:szCs w:val="24"/>
        </w:rPr>
        <w:t xml:space="preserve"> Revocation</w:t>
      </w:r>
      <w:r w:rsidRPr="00CF6E8B">
        <w:rPr>
          <w:rFonts w:ascii="Arial" w:hAnsi="Arial" w:cs="Arial"/>
          <w:b/>
          <w:bCs/>
          <w:sz w:val="24"/>
          <w:szCs w:val="24"/>
        </w:rPr>
        <w:tab/>
      </w:r>
      <w:r w:rsidR="004B0D83">
        <w:rPr>
          <w:rFonts w:ascii="Arial" w:hAnsi="Arial" w:cs="Arial"/>
          <w:b/>
          <w:bCs/>
          <w:sz w:val="24"/>
          <w:szCs w:val="24"/>
        </w:rPr>
        <w:t>Recommending</w:t>
      </w:r>
      <w:r>
        <w:rPr>
          <w:rFonts w:ascii="Arial" w:hAnsi="Arial" w:cs="Arial"/>
          <w:b/>
          <w:bCs/>
          <w:sz w:val="24"/>
          <w:szCs w:val="24"/>
        </w:rPr>
        <w:t xml:space="preserve"> Approv</w:t>
      </w:r>
      <w:r w:rsidR="004B0D83">
        <w:rPr>
          <w:rFonts w:ascii="Arial" w:hAnsi="Arial" w:cs="Arial"/>
          <w:b/>
          <w:bCs/>
          <w:sz w:val="24"/>
          <w:szCs w:val="24"/>
        </w:rPr>
        <w:t>al</w:t>
      </w:r>
    </w:p>
    <w:p w14:paraId="5DA76340" w14:textId="77777777" w:rsidR="007C62F0" w:rsidRPr="00CF6E8B" w:rsidRDefault="007C62F0" w:rsidP="007C62F0">
      <w:pPr>
        <w:tabs>
          <w:tab w:val="right" w:pos="10620"/>
        </w:tabs>
        <w:spacing w:after="120"/>
        <w:rPr>
          <w:rFonts w:ascii="Arial" w:hAnsi="Arial" w:cs="Arial"/>
          <w:sz w:val="24"/>
          <w:szCs w:val="24"/>
        </w:rPr>
      </w:pPr>
      <w:r w:rsidRPr="00CF6E8B">
        <w:rPr>
          <w:rFonts w:ascii="Arial" w:hAnsi="Arial" w:cs="Arial"/>
          <w:b/>
          <w:bCs/>
          <w:sz w:val="24"/>
          <w:szCs w:val="24"/>
        </w:rPr>
        <w:t>Staff Report:</w:t>
      </w:r>
    </w:p>
    <w:p w14:paraId="799785FB" w14:textId="410A6E52" w:rsidR="007C62F0" w:rsidRPr="00CF6E8B" w:rsidRDefault="007C62F0" w:rsidP="007C62F0">
      <w:pPr>
        <w:tabs>
          <w:tab w:val="right" w:pos="10620"/>
        </w:tabs>
        <w:spacing w:after="120"/>
        <w:rPr>
          <w:rFonts w:ascii="Arial" w:hAnsi="Arial" w:cs="Arial"/>
          <w:sz w:val="24"/>
          <w:szCs w:val="24"/>
        </w:rPr>
      </w:pPr>
      <w:r w:rsidRPr="00CF6E8B">
        <w:rPr>
          <w:rFonts w:ascii="Arial" w:hAnsi="Arial" w:cs="Arial"/>
          <w:sz w:val="24"/>
          <w:szCs w:val="24"/>
        </w:rPr>
        <w:t xml:space="preserve">The previously circulated Staff Report was reviewed by the Commission, and a presentation of the project was provided by Ms. </w:t>
      </w:r>
      <w:r>
        <w:rPr>
          <w:rFonts w:ascii="Arial" w:hAnsi="Arial" w:cs="Arial"/>
          <w:sz w:val="24"/>
          <w:szCs w:val="24"/>
        </w:rPr>
        <w:t>Lang</w:t>
      </w:r>
      <w:r w:rsidRPr="00CF6E8B">
        <w:rPr>
          <w:rFonts w:ascii="Arial" w:hAnsi="Arial" w:cs="Arial"/>
          <w:sz w:val="24"/>
          <w:szCs w:val="24"/>
        </w:rPr>
        <w:t>.</w:t>
      </w:r>
    </w:p>
    <w:p w14:paraId="4927A098" w14:textId="48C53926" w:rsidR="007C62F0" w:rsidRPr="00CF6E8B" w:rsidRDefault="007C62F0" w:rsidP="007C62F0">
      <w:pPr>
        <w:tabs>
          <w:tab w:val="right" w:pos="10620"/>
        </w:tabs>
        <w:spacing w:after="120"/>
        <w:rPr>
          <w:rFonts w:ascii="Arial" w:hAnsi="Arial" w:cs="Arial"/>
          <w:sz w:val="24"/>
          <w:szCs w:val="24"/>
        </w:rPr>
      </w:pPr>
      <w:r>
        <w:rPr>
          <w:rFonts w:ascii="Arial" w:hAnsi="Arial" w:cs="Arial"/>
          <w:sz w:val="24"/>
          <w:szCs w:val="24"/>
        </w:rPr>
        <w:fldChar w:fldCharType="begin">
          <w:ffData>
            <w:name w:val="Text7"/>
            <w:enabled/>
            <w:calcOnExit w:val="0"/>
            <w:textInput/>
          </w:ffData>
        </w:fldChar>
      </w:r>
      <w:bookmarkStart w:id="0" w:name="Text7"/>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bookmarkEnd w:id="0"/>
    </w:p>
    <w:p w14:paraId="1048CE2D" w14:textId="77777777" w:rsidR="007C62F0" w:rsidRDefault="007C62F0" w:rsidP="007C62F0">
      <w:pPr>
        <w:tabs>
          <w:tab w:val="right" w:pos="10620"/>
        </w:tabs>
        <w:spacing w:after="120"/>
        <w:rPr>
          <w:rFonts w:ascii="Arial" w:hAnsi="Arial" w:cs="Arial"/>
          <w:sz w:val="24"/>
          <w:szCs w:val="24"/>
        </w:rPr>
      </w:pPr>
      <w:r w:rsidRPr="00CF6E8B">
        <w:rPr>
          <w:rFonts w:ascii="Arial" w:hAnsi="Arial" w:cs="Arial"/>
          <w:b/>
          <w:bCs/>
          <w:sz w:val="24"/>
          <w:szCs w:val="24"/>
        </w:rPr>
        <w:t>Agency Input:  None</w:t>
      </w:r>
    </w:p>
    <w:p w14:paraId="541A4E7E" w14:textId="77777777" w:rsidR="007C62F0" w:rsidRDefault="007C62F0" w:rsidP="007C62F0">
      <w:pPr>
        <w:tabs>
          <w:tab w:val="right" w:pos="10620"/>
        </w:tabs>
        <w:spacing w:after="120"/>
        <w:rPr>
          <w:rFonts w:ascii="Arial" w:hAnsi="Arial" w:cs="Arial"/>
          <w:sz w:val="24"/>
          <w:szCs w:val="24"/>
        </w:rPr>
      </w:pPr>
      <w:r w:rsidRPr="00CF6E8B">
        <w:rPr>
          <w:rFonts w:ascii="Arial" w:hAnsi="Arial" w:cs="Arial"/>
          <w:sz w:val="24"/>
          <w:szCs w:val="24"/>
        </w:rPr>
        <w:t>The Chair opened the Public Hearing.</w:t>
      </w:r>
    </w:p>
    <w:p w14:paraId="45288349" w14:textId="733716E3" w:rsidR="007C62F0" w:rsidRDefault="007C62F0" w:rsidP="007C62F0">
      <w:pPr>
        <w:tabs>
          <w:tab w:val="right" w:pos="10620"/>
        </w:tabs>
        <w:spacing w:after="120"/>
        <w:rPr>
          <w:rFonts w:ascii="Arial" w:hAnsi="Arial" w:cs="Arial"/>
          <w:sz w:val="24"/>
          <w:szCs w:val="24"/>
        </w:rPr>
      </w:pPr>
      <w:r>
        <w:rPr>
          <w:rFonts w:ascii="Arial" w:hAnsi="Arial" w:cs="Arial"/>
          <w:b/>
          <w:bCs/>
          <w:sz w:val="24"/>
          <w:szCs w:val="24"/>
        </w:rPr>
        <w:t>Public Comments: None</w:t>
      </w:r>
      <w:r>
        <w:rPr>
          <w:rFonts w:ascii="Arial" w:hAnsi="Arial" w:cs="Arial"/>
          <w:sz w:val="24"/>
          <w:szCs w:val="24"/>
        </w:rPr>
        <w:t xml:space="preserve">  </w:t>
      </w:r>
    </w:p>
    <w:p w14:paraId="3E416DCC" w14:textId="66F658F4" w:rsidR="007C62F0" w:rsidRPr="00CF6E8B" w:rsidRDefault="007C62F0" w:rsidP="007C62F0">
      <w:pPr>
        <w:tabs>
          <w:tab w:val="right" w:pos="10620"/>
        </w:tabs>
        <w:spacing w:after="240"/>
        <w:rPr>
          <w:rFonts w:ascii="Arial" w:hAnsi="Arial" w:cs="Arial"/>
          <w:sz w:val="24"/>
          <w:szCs w:val="24"/>
        </w:rPr>
      </w:pPr>
      <w:r w:rsidRPr="00CF6E8B">
        <w:rPr>
          <w:rFonts w:ascii="Arial" w:hAnsi="Arial" w:cs="Arial"/>
          <w:sz w:val="24"/>
          <w:szCs w:val="24"/>
        </w:rPr>
        <w:t>There being no comments, the Chair closed the Public Hearing.</w:t>
      </w:r>
    </w:p>
    <w:p w14:paraId="6F1E02A0" w14:textId="77777777" w:rsidR="007C62F0" w:rsidRDefault="007C62F0" w:rsidP="007C62F0">
      <w:pPr>
        <w:tabs>
          <w:tab w:val="right" w:pos="10620"/>
        </w:tabs>
        <w:spacing w:after="120"/>
        <w:rPr>
          <w:rFonts w:ascii="Arial" w:hAnsi="Arial" w:cs="Arial"/>
          <w:b/>
          <w:bCs/>
          <w:sz w:val="24"/>
          <w:szCs w:val="24"/>
        </w:rPr>
      </w:pPr>
      <w:r w:rsidRPr="00CF6E8B">
        <w:rPr>
          <w:rFonts w:ascii="Arial" w:hAnsi="Arial" w:cs="Arial"/>
          <w:b/>
          <w:bCs/>
          <w:sz w:val="24"/>
          <w:szCs w:val="24"/>
        </w:rPr>
        <w:t xml:space="preserve">Commission </w:t>
      </w:r>
      <w:r>
        <w:rPr>
          <w:rFonts w:ascii="Arial" w:hAnsi="Arial" w:cs="Arial"/>
          <w:b/>
          <w:bCs/>
          <w:sz w:val="24"/>
          <w:szCs w:val="24"/>
        </w:rPr>
        <w:t>Questions/</w:t>
      </w:r>
      <w:r w:rsidRPr="00CF6E8B">
        <w:rPr>
          <w:rFonts w:ascii="Arial" w:hAnsi="Arial" w:cs="Arial"/>
          <w:b/>
          <w:bCs/>
          <w:sz w:val="24"/>
          <w:szCs w:val="24"/>
        </w:rPr>
        <w:t>Discussion:</w:t>
      </w:r>
      <w:r>
        <w:rPr>
          <w:rFonts w:ascii="Arial" w:hAnsi="Arial" w:cs="Arial"/>
          <w:b/>
          <w:bCs/>
          <w:sz w:val="24"/>
          <w:szCs w:val="24"/>
        </w:rPr>
        <w:t xml:space="preserve">  </w:t>
      </w:r>
    </w:p>
    <w:p w14:paraId="57919BDE" w14:textId="4DA8904B" w:rsidR="007C62F0" w:rsidRPr="00DF1B46" w:rsidRDefault="00D73C8C" w:rsidP="007C62F0">
      <w:pPr>
        <w:tabs>
          <w:tab w:val="right" w:pos="10620"/>
        </w:tabs>
        <w:spacing w:after="240"/>
        <w:rPr>
          <w:rFonts w:ascii="Arial" w:hAnsi="Arial" w:cs="Arial"/>
          <w:sz w:val="24"/>
          <w:szCs w:val="24"/>
        </w:rPr>
      </w:pPr>
      <w:r>
        <w:rPr>
          <w:rFonts w:ascii="Arial" w:hAnsi="Arial" w:cs="Arial"/>
          <w:sz w:val="24"/>
          <w:szCs w:val="24"/>
        </w:rPr>
        <w:fldChar w:fldCharType="begin">
          <w:ffData>
            <w:name w:val="Text8"/>
            <w:enabled/>
            <w:calcOnExit w:val="0"/>
            <w:textInput/>
          </w:ffData>
        </w:fldChar>
      </w:r>
      <w:bookmarkStart w:id="1" w:name="Text8"/>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bookmarkEnd w:id="1"/>
    </w:p>
    <w:p w14:paraId="08158279" w14:textId="667EA227" w:rsidR="007C62F0" w:rsidRDefault="007C62F0" w:rsidP="007C62F0">
      <w:pPr>
        <w:tabs>
          <w:tab w:val="right" w:pos="10620"/>
        </w:tabs>
        <w:spacing w:after="120"/>
        <w:rPr>
          <w:rFonts w:ascii="Arial" w:hAnsi="Arial" w:cs="Arial"/>
          <w:sz w:val="24"/>
          <w:szCs w:val="24"/>
        </w:rPr>
      </w:pPr>
      <w:r w:rsidRPr="00CF6E8B">
        <w:rPr>
          <w:rFonts w:ascii="Arial" w:hAnsi="Arial" w:cs="Arial"/>
          <w:b/>
          <w:bCs/>
          <w:sz w:val="24"/>
          <w:szCs w:val="24"/>
        </w:rPr>
        <w:t>Motion:</w:t>
      </w:r>
      <w:r w:rsidRPr="00CF6E8B">
        <w:rPr>
          <w:rFonts w:ascii="Arial" w:hAnsi="Arial" w:cs="Arial"/>
          <w:sz w:val="24"/>
          <w:szCs w:val="24"/>
        </w:rPr>
        <w:t xml:space="preserve">  Following discussion, it was moved by Commissioner </w:t>
      </w:r>
      <w:r>
        <w:rPr>
          <w:rFonts w:ascii="Arial" w:hAnsi="Arial" w:cs="Arial"/>
          <w:sz w:val="24"/>
          <w:szCs w:val="24"/>
        </w:rPr>
        <w:t>Fowle</w:t>
      </w:r>
      <w:r w:rsidRPr="00CF6E8B">
        <w:rPr>
          <w:rFonts w:ascii="Arial" w:hAnsi="Arial" w:cs="Arial"/>
          <w:sz w:val="24"/>
          <w:szCs w:val="24"/>
        </w:rPr>
        <w:t>, seconded by Commissioner</w:t>
      </w:r>
      <w:r>
        <w:rPr>
          <w:rFonts w:ascii="Arial" w:hAnsi="Arial" w:cs="Arial"/>
          <w:sz w:val="24"/>
          <w:szCs w:val="24"/>
        </w:rPr>
        <w:t xml:space="preserve"> </w:t>
      </w:r>
      <w:r w:rsidR="00D73C8C">
        <w:rPr>
          <w:rFonts w:ascii="Arial" w:hAnsi="Arial" w:cs="Arial"/>
          <w:sz w:val="24"/>
          <w:szCs w:val="24"/>
        </w:rPr>
        <w:t>Veale</w:t>
      </w:r>
      <w:r w:rsidRPr="00CF6E8B">
        <w:rPr>
          <w:rFonts w:ascii="Arial" w:hAnsi="Arial" w:cs="Arial"/>
          <w:sz w:val="24"/>
          <w:szCs w:val="24"/>
        </w:rPr>
        <w:t xml:space="preserve">, to </w:t>
      </w:r>
      <w:r w:rsidR="00D73C8C">
        <w:rPr>
          <w:rFonts w:ascii="Arial" w:hAnsi="Arial" w:cs="Arial"/>
          <w:sz w:val="24"/>
          <w:szCs w:val="24"/>
        </w:rPr>
        <w:t>Adopt Resolution PC2022-028, A Resolution of the Planning Commission of the County of Siskiyou, Recommending that the Siskiyou County Board of Supervisors Revoke the Use Permit of Timberhitch Mine (UP-79-31), Make All Necessary Findings Required Under the Siskiyou County Municipal Code and Determine the Project Exempt from the California Environmental Quality Act (CEQA).</w:t>
      </w:r>
    </w:p>
    <w:p w14:paraId="6A6F3438" w14:textId="77777777" w:rsidR="004B0D83" w:rsidRDefault="004B0D83" w:rsidP="004B0D83">
      <w:pPr>
        <w:tabs>
          <w:tab w:val="right" w:pos="10620"/>
        </w:tabs>
        <w:spacing w:after="120"/>
        <w:rPr>
          <w:rFonts w:ascii="Arial" w:hAnsi="Arial" w:cs="Arial"/>
          <w:sz w:val="24"/>
          <w:szCs w:val="24"/>
        </w:rPr>
      </w:pPr>
      <w:r>
        <w:rPr>
          <w:rFonts w:ascii="Arial" w:hAnsi="Arial" w:cs="Arial"/>
          <w:b/>
          <w:bCs/>
          <w:sz w:val="24"/>
          <w:szCs w:val="24"/>
        </w:rPr>
        <w:t>Voted</w:t>
      </w:r>
      <w:r>
        <w:rPr>
          <w:rFonts w:ascii="Arial" w:hAnsi="Arial" w:cs="Arial"/>
          <w:sz w:val="24"/>
          <w:szCs w:val="24"/>
        </w:rPr>
        <w:t xml:space="preserve"> upon and the Chair declared the motion carried unanimously by those Commissioners present on the following roll call vote:</w:t>
      </w:r>
    </w:p>
    <w:p w14:paraId="47333EE1" w14:textId="77777777" w:rsidR="004B0D83" w:rsidRPr="00751D90" w:rsidRDefault="004B0D83" w:rsidP="004B0D83">
      <w:pPr>
        <w:tabs>
          <w:tab w:val="right" w:pos="1980"/>
          <w:tab w:val="left" w:pos="2520"/>
        </w:tabs>
        <w:spacing w:after="120"/>
        <w:rPr>
          <w:rFonts w:ascii="Arial" w:hAnsi="Arial" w:cs="Arial"/>
          <w:sz w:val="24"/>
          <w:szCs w:val="24"/>
          <w:vertAlign w:val="subscript"/>
        </w:rPr>
      </w:pPr>
      <w:r w:rsidRPr="005F1025">
        <w:rPr>
          <w:rFonts w:ascii="Arial" w:hAnsi="Arial" w:cs="Arial"/>
          <w:sz w:val="24"/>
          <w:szCs w:val="24"/>
        </w:rPr>
        <w:tab/>
      </w:r>
      <w:r w:rsidRPr="005F1025">
        <w:rPr>
          <w:rFonts w:ascii="Arial" w:hAnsi="Arial" w:cs="Arial"/>
          <w:b/>
          <w:bCs/>
          <w:sz w:val="24"/>
          <w:szCs w:val="24"/>
        </w:rPr>
        <w:t>Ayes:</w:t>
      </w:r>
      <w:r w:rsidRPr="005F1025">
        <w:rPr>
          <w:rFonts w:ascii="Arial" w:hAnsi="Arial" w:cs="Arial"/>
          <w:sz w:val="24"/>
          <w:szCs w:val="24"/>
        </w:rPr>
        <w:tab/>
      </w:r>
      <w:r>
        <w:rPr>
          <w:rFonts w:ascii="Arial" w:hAnsi="Arial" w:cs="Arial"/>
          <w:sz w:val="24"/>
          <w:szCs w:val="24"/>
        </w:rPr>
        <w:t>Commissioners Melo, Fowle, Veale, and Lindler</w:t>
      </w:r>
    </w:p>
    <w:p w14:paraId="14002538" w14:textId="77777777" w:rsidR="004B0D83" w:rsidRPr="00BA7A74" w:rsidRDefault="004B0D83" w:rsidP="004B0D83">
      <w:pPr>
        <w:tabs>
          <w:tab w:val="right" w:pos="1980"/>
          <w:tab w:val="left" w:pos="2520"/>
        </w:tabs>
        <w:spacing w:after="120"/>
        <w:rPr>
          <w:rFonts w:ascii="Arial" w:hAnsi="Arial" w:cs="Arial"/>
          <w:sz w:val="24"/>
          <w:szCs w:val="24"/>
        </w:rPr>
      </w:pPr>
      <w:r w:rsidRPr="005F1025">
        <w:rPr>
          <w:rFonts w:ascii="Arial" w:hAnsi="Arial" w:cs="Arial"/>
          <w:sz w:val="24"/>
          <w:szCs w:val="24"/>
        </w:rPr>
        <w:tab/>
      </w:r>
      <w:r w:rsidRPr="005F1025">
        <w:rPr>
          <w:rFonts w:ascii="Arial" w:hAnsi="Arial" w:cs="Arial"/>
          <w:b/>
          <w:bCs/>
          <w:sz w:val="24"/>
          <w:szCs w:val="24"/>
        </w:rPr>
        <w:t>Noes:</w:t>
      </w:r>
    </w:p>
    <w:p w14:paraId="64A082E6" w14:textId="77777777" w:rsidR="004B0D83" w:rsidRPr="00B24E75" w:rsidRDefault="004B0D83" w:rsidP="004B0D83">
      <w:pPr>
        <w:tabs>
          <w:tab w:val="right" w:pos="1980"/>
          <w:tab w:val="left" w:pos="2520"/>
        </w:tabs>
        <w:spacing w:after="120"/>
        <w:rPr>
          <w:rFonts w:ascii="Arial" w:hAnsi="Arial" w:cs="Arial"/>
          <w:sz w:val="24"/>
          <w:szCs w:val="24"/>
        </w:rPr>
      </w:pPr>
      <w:r w:rsidRPr="005F1025">
        <w:rPr>
          <w:rFonts w:ascii="Arial" w:hAnsi="Arial" w:cs="Arial"/>
          <w:sz w:val="24"/>
          <w:szCs w:val="24"/>
        </w:rPr>
        <w:tab/>
      </w:r>
      <w:r w:rsidRPr="005F1025">
        <w:rPr>
          <w:rFonts w:ascii="Arial" w:hAnsi="Arial" w:cs="Arial"/>
          <w:b/>
          <w:bCs/>
          <w:sz w:val="24"/>
          <w:szCs w:val="24"/>
        </w:rPr>
        <w:t>Absent:</w:t>
      </w:r>
      <w:r>
        <w:rPr>
          <w:rFonts w:ascii="Arial" w:hAnsi="Arial" w:cs="Arial"/>
          <w:b/>
          <w:bCs/>
          <w:sz w:val="24"/>
          <w:szCs w:val="24"/>
        </w:rPr>
        <w:tab/>
      </w:r>
      <w:r>
        <w:rPr>
          <w:rFonts w:ascii="Arial" w:hAnsi="Arial" w:cs="Arial"/>
          <w:sz w:val="24"/>
          <w:szCs w:val="24"/>
        </w:rPr>
        <w:t>Commissioner Hart</w:t>
      </w:r>
    </w:p>
    <w:p w14:paraId="7CCA9C2D" w14:textId="77777777" w:rsidR="004B0D83" w:rsidRPr="00BA7A74" w:rsidRDefault="004B0D83" w:rsidP="004B0D83">
      <w:pPr>
        <w:tabs>
          <w:tab w:val="right" w:pos="1980"/>
          <w:tab w:val="left" w:pos="2520"/>
        </w:tabs>
        <w:spacing w:before="120" w:after="360"/>
        <w:rPr>
          <w:rFonts w:ascii="Arial" w:hAnsi="Arial" w:cs="Arial"/>
          <w:sz w:val="24"/>
          <w:szCs w:val="24"/>
        </w:rPr>
      </w:pPr>
      <w:r w:rsidRPr="005F1025">
        <w:rPr>
          <w:rFonts w:ascii="Arial" w:hAnsi="Arial" w:cs="Arial"/>
          <w:sz w:val="24"/>
          <w:szCs w:val="24"/>
        </w:rPr>
        <w:tab/>
      </w:r>
      <w:r w:rsidRPr="005F1025">
        <w:rPr>
          <w:rFonts w:ascii="Arial" w:hAnsi="Arial" w:cs="Arial"/>
          <w:b/>
          <w:bCs/>
          <w:sz w:val="24"/>
          <w:szCs w:val="24"/>
        </w:rPr>
        <w:t>Abstain:</w:t>
      </w:r>
    </w:p>
    <w:p w14:paraId="303CD1DA" w14:textId="2DBCF866" w:rsidR="005704B1" w:rsidRPr="005704B1" w:rsidRDefault="0005755C" w:rsidP="005704B1">
      <w:pPr>
        <w:spacing w:after="0"/>
        <w:rPr>
          <w:rFonts w:ascii="Arial" w:hAnsi="Arial" w:cs="Arial"/>
          <w:b/>
          <w:bCs/>
          <w:sz w:val="24"/>
          <w:szCs w:val="24"/>
        </w:rPr>
      </w:pPr>
      <w:r w:rsidRPr="00CF6E8B">
        <w:rPr>
          <w:rFonts w:ascii="Arial" w:hAnsi="Arial" w:cs="Arial"/>
          <w:b/>
          <w:bCs/>
          <w:sz w:val="24"/>
          <w:szCs w:val="24"/>
        </w:rPr>
        <w:t xml:space="preserve">Agenda Item </w:t>
      </w:r>
      <w:r w:rsidR="00AF1662">
        <w:rPr>
          <w:rFonts w:ascii="Arial" w:hAnsi="Arial" w:cs="Arial"/>
          <w:b/>
          <w:bCs/>
          <w:sz w:val="24"/>
          <w:szCs w:val="24"/>
        </w:rPr>
        <w:t>1:</w:t>
      </w:r>
      <w:r w:rsidRPr="00CF6E8B">
        <w:rPr>
          <w:rFonts w:ascii="Arial" w:hAnsi="Arial" w:cs="Arial"/>
          <w:b/>
          <w:bCs/>
          <w:sz w:val="24"/>
          <w:szCs w:val="24"/>
        </w:rPr>
        <w:t xml:space="preserve">  </w:t>
      </w:r>
      <w:r w:rsidR="007C62F0">
        <w:rPr>
          <w:rFonts w:ascii="Arial" w:hAnsi="Arial" w:cs="Arial"/>
          <w:b/>
          <w:bCs/>
          <w:sz w:val="24"/>
          <w:szCs w:val="24"/>
        </w:rPr>
        <w:t>Shasta Creek LLC Use Permit (UP-22-09)</w:t>
      </w:r>
      <w:r w:rsidR="005704B1" w:rsidRPr="005704B1">
        <w:rPr>
          <w:rFonts w:ascii="Arial" w:hAnsi="Arial" w:cs="Arial"/>
          <w:b/>
          <w:bCs/>
          <w:sz w:val="24"/>
          <w:szCs w:val="24"/>
        </w:rPr>
        <w:t xml:space="preserve"> / Categorically Exempt</w:t>
      </w:r>
    </w:p>
    <w:p w14:paraId="170DE110" w14:textId="3315F185" w:rsidR="00B540AB" w:rsidRDefault="007C62F0" w:rsidP="005704B1">
      <w:pPr>
        <w:rPr>
          <w:rFonts w:ascii="Arial" w:hAnsi="Arial" w:cs="Arial"/>
          <w:sz w:val="24"/>
          <w:szCs w:val="24"/>
        </w:rPr>
      </w:pPr>
      <w:r w:rsidRPr="007C62F0">
        <w:rPr>
          <w:rFonts w:ascii="Arial" w:hAnsi="Arial" w:cs="Arial"/>
          <w:sz w:val="24"/>
          <w:szCs w:val="24"/>
        </w:rPr>
        <w:lastRenderedPageBreak/>
        <w:t>The project is a proposed conditional use permit to allow a short-term vacation rental use within an existing single-family dwelling. The project is located at 1200 W A Barr Road, southwest of the city of Mt. Shasta; APN: 036-500-041; Township 40N, Range 4W, Section 21; Latitude 41.2953°, Longitude -122.3222°.</w:t>
      </w:r>
    </w:p>
    <w:p w14:paraId="31337623" w14:textId="3E4A58D8" w:rsidR="0073389F" w:rsidRPr="00CF6E8B" w:rsidRDefault="0073389F" w:rsidP="0073389F">
      <w:pPr>
        <w:tabs>
          <w:tab w:val="right" w:pos="10620"/>
        </w:tabs>
        <w:spacing w:after="0"/>
        <w:rPr>
          <w:rFonts w:ascii="Arial" w:hAnsi="Arial" w:cs="Arial"/>
          <w:b/>
          <w:bCs/>
          <w:sz w:val="24"/>
          <w:szCs w:val="24"/>
        </w:rPr>
      </w:pPr>
      <w:r w:rsidRPr="00CF6E8B">
        <w:rPr>
          <w:rFonts w:ascii="Arial" w:hAnsi="Arial" w:cs="Arial"/>
          <w:b/>
          <w:bCs/>
          <w:sz w:val="24"/>
          <w:szCs w:val="24"/>
        </w:rPr>
        <w:t>Categorically Exempt</w:t>
      </w:r>
      <w:r w:rsidRPr="00CF6E8B">
        <w:rPr>
          <w:rFonts w:ascii="Arial" w:hAnsi="Arial" w:cs="Arial"/>
          <w:b/>
          <w:bCs/>
          <w:sz w:val="24"/>
          <w:szCs w:val="24"/>
        </w:rPr>
        <w:tab/>
      </w:r>
      <w:r w:rsidRPr="003260BE">
        <w:rPr>
          <w:rFonts w:ascii="Arial" w:hAnsi="Arial" w:cs="Arial"/>
          <w:b/>
          <w:bCs/>
          <w:sz w:val="24"/>
          <w:szCs w:val="24"/>
        </w:rPr>
        <w:t>Adopt</w:t>
      </w:r>
      <w:r w:rsidR="007C62F0">
        <w:rPr>
          <w:rFonts w:ascii="Arial" w:hAnsi="Arial" w:cs="Arial"/>
          <w:b/>
          <w:bCs/>
          <w:sz w:val="24"/>
          <w:szCs w:val="24"/>
        </w:rPr>
        <w:t>ed</w:t>
      </w:r>
    </w:p>
    <w:p w14:paraId="1E47F701" w14:textId="24528AF1" w:rsidR="0073389F" w:rsidRPr="00CF6E8B" w:rsidRDefault="007C62F0" w:rsidP="0073389F">
      <w:pPr>
        <w:tabs>
          <w:tab w:val="right" w:pos="10620"/>
        </w:tabs>
        <w:spacing w:after="240"/>
        <w:rPr>
          <w:rFonts w:ascii="Arial" w:hAnsi="Arial" w:cs="Arial"/>
          <w:b/>
          <w:bCs/>
          <w:sz w:val="24"/>
          <w:szCs w:val="24"/>
        </w:rPr>
      </w:pPr>
      <w:r>
        <w:rPr>
          <w:rFonts w:ascii="Arial" w:hAnsi="Arial" w:cs="Arial"/>
          <w:b/>
          <w:bCs/>
          <w:sz w:val="24"/>
          <w:szCs w:val="24"/>
        </w:rPr>
        <w:t>Use Permit</w:t>
      </w:r>
      <w:r w:rsidR="0073389F" w:rsidRPr="00CF6E8B">
        <w:rPr>
          <w:rFonts w:ascii="Arial" w:hAnsi="Arial" w:cs="Arial"/>
          <w:b/>
          <w:bCs/>
          <w:sz w:val="24"/>
          <w:szCs w:val="24"/>
        </w:rPr>
        <w:tab/>
      </w:r>
      <w:r>
        <w:rPr>
          <w:rFonts w:ascii="Arial" w:hAnsi="Arial" w:cs="Arial"/>
          <w:b/>
          <w:bCs/>
          <w:sz w:val="24"/>
          <w:szCs w:val="24"/>
        </w:rPr>
        <w:t>Approved</w:t>
      </w:r>
      <w:r w:rsidR="0073389F" w:rsidRPr="003260BE">
        <w:rPr>
          <w:rFonts w:ascii="Arial" w:hAnsi="Arial" w:cs="Arial"/>
          <w:b/>
          <w:bCs/>
          <w:sz w:val="24"/>
          <w:szCs w:val="24"/>
        </w:rPr>
        <w:t xml:space="preserve"> </w:t>
      </w:r>
    </w:p>
    <w:p w14:paraId="7C95C2EA" w14:textId="09845724" w:rsidR="0005755C" w:rsidRPr="00CF6E8B" w:rsidRDefault="002C5513" w:rsidP="00FC1E87">
      <w:pPr>
        <w:spacing w:after="0"/>
        <w:rPr>
          <w:rFonts w:ascii="Arial" w:hAnsi="Arial" w:cs="Arial"/>
          <w:sz w:val="24"/>
          <w:szCs w:val="24"/>
        </w:rPr>
      </w:pPr>
      <w:r w:rsidRPr="00CF6E8B">
        <w:rPr>
          <w:rFonts w:ascii="Arial" w:hAnsi="Arial" w:cs="Arial"/>
          <w:b/>
          <w:bCs/>
          <w:sz w:val="24"/>
          <w:szCs w:val="24"/>
        </w:rPr>
        <w:t>Staff Report:</w:t>
      </w:r>
    </w:p>
    <w:p w14:paraId="19AE4E6B" w14:textId="4EEE1052" w:rsidR="0014378B" w:rsidRPr="00CF6E8B" w:rsidRDefault="0014378B" w:rsidP="009C26C0">
      <w:pPr>
        <w:pStyle w:val="ListParagraph"/>
        <w:ind w:left="0"/>
        <w:rPr>
          <w:rFonts w:ascii="Arial" w:hAnsi="Arial" w:cs="Arial"/>
          <w:sz w:val="24"/>
          <w:szCs w:val="24"/>
        </w:rPr>
      </w:pPr>
      <w:r w:rsidRPr="00CF6E8B">
        <w:rPr>
          <w:rFonts w:ascii="Arial" w:hAnsi="Arial" w:cs="Arial"/>
          <w:sz w:val="24"/>
          <w:szCs w:val="24"/>
        </w:rPr>
        <w:t xml:space="preserve">The previously circulated Staff Report was reviewed by the Commission, and a presentation of the project was provided by </w:t>
      </w:r>
      <w:r w:rsidR="00E47369" w:rsidRPr="00CF6E8B">
        <w:rPr>
          <w:rFonts w:ascii="Arial" w:hAnsi="Arial" w:cs="Arial"/>
          <w:sz w:val="24"/>
          <w:szCs w:val="24"/>
        </w:rPr>
        <w:t>Ms. </w:t>
      </w:r>
      <w:r w:rsidR="007C62F0">
        <w:rPr>
          <w:rFonts w:ascii="Arial" w:hAnsi="Arial" w:cs="Arial"/>
          <w:sz w:val="24"/>
          <w:szCs w:val="24"/>
        </w:rPr>
        <w:t>Jereb</w:t>
      </w:r>
      <w:r w:rsidR="005704B1">
        <w:rPr>
          <w:rFonts w:ascii="Arial" w:hAnsi="Arial" w:cs="Arial"/>
          <w:sz w:val="24"/>
          <w:szCs w:val="24"/>
        </w:rPr>
        <w:t>.</w:t>
      </w:r>
    </w:p>
    <w:p w14:paraId="0E13A473" w14:textId="405E93B3" w:rsidR="002A50DB" w:rsidRDefault="007C62F0" w:rsidP="00DB2530">
      <w:pPr>
        <w:rPr>
          <w:rFonts w:ascii="Arial" w:hAnsi="Arial" w:cs="Arial"/>
          <w:sz w:val="24"/>
          <w:szCs w:val="24"/>
        </w:rPr>
      </w:pPr>
      <w:r>
        <w:rPr>
          <w:rFonts w:ascii="Arial" w:hAnsi="Arial" w:cs="Arial"/>
          <w:sz w:val="24"/>
          <w:szCs w:val="24"/>
        </w:rPr>
        <w:fldChar w:fldCharType="begin">
          <w:ffData>
            <w:name w:val="Text6"/>
            <w:enabled/>
            <w:calcOnExit w:val="0"/>
            <w:textInput/>
          </w:ffData>
        </w:fldChar>
      </w:r>
      <w:bookmarkStart w:id="2" w:name="Text6"/>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bookmarkEnd w:id="2"/>
    </w:p>
    <w:p w14:paraId="2081AC85" w14:textId="533F3877" w:rsidR="00E746A1" w:rsidRPr="00E746A1" w:rsidRDefault="00E746A1" w:rsidP="00D51C1C">
      <w:pPr>
        <w:spacing w:after="120"/>
        <w:rPr>
          <w:rFonts w:ascii="Arial" w:hAnsi="Arial" w:cs="Arial"/>
          <w:sz w:val="24"/>
          <w:szCs w:val="24"/>
        </w:rPr>
      </w:pPr>
      <w:r>
        <w:rPr>
          <w:rFonts w:ascii="Arial" w:hAnsi="Arial" w:cs="Arial"/>
          <w:b/>
          <w:bCs/>
          <w:sz w:val="24"/>
          <w:szCs w:val="24"/>
        </w:rPr>
        <w:t>Agency Input:</w:t>
      </w:r>
      <w:r>
        <w:rPr>
          <w:rFonts w:ascii="Arial" w:hAnsi="Arial" w:cs="Arial"/>
          <w:sz w:val="24"/>
          <w:szCs w:val="24"/>
        </w:rPr>
        <w:t xml:space="preserve">  </w:t>
      </w:r>
      <w:r w:rsidR="00717F3B" w:rsidRPr="00F35F77">
        <w:rPr>
          <w:rFonts w:ascii="Arial" w:hAnsi="Arial" w:cs="Arial"/>
          <w:b/>
          <w:bCs/>
          <w:sz w:val="24"/>
          <w:szCs w:val="24"/>
        </w:rPr>
        <w:t>None</w:t>
      </w:r>
    </w:p>
    <w:p w14:paraId="69CE3776" w14:textId="77777777" w:rsidR="00AF1662" w:rsidRDefault="00777867" w:rsidP="001D27E2">
      <w:pPr>
        <w:spacing w:after="120"/>
        <w:rPr>
          <w:rFonts w:ascii="Arial" w:hAnsi="Arial" w:cs="Arial"/>
          <w:b/>
          <w:bCs/>
          <w:sz w:val="24"/>
          <w:szCs w:val="24"/>
        </w:rPr>
      </w:pPr>
      <w:r w:rsidRPr="00CF6E8B">
        <w:rPr>
          <w:rFonts w:ascii="Arial" w:hAnsi="Arial" w:cs="Arial"/>
          <w:b/>
          <w:bCs/>
          <w:sz w:val="24"/>
          <w:szCs w:val="24"/>
        </w:rPr>
        <w:t>Commission Questions:</w:t>
      </w:r>
      <w:r w:rsidRPr="00CF6E8B">
        <w:rPr>
          <w:rFonts w:ascii="Arial" w:hAnsi="Arial" w:cs="Arial"/>
          <w:sz w:val="24"/>
          <w:szCs w:val="24"/>
        </w:rPr>
        <w:t xml:space="preserve"> </w:t>
      </w:r>
    </w:p>
    <w:p w14:paraId="142CC0AC" w14:textId="1AB2BD09" w:rsidR="00106265" w:rsidRPr="00AF1662" w:rsidRDefault="00AF1662" w:rsidP="001D27E2">
      <w:pPr>
        <w:spacing w:after="120"/>
        <w:rPr>
          <w:rFonts w:ascii="Arial" w:hAnsi="Arial" w:cs="Arial"/>
          <w:sz w:val="24"/>
          <w:szCs w:val="24"/>
        </w:rPr>
      </w:pPr>
      <w:r w:rsidRPr="00AF1662">
        <w:rPr>
          <w:rFonts w:ascii="Arial" w:hAnsi="Arial" w:cs="Arial"/>
          <w:sz w:val="24"/>
          <w:szCs w:val="24"/>
        </w:rPr>
        <w:fldChar w:fldCharType="begin">
          <w:ffData>
            <w:name w:val="Text9"/>
            <w:enabled/>
            <w:calcOnExit w:val="0"/>
            <w:textInput/>
          </w:ffData>
        </w:fldChar>
      </w:r>
      <w:bookmarkStart w:id="3" w:name="Text9"/>
      <w:r w:rsidRPr="00AF1662">
        <w:rPr>
          <w:rFonts w:ascii="Arial" w:hAnsi="Arial" w:cs="Arial"/>
          <w:sz w:val="24"/>
          <w:szCs w:val="24"/>
        </w:rPr>
        <w:instrText xml:space="preserve"> FORMTEXT </w:instrText>
      </w:r>
      <w:r w:rsidRPr="00AF1662">
        <w:rPr>
          <w:rFonts w:ascii="Arial" w:hAnsi="Arial" w:cs="Arial"/>
          <w:sz w:val="24"/>
          <w:szCs w:val="24"/>
        </w:rPr>
      </w:r>
      <w:r w:rsidRPr="00AF1662">
        <w:rPr>
          <w:rFonts w:ascii="Arial" w:hAnsi="Arial" w:cs="Arial"/>
          <w:sz w:val="24"/>
          <w:szCs w:val="24"/>
        </w:rPr>
        <w:fldChar w:fldCharType="separate"/>
      </w:r>
      <w:r w:rsidRPr="00AF1662">
        <w:rPr>
          <w:rFonts w:ascii="Arial" w:hAnsi="Arial" w:cs="Arial"/>
          <w:noProof/>
          <w:sz w:val="24"/>
          <w:szCs w:val="24"/>
        </w:rPr>
        <w:t> </w:t>
      </w:r>
      <w:r w:rsidRPr="00AF1662">
        <w:rPr>
          <w:rFonts w:ascii="Arial" w:hAnsi="Arial" w:cs="Arial"/>
          <w:noProof/>
          <w:sz w:val="24"/>
          <w:szCs w:val="24"/>
        </w:rPr>
        <w:t> </w:t>
      </w:r>
      <w:r w:rsidRPr="00AF1662">
        <w:rPr>
          <w:rFonts w:ascii="Arial" w:hAnsi="Arial" w:cs="Arial"/>
          <w:noProof/>
          <w:sz w:val="24"/>
          <w:szCs w:val="24"/>
        </w:rPr>
        <w:t> </w:t>
      </w:r>
      <w:r w:rsidRPr="00AF1662">
        <w:rPr>
          <w:rFonts w:ascii="Arial" w:hAnsi="Arial" w:cs="Arial"/>
          <w:noProof/>
          <w:sz w:val="24"/>
          <w:szCs w:val="24"/>
        </w:rPr>
        <w:t> </w:t>
      </w:r>
      <w:r w:rsidRPr="00AF1662">
        <w:rPr>
          <w:rFonts w:ascii="Arial" w:hAnsi="Arial" w:cs="Arial"/>
          <w:noProof/>
          <w:sz w:val="24"/>
          <w:szCs w:val="24"/>
        </w:rPr>
        <w:t> </w:t>
      </w:r>
      <w:r w:rsidRPr="00AF1662">
        <w:rPr>
          <w:rFonts w:ascii="Arial" w:hAnsi="Arial" w:cs="Arial"/>
          <w:sz w:val="24"/>
          <w:szCs w:val="24"/>
        </w:rPr>
        <w:fldChar w:fldCharType="end"/>
      </w:r>
      <w:bookmarkEnd w:id="3"/>
    </w:p>
    <w:p w14:paraId="15C90E01" w14:textId="5FD66845" w:rsidR="00106265" w:rsidRDefault="00106265" w:rsidP="00106265">
      <w:pPr>
        <w:spacing w:after="120"/>
        <w:rPr>
          <w:rFonts w:ascii="Arial" w:hAnsi="Arial" w:cs="Arial"/>
          <w:sz w:val="24"/>
          <w:szCs w:val="24"/>
        </w:rPr>
      </w:pPr>
      <w:r>
        <w:rPr>
          <w:rFonts w:ascii="Arial" w:hAnsi="Arial" w:cs="Arial"/>
          <w:sz w:val="24"/>
          <w:szCs w:val="24"/>
        </w:rPr>
        <w:t>The Chair opened the Public Hearing.</w:t>
      </w:r>
    </w:p>
    <w:p w14:paraId="62F45316" w14:textId="153654A9" w:rsidR="005704B1" w:rsidRPr="00717F3B" w:rsidRDefault="00717F3B" w:rsidP="001D27E2">
      <w:pPr>
        <w:spacing w:after="120"/>
        <w:rPr>
          <w:rFonts w:ascii="Arial" w:hAnsi="Arial" w:cs="Arial"/>
          <w:b/>
          <w:bCs/>
          <w:sz w:val="24"/>
          <w:szCs w:val="24"/>
        </w:rPr>
      </w:pPr>
      <w:r>
        <w:rPr>
          <w:rFonts w:ascii="Arial" w:hAnsi="Arial" w:cs="Arial"/>
          <w:b/>
          <w:bCs/>
          <w:sz w:val="24"/>
          <w:szCs w:val="24"/>
        </w:rPr>
        <w:t>Public Comments:  None</w:t>
      </w:r>
    </w:p>
    <w:p w14:paraId="7E314F01" w14:textId="560AC10F" w:rsidR="00106265" w:rsidRDefault="00106265" w:rsidP="00E746A1">
      <w:pPr>
        <w:spacing w:after="240"/>
        <w:rPr>
          <w:rFonts w:ascii="Arial" w:hAnsi="Arial" w:cs="Arial"/>
          <w:sz w:val="24"/>
          <w:szCs w:val="24"/>
        </w:rPr>
      </w:pPr>
      <w:r>
        <w:rPr>
          <w:rFonts w:ascii="Arial" w:hAnsi="Arial" w:cs="Arial"/>
          <w:sz w:val="24"/>
          <w:szCs w:val="24"/>
        </w:rPr>
        <w:t>There being no comment, the Chair closed the Public Hearing.</w:t>
      </w:r>
    </w:p>
    <w:p w14:paraId="65544B0C" w14:textId="77777777" w:rsidR="00AF1662" w:rsidRDefault="00DF1B46" w:rsidP="00DF1B46">
      <w:pPr>
        <w:tabs>
          <w:tab w:val="right" w:pos="10620"/>
        </w:tabs>
        <w:spacing w:after="120"/>
        <w:rPr>
          <w:rFonts w:ascii="Arial" w:hAnsi="Arial" w:cs="Arial"/>
          <w:b/>
          <w:bCs/>
          <w:sz w:val="24"/>
          <w:szCs w:val="24"/>
        </w:rPr>
      </w:pPr>
      <w:r w:rsidRPr="00CF6E8B">
        <w:rPr>
          <w:rFonts w:ascii="Arial" w:hAnsi="Arial" w:cs="Arial"/>
          <w:b/>
          <w:bCs/>
          <w:sz w:val="24"/>
          <w:szCs w:val="24"/>
        </w:rPr>
        <w:t>Commission Discussion:</w:t>
      </w:r>
      <w:r>
        <w:rPr>
          <w:rFonts w:ascii="Arial" w:hAnsi="Arial" w:cs="Arial"/>
          <w:b/>
          <w:bCs/>
          <w:sz w:val="24"/>
          <w:szCs w:val="24"/>
        </w:rPr>
        <w:t xml:space="preserve">  </w:t>
      </w:r>
    </w:p>
    <w:p w14:paraId="274F8456" w14:textId="188DF728" w:rsidR="00DF1B46" w:rsidRPr="00DF1B46" w:rsidRDefault="00AF1662" w:rsidP="00DF1B46">
      <w:pPr>
        <w:tabs>
          <w:tab w:val="right" w:pos="10620"/>
        </w:tabs>
        <w:spacing w:after="120"/>
        <w:rPr>
          <w:rFonts w:ascii="Arial" w:hAnsi="Arial" w:cs="Arial"/>
          <w:sz w:val="24"/>
          <w:szCs w:val="24"/>
        </w:rPr>
      </w:pPr>
      <w:r>
        <w:rPr>
          <w:rFonts w:ascii="Arial" w:hAnsi="Arial" w:cs="Arial"/>
          <w:sz w:val="24"/>
          <w:szCs w:val="24"/>
        </w:rPr>
        <w:fldChar w:fldCharType="begin">
          <w:ffData>
            <w:name w:val="Text10"/>
            <w:enabled/>
            <w:calcOnExit w:val="0"/>
            <w:textInput/>
          </w:ffData>
        </w:fldChar>
      </w:r>
      <w:bookmarkStart w:id="4" w:name="Text10"/>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bookmarkEnd w:id="4"/>
    </w:p>
    <w:p w14:paraId="3094A71E" w14:textId="1DE2549B" w:rsidR="00DF1B46" w:rsidRDefault="00DF1B46" w:rsidP="00DF1B46">
      <w:pPr>
        <w:tabs>
          <w:tab w:val="right" w:pos="10620"/>
        </w:tabs>
        <w:spacing w:after="120"/>
        <w:rPr>
          <w:rFonts w:ascii="Arial" w:hAnsi="Arial" w:cs="Arial"/>
          <w:sz w:val="24"/>
          <w:szCs w:val="24"/>
        </w:rPr>
      </w:pPr>
      <w:r w:rsidRPr="00CF6E8B">
        <w:rPr>
          <w:rFonts w:ascii="Arial" w:hAnsi="Arial" w:cs="Arial"/>
          <w:b/>
          <w:bCs/>
          <w:sz w:val="24"/>
          <w:szCs w:val="24"/>
        </w:rPr>
        <w:t>Motion:</w:t>
      </w:r>
      <w:r w:rsidRPr="00CF6E8B">
        <w:rPr>
          <w:rFonts w:ascii="Arial" w:hAnsi="Arial" w:cs="Arial"/>
          <w:sz w:val="24"/>
          <w:szCs w:val="24"/>
        </w:rPr>
        <w:t xml:space="preserve">  Following discussion, it was moved by Commissioner </w:t>
      </w:r>
      <w:r w:rsidR="00AF1662">
        <w:rPr>
          <w:rFonts w:ascii="Arial" w:hAnsi="Arial" w:cs="Arial"/>
          <w:sz w:val="24"/>
          <w:szCs w:val="24"/>
        </w:rPr>
        <w:t>Melo</w:t>
      </w:r>
      <w:r w:rsidRPr="00CF6E8B">
        <w:rPr>
          <w:rFonts w:ascii="Arial" w:hAnsi="Arial" w:cs="Arial"/>
          <w:sz w:val="24"/>
          <w:szCs w:val="24"/>
        </w:rPr>
        <w:t xml:space="preserve">, seconded by Commissioner </w:t>
      </w:r>
      <w:r w:rsidR="00F35F77">
        <w:rPr>
          <w:rFonts w:ascii="Arial" w:hAnsi="Arial" w:cs="Arial"/>
          <w:sz w:val="24"/>
          <w:szCs w:val="24"/>
        </w:rPr>
        <w:t>Veale</w:t>
      </w:r>
      <w:r w:rsidRPr="00CF6E8B">
        <w:rPr>
          <w:rFonts w:ascii="Arial" w:hAnsi="Arial" w:cs="Arial"/>
          <w:sz w:val="24"/>
          <w:szCs w:val="24"/>
        </w:rPr>
        <w:t xml:space="preserve">, to </w:t>
      </w:r>
      <w:r w:rsidR="00046F94">
        <w:rPr>
          <w:rFonts w:ascii="Arial" w:hAnsi="Arial" w:cs="Arial"/>
          <w:sz w:val="24"/>
          <w:szCs w:val="24"/>
        </w:rPr>
        <w:t xml:space="preserve">Adopt </w:t>
      </w:r>
      <w:r w:rsidRPr="00DF1B46">
        <w:rPr>
          <w:rFonts w:ascii="Arial" w:hAnsi="Arial" w:cs="Arial"/>
          <w:sz w:val="24"/>
          <w:szCs w:val="24"/>
        </w:rPr>
        <w:t>Resolution PC2022-02</w:t>
      </w:r>
      <w:r w:rsidR="00AF1662">
        <w:rPr>
          <w:rFonts w:ascii="Arial" w:hAnsi="Arial" w:cs="Arial"/>
          <w:sz w:val="24"/>
          <w:szCs w:val="24"/>
        </w:rPr>
        <w:t>6</w:t>
      </w:r>
      <w:r w:rsidRPr="00DF1B46">
        <w:rPr>
          <w:rFonts w:ascii="Arial" w:hAnsi="Arial" w:cs="Arial"/>
          <w:sz w:val="24"/>
          <w:szCs w:val="24"/>
        </w:rPr>
        <w:t>, a Resolution of the Planning Commission of the County of Siskiyou, State of California,</w:t>
      </w:r>
      <w:r w:rsidR="00AF1662">
        <w:rPr>
          <w:rFonts w:ascii="Arial" w:hAnsi="Arial" w:cs="Arial"/>
          <w:sz w:val="24"/>
          <w:szCs w:val="24"/>
        </w:rPr>
        <w:t xml:space="preserve"> Approving the Shasta Creek LLC Use Permit (UP-22-09) and determining the Project Exempt from CEQA.</w:t>
      </w:r>
    </w:p>
    <w:p w14:paraId="51DBF580" w14:textId="117463B9" w:rsidR="00DF1B46" w:rsidRDefault="00DF1B46" w:rsidP="007B3EF2">
      <w:pPr>
        <w:tabs>
          <w:tab w:val="right" w:pos="10620"/>
        </w:tabs>
        <w:spacing w:after="360"/>
        <w:rPr>
          <w:rFonts w:ascii="Arial" w:hAnsi="Arial" w:cs="Arial"/>
          <w:sz w:val="24"/>
          <w:szCs w:val="24"/>
        </w:rPr>
      </w:pPr>
      <w:r>
        <w:rPr>
          <w:rFonts w:ascii="Arial" w:hAnsi="Arial" w:cs="Arial"/>
          <w:b/>
          <w:bCs/>
          <w:sz w:val="24"/>
          <w:szCs w:val="24"/>
        </w:rPr>
        <w:t>Voted</w:t>
      </w:r>
      <w:r>
        <w:rPr>
          <w:rFonts w:ascii="Arial" w:hAnsi="Arial" w:cs="Arial"/>
          <w:sz w:val="24"/>
          <w:szCs w:val="24"/>
        </w:rPr>
        <w:t xml:space="preserve"> upon and the Chair declared the motion carried unanimously by those Commissioners present</w:t>
      </w:r>
      <w:r w:rsidR="00B05639">
        <w:rPr>
          <w:rFonts w:ascii="Arial" w:hAnsi="Arial" w:cs="Arial"/>
          <w:sz w:val="24"/>
          <w:szCs w:val="24"/>
        </w:rPr>
        <w:t>.</w:t>
      </w:r>
    </w:p>
    <w:p w14:paraId="491BDC8C" w14:textId="07745C2F" w:rsidR="00DC6E19" w:rsidRPr="0009679F" w:rsidRDefault="00DF1B46" w:rsidP="00B05639">
      <w:pPr>
        <w:tabs>
          <w:tab w:val="right" w:pos="1980"/>
          <w:tab w:val="left" w:pos="2520"/>
        </w:tabs>
        <w:spacing w:after="120"/>
        <w:rPr>
          <w:rFonts w:ascii="Arial" w:hAnsi="Arial" w:cs="Arial"/>
          <w:sz w:val="28"/>
          <w:szCs w:val="28"/>
        </w:rPr>
      </w:pPr>
      <w:r w:rsidRPr="005F1025">
        <w:rPr>
          <w:rFonts w:ascii="Arial" w:hAnsi="Arial" w:cs="Arial"/>
          <w:sz w:val="24"/>
          <w:szCs w:val="24"/>
        </w:rPr>
        <w:tab/>
      </w:r>
      <w:r w:rsidR="0009679F" w:rsidRPr="0009679F">
        <w:rPr>
          <w:rFonts w:ascii="Arial" w:hAnsi="Arial" w:cs="Arial"/>
          <w:b/>
          <w:sz w:val="24"/>
          <w:szCs w:val="24"/>
        </w:rPr>
        <w:t xml:space="preserve">Agenda Item </w:t>
      </w:r>
      <w:r w:rsidR="00AF1662">
        <w:rPr>
          <w:rFonts w:ascii="Arial" w:hAnsi="Arial" w:cs="Arial"/>
          <w:b/>
          <w:sz w:val="24"/>
          <w:szCs w:val="24"/>
        </w:rPr>
        <w:t>3</w:t>
      </w:r>
      <w:r w:rsidR="0009679F" w:rsidRPr="0009679F">
        <w:rPr>
          <w:rFonts w:ascii="Arial" w:hAnsi="Arial" w:cs="Arial"/>
          <w:b/>
          <w:sz w:val="24"/>
          <w:szCs w:val="24"/>
        </w:rPr>
        <w:t xml:space="preserve">:  </w:t>
      </w:r>
      <w:r w:rsidR="00AF1662">
        <w:rPr>
          <w:rFonts w:ascii="Arial" w:hAnsi="Arial" w:cs="Arial"/>
          <w:b/>
          <w:sz w:val="24"/>
          <w:szCs w:val="24"/>
        </w:rPr>
        <w:t>Hickey</w:t>
      </w:r>
      <w:r w:rsidR="0009679F" w:rsidRPr="0009679F">
        <w:rPr>
          <w:rFonts w:ascii="Arial" w:hAnsi="Arial" w:cs="Arial"/>
          <w:b/>
          <w:sz w:val="24"/>
          <w:szCs w:val="24"/>
        </w:rPr>
        <w:t xml:space="preserve"> Zone Change (Z-2</w:t>
      </w:r>
      <w:r w:rsidR="00AF1662">
        <w:rPr>
          <w:rFonts w:ascii="Arial" w:hAnsi="Arial" w:cs="Arial"/>
          <w:b/>
          <w:sz w:val="24"/>
          <w:szCs w:val="24"/>
        </w:rPr>
        <w:t>2-04</w:t>
      </w:r>
      <w:r w:rsidR="0009679F" w:rsidRPr="0009679F">
        <w:rPr>
          <w:rFonts w:ascii="Arial" w:hAnsi="Arial" w:cs="Arial"/>
          <w:b/>
          <w:sz w:val="24"/>
          <w:szCs w:val="24"/>
        </w:rPr>
        <w:t xml:space="preserve">) / </w:t>
      </w:r>
      <w:r w:rsidR="00AF1662">
        <w:rPr>
          <w:rFonts w:ascii="Arial" w:hAnsi="Arial" w:cs="Arial"/>
          <w:b/>
          <w:sz w:val="24"/>
          <w:szCs w:val="24"/>
        </w:rPr>
        <w:t>Categorically Exempt</w:t>
      </w:r>
      <w:r w:rsidR="0009679F" w:rsidRPr="0009679F">
        <w:rPr>
          <w:rFonts w:ascii="Arial" w:hAnsi="Arial" w:cs="Arial"/>
          <w:b/>
          <w:sz w:val="24"/>
          <w:szCs w:val="24"/>
        </w:rPr>
        <w:br/>
      </w:r>
      <w:r w:rsidR="00AF1662" w:rsidRPr="00AF1662">
        <w:rPr>
          <w:rFonts w:ascii="Arial" w:hAnsi="Arial" w:cs="Arial"/>
          <w:sz w:val="24"/>
          <w:szCs w:val="24"/>
        </w:rPr>
        <w:t>The project is a proposed zone change of approximately 9.95 acres from Non-Prime Agricultural (AG-2) to Highway Commercial (C-H). The zone change is proposed to match the zoning to the historical use of the property, which contains Deer Mountain Lodge. The project is located at 17604 State Highway 97, approximately 13 miles northeast of the city of Weed; APNs: 019-080-080, 019-080-090, 019-080-060; Township 43N, Range 3W, Section 9; Latitude 41.5859°, Longitude -122.1938°.</w:t>
      </w:r>
    </w:p>
    <w:p w14:paraId="2E7A43CC" w14:textId="5E426FE1" w:rsidR="0009679F" w:rsidRPr="00CF6E8B" w:rsidRDefault="00AF1662" w:rsidP="0009679F">
      <w:pPr>
        <w:tabs>
          <w:tab w:val="right" w:pos="10620"/>
        </w:tabs>
        <w:spacing w:after="0"/>
        <w:rPr>
          <w:rFonts w:ascii="Arial" w:hAnsi="Arial" w:cs="Arial"/>
          <w:b/>
          <w:bCs/>
          <w:sz w:val="24"/>
          <w:szCs w:val="24"/>
        </w:rPr>
      </w:pPr>
      <w:r>
        <w:rPr>
          <w:rFonts w:ascii="Arial" w:hAnsi="Arial" w:cs="Arial"/>
          <w:b/>
          <w:bCs/>
          <w:sz w:val="24"/>
          <w:szCs w:val="24"/>
        </w:rPr>
        <w:t>Categorically Exempt</w:t>
      </w:r>
      <w:r w:rsidR="0009679F" w:rsidRPr="00CF6E8B">
        <w:rPr>
          <w:rFonts w:ascii="Arial" w:hAnsi="Arial" w:cs="Arial"/>
          <w:b/>
          <w:bCs/>
          <w:sz w:val="24"/>
          <w:szCs w:val="24"/>
        </w:rPr>
        <w:tab/>
      </w:r>
      <w:r w:rsidR="0009679F" w:rsidRPr="000B2F93">
        <w:rPr>
          <w:rFonts w:ascii="Arial" w:hAnsi="Arial" w:cs="Arial"/>
          <w:b/>
          <w:bCs/>
          <w:sz w:val="24"/>
          <w:szCs w:val="24"/>
        </w:rPr>
        <w:t>Recommending Adoption</w:t>
      </w:r>
    </w:p>
    <w:p w14:paraId="289CA97B" w14:textId="77777777" w:rsidR="0009679F" w:rsidRPr="00CF6E8B" w:rsidRDefault="0009679F" w:rsidP="0009679F">
      <w:pPr>
        <w:tabs>
          <w:tab w:val="right" w:pos="10620"/>
        </w:tabs>
        <w:spacing w:after="240"/>
        <w:rPr>
          <w:rFonts w:ascii="Arial" w:hAnsi="Arial" w:cs="Arial"/>
          <w:b/>
          <w:bCs/>
          <w:sz w:val="24"/>
          <w:szCs w:val="24"/>
        </w:rPr>
      </w:pPr>
      <w:r w:rsidRPr="00CF6E8B">
        <w:rPr>
          <w:rFonts w:ascii="Arial" w:hAnsi="Arial" w:cs="Arial"/>
          <w:b/>
          <w:bCs/>
          <w:sz w:val="24"/>
          <w:szCs w:val="24"/>
        </w:rPr>
        <w:t>Zone Change</w:t>
      </w:r>
      <w:r w:rsidRPr="00CF6E8B">
        <w:rPr>
          <w:rFonts w:ascii="Arial" w:hAnsi="Arial" w:cs="Arial"/>
          <w:b/>
          <w:bCs/>
          <w:sz w:val="24"/>
          <w:szCs w:val="24"/>
        </w:rPr>
        <w:tab/>
      </w:r>
      <w:r w:rsidRPr="000B2F93">
        <w:rPr>
          <w:rFonts w:ascii="Arial" w:hAnsi="Arial" w:cs="Arial"/>
          <w:b/>
          <w:bCs/>
          <w:sz w:val="24"/>
          <w:szCs w:val="24"/>
        </w:rPr>
        <w:t>Recommending Approval</w:t>
      </w:r>
    </w:p>
    <w:p w14:paraId="1D1E8F2E" w14:textId="77777777" w:rsidR="0009679F" w:rsidRPr="00CF6E8B" w:rsidRDefault="0009679F" w:rsidP="0009679F">
      <w:pPr>
        <w:spacing w:after="0"/>
        <w:rPr>
          <w:rFonts w:ascii="Arial" w:hAnsi="Arial" w:cs="Arial"/>
          <w:sz w:val="24"/>
          <w:szCs w:val="24"/>
        </w:rPr>
      </w:pPr>
      <w:r w:rsidRPr="00CF6E8B">
        <w:rPr>
          <w:rFonts w:ascii="Arial" w:hAnsi="Arial" w:cs="Arial"/>
          <w:b/>
          <w:bCs/>
          <w:sz w:val="24"/>
          <w:szCs w:val="24"/>
        </w:rPr>
        <w:t>Staff Report:</w:t>
      </w:r>
    </w:p>
    <w:p w14:paraId="386793BB" w14:textId="67409763" w:rsidR="0009679F" w:rsidRPr="00CF6E8B" w:rsidRDefault="0009679F" w:rsidP="0009679F">
      <w:pPr>
        <w:pStyle w:val="ListParagraph"/>
        <w:ind w:left="0"/>
        <w:rPr>
          <w:rFonts w:ascii="Arial" w:hAnsi="Arial" w:cs="Arial"/>
          <w:sz w:val="24"/>
          <w:szCs w:val="24"/>
        </w:rPr>
      </w:pPr>
      <w:r w:rsidRPr="00CF6E8B">
        <w:rPr>
          <w:rFonts w:ascii="Arial" w:hAnsi="Arial" w:cs="Arial"/>
          <w:sz w:val="24"/>
          <w:szCs w:val="24"/>
        </w:rPr>
        <w:t>The previously circulated Staff Report was reviewed by the Commission, and a presentation of the project was provided by Ms. </w:t>
      </w:r>
      <w:r w:rsidR="001D7F7E">
        <w:rPr>
          <w:rFonts w:ascii="Arial" w:hAnsi="Arial" w:cs="Arial"/>
          <w:sz w:val="24"/>
          <w:szCs w:val="24"/>
        </w:rPr>
        <w:t>Jereb</w:t>
      </w:r>
      <w:r>
        <w:rPr>
          <w:rFonts w:ascii="Arial" w:hAnsi="Arial" w:cs="Arial"/>
          <w:sz w:val="24"/>
          <w:szCs w:val="24"/>
        </w:rPr>
        <w:t>.</w:t>
      </w:r>
    </w:p>
    <w:p w14:paraId="169AF179" w14:textId="5EA68D60" w:rsidR="00280C94" w:rsidRDefault="001D7F7E" w:rsidP="0050555A">
      <w:pPr>
        <w:spacing w:after="240"/>
        <w:rPr>
          <w:rFonts w:ascii="Arial" w:hAnsi="Arial" w:cs="Arial"/>
          <w:sz w:val="24"/>
          <w:szCs w:val="24"/>
        </w:rPr>
      </w:pPr>
      <w:r>
        <w:rPr>
          <w:rFonts w:ascii="Arial" w:hAnsi="Arial" w:cs="Arial"/>
          <w:sz w:val="24"/>
          <w:szCs w:val="24"/>
        </w:rPr>
        <w:fldChar w:fldCharType="begin">
          <w:ffData>
            <w:name w:val="Text11"/>
            <w:enabled/>
            <w:calcOnExit w:val="0"/>
            <w:textInput/>
          </w:ffData>
        </w:fldChar>
      </w:r>
      <w:bookmarkStart w:id="5" w:name="Text11"/>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bookmarkEnd w:id="5"/>
    </w:p>
    <w:p w14:paraId="750E6D18" w14:textId="25209F97" w:rsidR="0009679F" w:rsidRPr="00E746A1" w:rsidRDefault="0009679F" w:rsidP="0050555A">
      <w:pPr>
        <w:spacing w:after="240"/>
        <w:rPr>
          <w:rFonts w:ascii="Arial" w:hAnsi="Arial" w:cs="Arial"/>
          <w:sz w:val="24"/>
          <w:szCs w:val="24"/>
        </w:rPr>
      </w:pPr>
      <w:r>
        <w:rPr>
          <w:rFonts w:ascii="Arial" w:hAnsi="Arial" w:cs="Arial"/>
          <w:b/>
          <w:bCs/>
          <w:sz w:val="24"/>
          <w:szCs w:val="24"/>
        </w:rPr>
        <w:lastRenderedPageBreak/>
        <w:t>Agency Input:</w:t>
      </w:r>
      <w:r>
        <w:rPr>
          <w:rFonts w:ascii="Arial" w:hAnsi="Arial" w:cs="Arial"/>
          <w:sz w:val="24"/>
          <w:szCs w:val="24"/>
        </w:rPr>
        <w:t xml:space="preserve">  </w:t>
      </w:r>
      <w:r w:rsidR="00C30525" w:rsidRPr="00C30525">
        <w:rPr>
          <w:rFonts w:ascii="Arial" w:hAnsi="Arial" w:cs="Arial"/>
          <w:b/>
          <w:bCs/>
          <w:sz w:val="24"/>
          <w:szCs w:val="24"/>
        </w:rPr>
        <w:t>None</w:t>
      </w:r>
    </w:p>
    <w:p w14:paraId="457C2ABA" w14:textId="6F29C477" w:rsidR="0009679F" w:rsidRDefault="0009679F" w:rsidP="0009679F">
      <w:pPr>
        <w:spacing w:after="120"/>
        <w:rPr>
          <w:rFonts w:ascii="Arial" w:hAnsi="Arial" w:cs="Arial"/>
          <w:sz w:val="24"/>
          <w:szCs w:val="24"/>
        </w:rPr>
      </w:pPr>
      <w:r w:rsidRPr="00CF6E8B">
        <w:rPr>
          <w:rFonts w:ascii="Arial" w:hAnsi="Arial" w:cs="Arial"/>
          <w:b/>
          <w:bCs/>
          <w:sz w:val="24"/>
          <w:szCs w:val="24"/>
        </w:rPr>
        <w:t>Commission Questions:</w:t>
      </w:r>
      <w:r w:rsidRPr="00CF6E8B">
        <w:rPr>
          <w:rFonts w:ascii="Arial" w:hAnsi="Arial" w:cs="Arial"/>
          <w:sz w:val="24"/>
          <w:szCs w:val="24"/>
        </w:rPr>
        <w:t xml:space="preserve">  </w:t>
      </w:r>
    </w:p>
    <w:p w14:paraId="101D228A" w14:textId="1EA4FB50" w:rsidR="00C30525" w:rsidRDefault="001D7F7E" w:rsidP="0050555A">
      <w:pPr>
        <w:spacing w:after="240"/>
        <w:rPr>
          <w:rFonts w:ascii="Arial" w:hAnsi="Arial" w:cs="Arial"/>
          <w:sz w:val="24"/>
          <w:szCs w:val="24"/>
        </w:rPr>
      </w:pPr>
      <w:r>
        <w:rPr>
          <w:rFonts w:ascii="Arial" w:hAnsi="Arial" w:cs="Arial"/>
          <w:sz w:val="24"/>
          <w:szCs w:val="24"/>
        </w:rPr>
        <w:fldChar w:fldCharType="begin">
          <w:ffData>
            <w:name w:val="Text12"/>
            <w:enabled/>
            <w:calcOnExit w:val="0"/>
            <w:textInput/>
          </w:ffData>
        </w:fldChar>
      </w:r>
      <w:bookmarkStart w:id="6" w:name="Text12"/>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bookmarkEnd w:id="6"/>
    </w:p>
    <w:p w14:paraId="478008E5" w14:textId="6D4FF24E" w:rsidR="0009679F" w:rsidRDefault="0009679F" w:rsidP="0009679F">
      <w:pPr>
        <w:spacing w:after="120"/>
        <w:rPr>
          <w:rFonts w:ascii="Arial" w:hAnsi="Arial" w:cs="Arial"/>
          <w:sz w:val="24"/>
          <w:szCs w:val="24"/>
        </w:rPr>
      </w:pPr>
      <w:r>
        <w:rPr>
          <w:rFonts w:ascii="Arial" w:hAnsi="Arial" w:cs="Arial"/>
          <w:sz w:val="24"/>
          <w:szCs w:val="24"/>
        </w:rPr>
        <w:t>The Chair opened the Public Hearing.</w:t>
      </w:r>
    </w:p>
    <w:p w14:paraId="78F64BC3" w14:textId="082022F7" w:rsidR="004E0BA2" w:rsidRDefault="0017153A" w:rsidP="0009679F">
      <w:pPr>
        <w:spacing w:after="120"/>
        <w:rPr>
          <w:rFonts w:ascii="Arial" w:hAnsi="Arial" w:cs="Arial"/>
          <w:sz w:val="24"/>
          <w:szCs w:val="24"/>
        </w:rPr>
      </w:pPr>
      <w:r>
        <w:rPr>
          <w:rFonts w:ascii="Arial" w:hAnsi="Arial" w:cs="Arial"/>
          <w:b/>
          <w:bCs/>
          <w:sz w:val="24"/>
          <w:szCs w:val="24"/>
        </w:rPr>
        <w:t>Public Comments:</w:t>
      </w:r>
      <w:r w:rsidR="001D7F7E">
        <w:rPr>
          <w:rFonts w:ascii="Arial" w:hAnsi="Arial" w:cs="Arial"/>
          <w:b/>
          <w:bCs/>
          <w:sz w:val="24"/>
          <w:szCs w:val="24"/>
        </w:rPr>
        <w:t xml:space="preserve">  None</w:t>
      </w:r>
    </w:p>
    <w:p w14:paraId="1FC6EBA3" w14:textId="53EA2583" w:rsidR="0009679F" w:rsidRDefault="0009679F" w:rsidP="0009679F">
      <w:pPr>
        <w:spacing w:after="240"/>
        <w:rPr>
          <w:rFonts w:ascii="Arial" w:hAnsi="Arial" w:cs="Arial"/>
          <w:sz w:val="24"/>
          <w:szCs w:val="24"/>
        </w:rPr>
      </w:pPr>
      <w:r>
        <w:rPr>
          <w:rFonts w:ascii="Arial" w:hAnsi="Arial" w:cs="Arial"/>
          <w:sz w:val="24"/>
          <w:szCs w:val="24"/>
        </w:rPr>
        <w:t>There being no comment, the Chair closed the Public Hearing.</w:t>
      </w:r>
    </w:p>
    <w:p w14:paraId="2D4A9126" w14:textId="5A17628F" w:rsidR="0009679F" w:rsidRDefault="0009679F" w:rsidP="0009679F">
      <w:pPr>
        <w:tabs>
          <w:tab w:val="right" w:pos="10620"/>
        </w:tabs>
        <w:spacing w:after="120"/>
        <w:rPr>
          <w:rFonts w:ascii="Arial" w:hAnsi="Arial" w:cs="Arial"/>
          <w:sz w:val="24"/>
          <w:szCs w:val="24"/>
        </w:rPr>
      </w:pPr>
      <w:r w:rsidRPr="00CF6E8B">
        <w:rPr>
          <w:rFonts w:ascii="Arial" w:hAnsi="Arial" w:cs="Arial"/>
          <w:b/>
          <w:bCs/>
          <w:sz w:val="24"/>
          <w:szCs w:val="24"/>
        </w:rPr>
        <w:t>Commission Discussion:</w:t>
      </w:r>
      <w:r>
        <w:rPr>
          <w:rFonts w:ascii="Arial" w:hAnsi="Arial" w:cs="Arial"/>
          <w:b/>
          <w:bCs/>
          <w:sz w:val="24"/>
          <w:szCs w:val="24"/>
        </w:rPr>
        <w:t xml:space="preserve">  </w:t>
      </w:r>
    </w:p>
    <w:p w14:paraId="04DF3FDE" w14:textId="71889E24" w:rsidR="007C7E4B" w:rsidRPr="00DF1B46" w:rsidRDefault="001D7F7E" w:rsidP="00D844F9">
      <w:pPr>
        <w:tabs>
          <w:tab w:val="right" w:pos="10620"/>
        </w:tabs>
        <w:spacing w:after="240"/>
        <w:rPr>
          <w:rFonts w:ascii="Arial" w:hAnsi="Arial" w:cs="Arial"/>
          <w:sz w:val="24"/>
          <w:szCs w:val="24"/>
        </w:rPr>
      </w:pPr>
      <w:r>
        <w:rPr>
          <w:rFonts w:ascii="Arial" w:hAnsi="Arial" w:cs="Arial"/>
          <w:sz w:val="24"/>
          <w:szCs w:val="24"/>
        </w:rPr>
        <w:fldChar w:fldCharType="begin">
          <w:ffData>
            <w:name w:val="Text13"/>
            <w:enabled/>
            <w:calcOnExit w:val="0"/>
            <w:textInput/>
          </w:ffData>
        </w:fldChar>
      </w:r>
      <w:bookmarkStart w:id="7" w:name="Text13"/>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bookmarkEnd w:id="7"/>
    </w:p>
    <w:p w14:paraId="20AF3CD8" w14:textId="7EA14953" w:rsidR="0009679F" w:rsidRDefault="0009679F" w:rsidP="0009679F">
      <w:pPr>
        <w:tabs>
          <w:tab w:val="right" w:pos="10620"/>
        </w:tabs>
        <w:spacing w:after="120"/>
        <w:rPr>
          <w:rFonts w:ascii="Arial" w:hAnsi="Arial" w:cs="Arial"/>
          <w:sz w:val="24"/>
          <w:szCs w:val="24"/>
        </w:rPr>
      </w:pPr>
      <w:r w:rsidRPr="00CF6E8B">
        <w:rPr>
          <w:rFonts w:ascii="Arial" w:hAnsi="Arial" w:cs="Arial"/>
          <w:b/>
          <w:bCs/>
          <w:sz w:val="24"/>
          <w:szCs w:val="24"/>
        </w:rPr>
        <w:t>Motion:</w:t>
      </w:r>
      <w:r w:rsidRPr="00CF6E8B">
        <w:rPr>
          <w:rFonts w:ascii="Arial" w:hAnsi="Arial" w:cs="Arial"/>
          <w:sz w:val="24"/>
          <w:szCs w:val="24"/>
        </w:rPr>
        <w:t xml:space="preserve">  Following discussion, it was moved by Commissioner </w:t>
      </w:r>
      <w:r w:rsidR="00D844F9">
        <w:rPr>
          <w:rFonts w:ascii="Arial" w:hAnsi="Arial" w:cs="Arial"/>
          <w:sz w:val="24"/>
          <w:szCs w:val="24"/>
        </w:rPr>
        <w:t>Fowle</w:t>
      </w:r>
      <w:r w:rsidRPr="00CF6E8B">
        <w:rPr>
          <w:rFonts w:ascii="Arial" w:hAnsi="Arial" w:cs="Arial"/>
          <w:sz w:val="24"/>
          <w:szCs w:val="24"/>
        </w:rPr>
        <w:t xml:space="preserve">, seconded by Commissioner </w:t>
      </w:r>
      <w:r w:rsidR="00085DAB">
        <w:rPr>
          <w:rFonts w:ascii="Arial" w:hAnsi="Arial" w:cs="Arial"/>
          <w:sz w:val="24"/>
          <w:szCs w:val="24"/>
        </w:rPr>
        <w:t>Melo</w:t>
      </w:r>
      <w:r w:rsidRPr="00CF6E8B">
        <w:rPr>
          <w:rFonts w:ascii="Arial" w:hAnsi="Arial" w:cs="Arial"/>
          <w:sz w:val="24"/>
          <w:szCs w:val="24"/>
        </w:rPr>
        <w:t xml:space="preserve">, to </w:t>
      </w:r>
      <w:r w:rsidR="00085DAB">
        <w:rPr>
          <w:rFonts w:ascii="Arial" w:hAnsi="Arial" w:cs="Arial"/>
          <w:sz w:val="24"/>
          <w:szCs w:val="24"/>
        </w:rPr>
        <w:t>A</w:t>
      </w:r>
      <w:r w:rsidR="00085DAB" w:rsidRPr="00085DAB">
        <w:rPr>
          <w:rFonts w:ascii="Arial" w:hAnsi="Arial" w:cs="Arial"/>
          <w:sz w:val="24"/>
          <w:szCs w:val="24"/>
        </w:rPr>
        <w:t>dopt Resolution PC2022-029, A Resolution of the Planning Commission of the County of Siskiyou, State of California, Recommending that the Siskiyou County Board of Supervisors Determine the Project Exempt from the California Environmental Quality Act and Approve the Hickey Zone Change (Z-22-04) by Adopting a Draft Ordinance Rezoning 10 Acres (APN 019-080-060, 019-080-080, 019-080-090) from AG-2 to C-H.</w:t>
      </w:r>
    </w:p>
    <w:p w14:paraId="7DBDDC5E" w14:textId="77777777" w:rsidR="0009679F" w:rsidRDefault="0009679F" w:rsidP="0009679F">
      <w:pPr>
        <w:tabs>
          <w:tab w:val="right" w:pos="10620"/>
        </w:tabs>
        <w:spacing w:after="120"/>
        <w:rPr>
          <w:rFonts w:ascii="Arial" w:hAnsi="Arial" w:cs="Arial"/>
          <w:sz w:val="24"/>
          <w:szCs w:val="24"/>
        </w:rPr>
      </w:pPr>
      <w:r>
        <w:rPr>
          <w:rFonts w:ascii="Arial" w:hAnsi="Arial" w:cs="Arial"/>
          <w:b/>
          <w:bCs/>
          <w:sz w:val="24"/>
          <w:szCs w:val="24"/>
        </w:rPr>
        <w:t>Voted</w:t>
      </w:r>
      <w:r>
        <w:rPr>
          <w:rFonts w:ascii="Arial" w:hAnsi="Arial" w:cs="Arial"/>
          <w:sz w:val="24"/>
          <w:szCs w:val="24"/>
        </w:rPr>
        <w:t xml:space="preserve"> upon and the Chair declared the motion carried unanimously by those Commissioners present on the following roll call vote:</w:t>
      </w:r>
    </w:p>
    <w:p w14:paraId="77BC014C" w14:textId="07EECBF6" w:rsidR="0009679F" w:rsidRPr="00751D90" w:rsidRDefault="0009679F" w:rsidP="0009679F">
      <w:pPr>
        <w:tabs>
          <w:tab w:val="right" w:pos="1980"/>
          <w:tab w:val="left" w:pos="2520"/>
        </w:tabs>
        <w:spacing w:after="120"/>
        <w:rPr>
          <w:rFonts w:ascii="Arial" w:hAnsi="Arial" w:cs="Arial"/>
          <w:sz w:val="24"/>
          <w:szCs w:val="24"/>
          <w:vertAlign w:val="subscript"/>
        </w:rPr>
      </w:pPr>
      <w:r w:rsidRPr="005F1025">
        <w:rPr>
          <w:rFonts w:ascii="Arial" w:hAnsi="Arial" w:cs="Arial"/>
          <w:sz w:val="24"/>
          <w:szCs w:val="24"/>
        </w:rPr>
        <w:tab/>
      </w:r>
      <w:r w:rsidRPr="005F1025">
        <w:rPr>
          <w:rFonts w:ascii="Arial" w:hAnsi="Arial" w:cs="Arial"/>
          <w:b/>
          <w:bCs/>
          <w:sz w:val="24"/>
          <w:szCs w:val="24"/>
        </w:rPr>
        <w:t>Ayes:</w:t>
      </w:r>
      <w:r w:rsidRPr="005F1025">
        <w:rPr>
          <w:rFonts w:ascii="Arial" w:hAnsi="Arial" w:cs="Arial"/>
          <w:sz w:val="24"/>
          <w:szCs w:val="24"/>
        </w:rPr>
        <w:tab/>
      </w:r>
      <w:r>
        <w:rPr>
          <w:rFonts w:ascii="Arial" w:hAnsi="Arial" w:cs="Arial"/>
          <w:sz w:val="24"/>
          <w:szCs w:val="24"/>
        </w:rPr>
        <w:t xml:space="preserve">Commissioners </w:t>
      </w:r>
      <w:r w:rsidR="00D844F9">
        <w:rPr>
          <w:rFonts w:ascii="Arial" w:hAnsi="Arial" w:cs="Arial"/>
          <w:sz w:val="24"/>
          <w:szCs w:val="24"/>
        </w:rPr>
        <w:t>Melo, Fowle, Veale and Lindler</w:t>
      </w:r>
    </w:p>
    <w:p w14:paraId="028ACA42" w14:textId="77777777" w:rsidR="0009679F" w:rsidRPr="00BA7A74" w:rsidRDefault="0009679F" w:rsidP="0009679F">
      <w:pPr>
        <w:tabs>
          <w:tab w:val="right" w:pos="1980"/>
          <w:tab w:val="left" w:pos="2520"/>
        </w:tabs>
        <w:spacing w:after="120"/>
        <w:rPr>
          <w:rFonts w:ascii="Arial" w:hAnsi="Arial" w:cs="Arial"/>
          <w:sz w:val="24"/>
          <w:szCs w:val="24"/>
        </w:rPr>
      </w:pPr>
      <w:r w:rsidRPr="005F1025">
        <w:rPr>
          <w:rFonts w:ascii="Arial" w:hAnsi="Arial" w:cs="Arial"/>
          <w:sz w:val="24"/>
          <w:szCs w:val="24"/>
        </w:rPr>
        <w:tab/>
      </w:r>
      <w:r w:rsidRPr="005F1025">
        <w:rPr>
          <w:rFonts w:ascii="Arial" w:hAnsi="Arial" w:cs="Arial"/>
          <w:b/>
          <w:bCs/>
          <w:sz w:val="24"/>
          <w:szCs w:val="24"/>
        </w:rPr>
        <w:t>Noes:</w:t>
      </w:r>
    </w:p>
    <w:p w14:paraId="217DED04" w14:textId="77777777" w:rsidR="0009679F" w:rsidRPr="00B24E75" w:rsidRDefault="0009679F" w:rsidP="0009679F">
      <w:pPr>
        <w:tabs>
          <w:tab w:val="right" w:pos="1980"/>
          <w:tab w:val="left" w:pos="2520"/>
        </w:tabs>
        <w:spacing w:after="120"/>
        <w:rPr>
          <w:rFonts w:ascii="Arial" w:hAnsi="Arial" w:cs="Arial"/>
          <w:sz w:val="24"/>
          <w:szCs w:val="24"/>
        </w:rPr>
      </w:pPr>
      <w:r w:rsidRPr="005F1025">
        <w:rPr>
          <w:rFonts w:ascii="Arial" w:hAnsi="Arial" w:cs="Arial"/>
          <w:sz w:val="24"/>
          <w:szCs w:val="24"/>
        </w:rPr>
        <w:tab/>
      </w:r>
      <w:r w:rsidRPr="005F1025">
        <w:rPr>
          <w:rFonts w:ascii="Arial" w:hAnsi="Arial" w:cs="Arial"/>
          <w:b/>
          <w:bCs/>
          <w:sz w:val="24"/>
          <w:szCs w:val="24"/>
        </w:rPr>
        <w:t>Absent:</w:t>
      </w:r>
      <w:r>
        <w:rPr>
          <w:rFonts w:ascii="Arial" w:hAnsi="Arial" w:cs="Arial"/>
          <w:b/>
          <w:bCs/>
          <w:sz w:val="24"/>
          <w:szCs w:val="24"/>
        </w:rPr>
        <w:tab/>
      </w:r>
      <w:r>
        <w:rPr>
          <w:rFonts w:ascii="Arial" w:hAnsi="Arial" w:cs="Arial"/>
          <w:sz w:val="24"/>
          <w:szCs w:val="24"/>
        </w:rPr>
        <w:t>Commissioner Hart</w:t>
      </w:r>
    </w:p>
    <w:p w14:paraId="76FA7E48" w14:textId="77777777" w:rsidR="0009679F" w:rsidRPr="00BA7A74" w:rsidRDefault="0009679F" w:rsidP="0009679F">
      <w:pPr>
        <w:tabs>
          <w:tab w:val="right" w:pos="1980"/>
          <w:tab w:val="left" w:pos="2520"/>
        </w:tabs>
        <w:spacing w:before="120" w:after="360"/>
        <w:rPr>
          <w:rFonts w:ascii="Arial" w:hAnsi="Arial" w:cs="Arial"/>
          <w:sz w:val="24"/>
          <w:szCs w:val="24"/>
        </w:rPr>
      </w:pPr>
      <w:r w:rsidRPr="005F1025">
        <w:rPr>
          <w:rFonts w:ascii="Arial" w:hAnsi="Arial" w:cs="Arial"/>
          <w:sz w:val="24"/>
          <w:szCs w:val="24"/>
        </w:rPr>
        <w:tab/>
      </w:r>
      <w:r w:rsidRPr="005F1025">
        <w:rPr>
          <w:rFonts w:ascii="Arial" w:hAnsi="Arial" w:cs="Arial"/>
          <w:b/>
          <w:bCs/>
          <w:sz w:val="24"/>
          <w:szCs w:val="24"/>
        </w:rPr>
        <w:t>Abstain:</w:t>
      </w:r>
    </w:p>
    <w:p w14:paraId="7B260D68" w14:textId="3BC497D2" w:rsidR="000B4253" w:rsidRDefault="000B4253" w:rsidP="000B4253">
      <w:pPr>
        <w:tabs>
          <w:tab w:val="right" w:pos="10620"/>
        </w:tabs>
        <w:jc w:val="center"/>
        <w:rPr>
          <w:rFonts w:ascii="Arial" w:hAnsi="Arial" w:cs="Arial"/>
          <w:b/>
          <w:bCs/>
          <w:sz w:val="24"/>
          <w:szCs w:val="24"/>
        </w:rPr>
      </w:pPr>
      <w:r>
        <w:rPr>
          <w:rFonts w:ascii="Arial" w:hAnsi="Arial" w:cs="Arial"/>
          <w:b/>
          <w:bCs/>
          <w:sz w:val="24"/>
          <w:szCs w:val="24"/>
        </w:rPr>
        <w:t xml:space="preserve">Chair </w:t>
      </w:r>
      <w:r w:rsidR="00257B55">
        <w:rPr>
          <w:rFonts w:ascii="Arial" w:hAnsi="Arial" w:cs="Arial"/>
          <w:b/>
          <w:bCs/>
          <w:sz w:val="24"/>
          <w:szCs w:val="24"/>
        </w:rPr>
        <w:t xml:space="preserve">Lindler left the meeting at 9:45 a.m. at which time </w:t>
      </w:r>
      <w:r w:rsidR="00580C77">
        <w:rPr>
          <w:rFonts w:ascii="Arial" w:hAnsi="Arial" w:cs="Arial"/>
          <w:b/>
          <w:bCs/>
          <w:sz w:val="24"/>
          <w:szCs w:val="24"/>
        </w:rPr>
        <w:br/>
      </w:r>
      <w:r w:rsidR="00257B55">
        <w:rPr>
          <w:rFonts w:ascii="Arial" w:hAnsi="Arial" w:cs="Arial"/>
          <w:b/>
          <w:bCs/>
          <w:sz w:val="24"/>
          <w:szCs w:val="24"/>
        </w:rPr>
        <w:t>Vice Chair Fowle took over the meeting and called for a break</w:t>
      </w:r>
    </w:p>
    <w:p w14:paraId="000119F3" w14:textId="135B3BDF" w:rsidR="00580C77" w:rsidRDefault="00580C77" w:rsidP="000B4253">
      <w:pPr>
        <w:tabs>
          <w:tab w:val="right" w:pos="10620"/>
        </w:tabs>
        <w:jc w:val="center"/>
        <w:rPr>
          <w:rFonts w:ascii="Arial" w:hAnsi="Arial" w:cs="Arial"/>
          <w:b/>
          <w:bCs/>
          <w:sz w:val="24"/>
          <w:szCs w:val="24"/>
        </w:rPr>
      </w:pPr>
      <w:r>
        <w:rPr>
          <w:rFonts w:ascii="Arial" w:hAnsi="Arial" w:cs="Arial"/>
          <w:b/>
          <w:bCs/>
          <w:sz w:val="24"/>
          <w:szCs w:val="24"/>
        </w:rPr>
        <w:t>Commissioner Hart arrived at the meeting at approximately 9:50 a.m.</w:t>
      </w:r>
    </w:p>
    <w:p w14:paraId="4BFC8F25" w14:textId="74E10596" w:rsidR="000B4253" w:rsidRDefault="000B4253" w:rsidP="000B4253">
      <w:pPr>
        <w:tabs>
          <w:tab w:val="right" w:pos="10620"/>
        </w:tabs>
        <w:spacing w:after="360"/>
        <w:jc w:val="center"/>
        <w:rPr>
          <w:rFonts w:ascii="Arial" w:hAnsi="Arial" w:cs="Arial"/>
          <w:b/>
          <w:bCs/>
          <w:sz w:val="24"/>
          <w:szCs w:val="24"/>
        </w:rPr>
      </w:pPr>
      <w:r>
        <w:rPr>
          <w:rFonts w:ascii="Arial" w:hAnsi="Arial" w:cs="Arial"/>
          <w:b/>
          <w:bCs/>
          <w:sz w:val="24"/>
          <w:szCs w:val="24"/>
        </w:rPr>
        <w:t>The meeting resumed at 1</w:t>
      </w:r>
      <w:r w:rsidR="00257B55">
        <w:rPr>
          <w:rFonts w:ascii="Arial" w:hAnsi="Arial" w:cs="Arial"/>
          <w:b/>
          <w:bCs/>
          <w:sz w:val="24"/>
          <w:szCs w:val="24"/>
        </w:rPr>
        <w:t>0</w:t>
      </w:r>
      <w:r>
        <w:rPr>
          <w:rFonts w:ascii="Arial" w:hAnsi="Arial" w:cs="Arial"/>
          <w:b/>
          <w:bCs/>
          <w:sz w:val="24"/>
          <w:szCs w:val="24"/>
        </w:rPr>
        <w:t>:</w:t>
      </w:r>
      <w:r w:rsidR="00257B55">
        <w:rPr>
          <w:rFonts w:ascii="Arial" w:hAnsi="Arial" w:cs="Arial"/>
          <w:b/>
          <w:bCs/>
          <w:sz w:val="24"/>
          <w:szCs w:val="24"/>
        </w:rPr>
        <w:t>0</w:t>
      </w:r>
      <w:r>
        <w:rPr>
          <w:rFonts w:ascii="Arial" w:hAnsi="Arial" w:cs="Arial"/>
          <w:b/>
          <w:bCs/>
          <w:sz w:val="24"/>
          <w:szCs w:val="24"/>
        </w:rPr>
        <w:t>0 a.m.</w:t>
      </w:r>
    </w:p>
    <w:p w14:paraId="60888713" w14:textId="70B2C382" w:rsidR="00FE4C54" w:rsidRDefault="00FE4C54" w:rsidP="00FE4C54">
      <w:pPr>
        <w:pStyle w:val="Heading2"/>
        <w:spacing w:before="360" w:after="120"/>
        <w:rPr>
          <w:rFonts w:ascii="Arial" w:hAnsi="Arial" w:cs="Arial"/>
          <w:b/>
          <w:bCs/>
          <w:color w:val="auto"/>
        </w:rPr>
      </w:pPr>
      <w:r>
        <w:rPr>
          <w:rFonts w:ascii="Arial" w:hAnsi="Arial" w:cs="Arial"/>
          <w:b/>
          <w:bCs/>
          <w:color w:val="auto"/>
        </w:rPr>
        <w:t xml:space="preserve">Old Business:  </w:t>
      </w:r>
    </w:p>
    <w:p w14:paraId="061EA40F" w14:textId="7B75E745" w:rsidR="00FE4C54" w:rsidRDefault="00580C77" w:rsidP="00257B55">
      <w:pPr>
        <w:tabs>
          <w:tab w:val="right" w:pos="10620"/>
        </w:tabs>
        <w:spacing w:after="0"/>
        <w:rPr>
          <w:rFonts w:ascii="Arial" w:hAnsi="Arial" w:cs="Arial"/>
          <w:sz w:val="24"/>
          <w:szCs w:val="24"/>
        </w:rPr>
      </w:pPr>
      <w:r>
        <w:rPr>
          <w:rFonts w:ascii="Arial" w:hAnsi="Arial" w:cs="Arial"/>
          <w:b/>
          <w:bCs/>
          <w:sz w:val="24"/>
          <w:szCs w:val="24"/>
        </w:rPr>
        <w:t xml:space="preserve">Agenda Item Number 1: </w:t>
      </w:r>
      <w:r w:rsidR="00FE4C54">
        <w:rPr>
          <w:rFonts w:ascii="Arial" w:hAnsi="Arial" w:cs="Arial"/>
          <w:b/>
          <w:bCs/>
          <w:sz w:val="24"/>
          <w:szCs w:val="24"/>
        </w:rPr>
        <w:t>Kidder Creek Orchard Camp Zone Change (Z-14-01) and Use Permit (UP-11-15) / Environmental Impact Report</w:t>
      </w:r>
    </w:p>
    <w:p w14:paraId="1DAAD412" w14:textId="2C3643F6" w:rsidR="00FE4C54" w:rsidRPr="00FE4C54" w:rsidRDefault="00FE4C54" w:rsidP="00FE4C54">
      <w:pPr>
        <w:tabs>
          <w:tab w:val="right" w:pos="10620"/>
        </w:tabs>
        <w:spacing w:after="120"/>
        <w:rPr>
          <w:rFonts w:ascii="Arial" w:hAnsi="Arial" w:cs="Arial"/>
          <w:sz w:val="24"/>
          <w:szCs w:val="24"/>
        </w:rPr>
      </w:pPr>
      <w:r w:rsidRPr="00FE4C54">
        <w:rPr>
          <w:rFonts w:ascii="Arial" w:hAnsi="Arial" w:cs="Arial"/>
          <w:sz w:val="24"/>
          <w:szCs w:val="24"/>
        </w:rPr>
        <w:t xml:space="preserve">The Project site is located on 580-acres at the west end of South Kidder Creek Road, approximately 2 miles west of State Hwy 3, south of the community of Greenview in the Scott Valley, Assessor Parcel Numbers (APNs) 025-370-040 and 380; 024-440-140, 150, 310, 320 and 330; 024-450-390, 400 and 590). The Proposed Project includes a request to expand the use of the site and requires a new use permit (UP-11-15). The Project also includes a request for a zone change (Z-14- 01) to rezone approximately 170 acres from Timberland Production District (TPZ) to Rural Residential Agricultural, 40-acre minimum parcel size (R-R-B-40). The expanded use permit would allow an increase of allowable occupancy at the camp from 310 to a total occupancy of 844 (guests, staff, and </w:t>
      </w:r>
      <w:r w:rsidRPr="00FE4C54">
        <w:rPr>
          <w:rFonts w:ascii="Arial" w:hAnsi="Arial" w:cs="Arial"/>
          <w:sz w:val="24"/>
          <w:szCs w:val="24"/>
        </w:rPr>
        <w:lastRenderedPageBreak/>
        <w:t>volunteers), an increase the physical size of the camp from 333 acres to 580 acres, and the addition of a number of structures and recreation features, including a second pond and ancillary facilities. The project would be developed over a 20-year period</w:t>
      </w:r>
      <w:r>
        <w:rPr>
          <w:rFonts w:ascii="Arial" w:hAnsi="Arial" w:cs="Arial"/>
          <w:sz w:val="24"/>
          <w:szCs w:val="24"/>
        </w:rPr>
        <w:t>.</w:t>
      </w:r>
    </w:p>
    <w:p w14:paraId="5C33D3D1" w14:textId="2F5EAC5F" w:rsidR="00FE4C54" w:rsidRDefault="00FE4C54" w:rsidP="00FE4C54">
      <w:pPr>
        <w:tabs>
          <w:tab w:val="right" w:pos="10620"/>
        </w:tabs>
        <w:spacing w:after="120"/>
        <w:rPr>
          <w:rFonts w:ascii="Arial" w:hAnsi="Arial" w:cs="Arial"/>
          <w:sz w:val="24"/>
          <w:szCs w:val="24"/>
        </w:rPr>
      </w:pPr>
      <w:r w:rsidRPr="00FE4C54">
        <w:rPr>
          <w:rFonts w:ascii="Arial" w:hAnsi="Arial" w:cs="Arial"/>
          <w:sz w:val="24"/>
          <w:szCs w:val="24"/>
        </w:rPr>
        <w:t>An Environmental Impact Report (EIR) has been prepared for this project.  (see Public Resources Code § 21061 defining “Environmental Impact Report”).</w:t>
      </w:r>
    </w:p>
    <w:p w14:paraId="5FF44CFE" w14:textId="1FF83A4C" w:rsidR="00FE4C54" w:rsidRPr="00E85DF9" w:rsidRDefault="00FE4C54" w:rsidP="00FE4C54">
      <w:pPr>
        <w:tabs>
          <w:tab w:val="right" w:pos="10620"/>
        </w:tabs>
        <w:spacing w:after="0"/>
        <w:rPr>
          <w:rFonts w:ascii="Arial" w:hAnsi="Arial" w:cs="Arial"/>
          <w:b/>
          <w:bCs/>
          <w:sz w:val="24"/>
          <w:szCs w:val="24"/>
        </w:rPr>
      </w:pPr>
      <w:r>
        <w:rPr>
          <w:rFonts w:ascii="Arial" w:hAnsi="Arial" w:cs="Arial"/>
          <w:b/>
          <w:bCs/>
          <w:sz w:val="24"/>
          <w:szCs w:val="24"/>
        </w:rPr>
        <w:t>Environmental Impact Report</w:t>
      </w:r>
      <w:r w:rsidRPr="00E85DF9">
        <w:rPr>
          <w:rFonts w:ascii="Arial" w:hAnsi="Arial" w:cs="Arial"/>
          <w:b/>
          <w:bCs/>
          <w:sz w:val="24"/>
          <w:szCs w:val="24"/>
        </w:rPr>
        <w:tab/>
      </w:r>
      <w:r>
        <w:rPr>
          <w:rFonts w:ascii="Arial" w:hAnsi="Arial" w:cs="Arial"/>
          <w:b/>
          <w:bCs/>
          <w:sz w:val="24"/>
          <w:szCs w:val="24"/>
        </w:rPr>
        <w:t xml:space="preserve">Recommending </w:t>
      </w:r>
      <w:r w:rsidR="00CD64CF">
        <w:rPr>
          <w:rFonts w:ascii="Arial" w:hAnsi="Arial" w:cs="Arial"/>
          <w:b/>
          <w:bCs/>
          <w:sz w:val="24"/>
          <w:szCs w:val="24"/>
        </w:rPr>
        <w:t>Certification</w:t>
      </w:r>
    </w:p>
    <w:p w14:paraId="2FE3E238" w14:textId="6D92C5F3" w:rsidR="00FE4C54" w:rsidRDefault="00FE4C54" w:rsidP="00FE4C54">
      <w:pPr>
        <w:tabs>
          <w:tab w:val="right" w:pos="10620"/>
        </w:tabs>
        <w:spacing w:after="0" w:line="240" w:lineRule="auto"/>
        <w:rPr>
          <w:rFonts w:ascii="Arial" w:hAnsi="Arial" w:cs="Arial"/>
          <w:b/>
          <w:bCs/>
          <w:sz w:val="24"/>
          <w:szCs w:val="24"/>
        </w:rPr>
      </w:pPr>
      <w:r>
        <w:rPr>
          <w:rFonts w:ascii="Arial" w:hAnsi="Arial" w:cs="Arial"/>
          <w:b/>
          <w:bCs/>
          <w:sz w:val="24"/>
          <w:szCs w:val="24"/>
        </w:rPr>
        <w:t>Zone Change</w:t>
      </w:r>
      <w:r>
        <w:rPr>
          <w:rFonts w:ascii="Arial" w:hAnsi="Arial" w:cs="Arial"/>
          <w:b/>
          <w:bCs/>
          <w:sz w:val="24"/>
          <w:szCs w:val="24"/>
        </w:rPr>
        <w:tab/>
        <w:t>Recommending Approval</w:t>
      </w:r>
    </w:p>
    <w:p w14:paraId="32C0EA19" w14:textId="2F8211C6" w:rsidR="00FE4C54" w:rsidRDefault="00FE4C54" w:rsidP="00FE4C54">
      <w:pPr>
        <w:tabs>
          <w:tab w:val="right" w:pos="10620"/>
        </w:tabs>
        <w:spacing w:after="240" w:line="240" w:lineRule="auto"/>
        <w:rPr>
          <w:rFonts w:ascii="Arial" w:hAnsi="Arial" w:cs="Arial"/>
          <w:b/>
          <w:bCs/>
          <w:sz w:val="24"/>
          <w:szCs w:val="24"/>
        </w:rPr>
      </w:pPr>
      <w:r>
        <w:rPr>
          <w:rFonts w:ascii="Arial" w:hAnsi="Arial" w:cs="Arial"/>
          <w:b/>
          <w:bCs/>
          <w:sz w:val="24"/>
          <w:szCs w:val="24"/>
        </w:rPr>
        <w:t>Use Permit</w:t>
      </w:r>
      <w:r>
        <w:rPr>
          <w:rFonts w:ascii="Arial" w:hAnsi="Arial" w:cs="Arial"/>
          <w:b/>
          <w:bCs/>
          <w:sz w:val="24"/>
          <w:szCs w:val="24"/>
        </w:rPr>
        <w:tab/>
        <w:t>Conditionally Approved</w:t>
      </w:r>
    </w:p>
    <w:p w14:paraId="7542D528" w14:textId="77777777" w:rsidR="00FE4C54" w:rsidRPr="00CF6E8B" w:rsidRDefault="00FE4C54" w:rsidP="00FE4C54">
      <w:pPr>
        <w:spacing w:after="0"/>
        <w:rPr>
          <w:rFonts w:ascii="Arial" w:hAnsi="Arial" w:cs="Arial"/>
          <w:sz w:val="24"/>
          <w:szCs w:val="24"/>
        </w:rPr>
      </w:pPr>
      <w:r w:rsidRPr="00CF6E8B">
        <w:rPr>
          <w:rFonts w:ascii="Arial" w:hAnsi="Arial" w:cs="Arial"/>
          <w:b/>
          <w:bCs/>
          <w:sz w:val="24"/>
          <w:szCs w:val="24"/>
        </w:rPr>
        <w:t>Staff Report:</w:t>
      </w:r>
    </w:p>
    <w:p w14:paraId="1FF85B04" w14:textId="28A9B498" w:rsidR="00FE4C54" w:rsidRDefault="00FE4C54" w:rsidP="00083D2E">
      <w:pPr>
        <w:pStyle w:val="ListParagraph"/>
        <w:spacing w:after="120"/>
        <w:ind w:left="0"/>
        <w:contextualSpacing w:val="0"/>
        <w:rPr>
          <w:rFonts w:ascii="Arial" w:hAnsi="Arial" w:cs="Arial"/>
          <w:sz w:val="24"/>
          <w:szCs w:val="24"/>
        </w:rPr>
      </w:pPr>
      <w:r w:rsidRPr="00CF6E8B">
        <w:rPr>
          <w:rFonts w:ascii="Arial" w:hAnsi="Arial" w:cs="Arial"/>
          <w:sz w:val="24"/>
          <w:szCs w:val="24"/>
        </w:rPr>
        <w:t>The previously circulated Staff Report was reviewed by the Commission, and a presentation of the project was provided by Ms. </w:t>
      </w:r>
      <w:r>
        <w:rPr>
          <w:rFonts w:ascii="Arial" w:hAnsi="Arial" w:cs="Arial"/>
          <w:sz w:val="24"/>
          <w:szCs w:val="24"/>
        </w:rPr>
        <w:t>Lang.</w:t>
      </w:r>
    </w:p>
    <w:p w14:paraId="1181E78A" w14:textId="5822B557" w:rsidR="00083D2E" w:rsidRDefault="00083D2E" w:rsidP="00083D2E">
      <w:pPr>
        <w:pStyle w:val="ListParagraph"/>
        <w:spacing w:after="120"/>
        <w:ind w:left="0"/>
        <w:contextualSpacing w:val="0"/>
        <w:rPr>
          <w:rFonts w:ascii="Arial" w:hAnsi="Arial" w:cs="Arial"/>
          <w:sz w:val="24"/>
          <w:szCs w:val="24"/>
        </w:rPr>
      </w:pPr>
      <w:r>
        <w:rPr>
          <w:rFonts w:ascii="Arial" w:hAnsi="Arial" w:cs="Arial"/>
          <w:sz w:val="24"/>
          <w:szCs w:val="24"/>
        </w:rPr>
        <w:fldChar w:fldCharType="begin">
          <w:ffData>
            <w:name w:val="Text1"/>
            <w:enabled/>
            <w:calcOnExit w:val="0"/>
            <w:textInput/>
          </w:ffData>
        </w:fldChar>
      </w:r>
      <w:bookmarkStart w:id="8" w:name="Text1"/>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bookmarkEnd w:id="8"/>
    </w:p>
    <w:p w14:paraId="6ADAD3F4" w14:textId="77777777" w:rsidR="00224C80" w:rsidRPr="00E746A1" w:rsidRDefault="00224C80" w:rsidP="00224C80">
      <w:pPr>
        <w:spacing w:after="240"/>
        <w:rPr>
          <w:rFonts w:ascii="Arial" w:hAnsi="Arial" w:cs="Arial"/>
          <w:sz w:val="24"/>
          <w:szCs w:val="24"/>
        </w:rPr>
      </w:pPr>
      <w:r>
        <w:rPr>
          <w:rFonts w:ascii="Arial" w:hAnsi="Arial" w:cs="Arial"/>
          <w:b/>
          <w:bCs/>
          <w:sz w:val="24"/>
          <w:szCs w:val="24"/>
        </w:rPr>
        <w:t>Agency Input:</w:t>
      </w:r>
      <w:r>
        <w:rPr>
          <w:rFonts w:ascii="Arial" w:hAnsi="Arial" w:cs="Arial"/>
          <w:sz w:val="24"/>
          <w:szCs w:val="24"/>
        </w:rPr>
        <w:t xml:space="preserve">  </w:t>
      </w:r>
      <w:r w:rsidRPr="002B5009">
        <w:rPr>
          <w:rFonts w:ascii="Arial" w:hAnsi="Arial" w:cs="Arial"/>
          <w:b/>
          <w:bCs/>
          <w:sz w:val="24"/>
          <w:szCs w:val="24"/>
        </w:rPr>
        <w:t>None</w:t>
      </w:r>
    </w:p>
    <w:p w14:paraId="68021F7D" w14:textId="409D626D" w:rsidR="00224C80" w:rsidRDefault="00224C80" w:rsidP="00224C80">
      <w:pPr>
        <w:spacing w:after="120"/>
        <w:rPr>
          <w:rFonts w:ascii="Arial" w:hAnsi="Arial" w:cs="Arial"/>
          <w:sz w:val="24"/>
          <w:szCs w:val="24"/>
        </w:rPr>
      </w:pPr>
      <w:r w:rsidRPr="00CF6E8B">
        <w:rPr>
          <w:rFonts w:ascii="Arial" w:hAnsi="Arial" w:cs="Arial"/>
          <w:b/>
          <w:bCs/>
          <w:sz w:val="24"/>
          <w:szCs w:val="24"/>
        </w:rPr>
        <w:t xml:space="preserve">Commission </w:t>
      </w:r>
      <w:r>
        <w:rPr>
          <w:rFonts w:ascii="Arial" w:hAnsi="Arial" w:cs="Arial"/>
          <w:b/>
          <w:bCs/>
          <w:sz w:val="24"/>
          <w:szCs w:val="24"/>
        </w:rPr>
        <w:t xml:space="preserve">Discussion / </w:t>
      </w:r>
      <w:r w:rsidRPr="00CF6E8B">
        <w:rPr>
          <w:rFonts w:ascii="Arial" w:hAnsi="Arial" w:cs="Arial"/>
          <w:b/>
          <w:bCs/>
          <w:sz w:val="24"/>
          <w:szCs w:val="24"/>
        </w:rPr>
        <w:t>Questions:</w:t>
      </w:r>
      <w:r w:rsidRPr="00CF6E8B">
        <w:rPr>
          <w:rFonts w:ascii="Arial" w:hAnsi="Arial" w:cs="Arial"/>
          <w:sz w:val="24"/>
          <w:szCs w:val="24"/>
        </w:rPr>
        <w:t xml:space="preserve">  </w:t>
      </w:r>
    </w:p>
    <w:p w14:paraId="70D5C0D1" w14:textId="4CFED858" w:rsidR="00224C80" w:rsidRDefault="00224C80" w:rsidP="00224C80">
      <w:pPr>
        <w:spacing w:after="240"/>
        <w:rPr>
          <w:rFonts w:ascii="Arial" w:hAnsi="Arial" w:cs="Arial"/>
          <w:sz w:val="24"/>
          <w:szCs w:val="24"/>
        </w:rPr>
      </w:pPr>
      <w:r>
        <w:rPr>
          <w:rFonts w:ascii="Arial" w:hAnsi="Arial" w:cs="Arial"/>
          <w:sz w:val="24"/>
          <w:szCs w:val="24"/>
        </w:rPr>
        <w:fldChar w:fldCharType="begin">
          <w:ffData>
            <w:name w:val="Text4"/>
            <w:enabled/>
            <w:calcOnExit w:val="0"/>
            <w:textInput/>
          </w:ffData>
        </w:fldChar>
      </w:r>
      <w:bookmarkStart w:id="9" w:name="Text4"/>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bookmarkEnd w:id="9"/>
    </w:p>
    <w:p w14:paraId="32030386" w14:textId="77777777" w:rsidR="00224C80" w:rsidRDefault="00224C80" w:rsidP="00224C80">
      <w:pPr>
        <w:spacing w:after="120"/>
        <w:rPr>
          <w:rFonts w:ascii="Arial" w:hAnsi="Arial" w:cs="Arial"/>
          <w:sz w:val="24"/>
          <w:szCs w:val="24"/>
        </w:rPr>
      </w:pPr>
      <w:r>
        <w:rPr>
          <w:rFonts w:ascii="Arial" w:hAnsi="Arial" w:cs="Arial"/>
          <w:sz w:val="24"/>
          <w:szCs w:val="24"/>
        </w:rPr>
        <w:t>The Chair opened the Public Hearing.</w:t>
      </w:r>
    </w:p>
    <w:p w14:paraId="38AB061E" w14:textId="628033E5" w:rsidR="00224C80" w:rsidRDefault="00224C80" w:rsidP="00224C80">
      <w:pPr>
        <w:spacing w:after="120"/>
        <w:rPr>
          <w:rFonts w:ascii="Arial" w:hAnsi="Arial" w:cs="Arial"/>
          <w:b/>
          <w:bCs/>
          <w:sz w:val="24"/>
          <w:szCs w:val="24"/>
        </w:rPr>
      </w:pPr>
      <w:r>
        <w:rPr>
          <w:rFonts w:ascii="Arial" w:hAnsi="Arial" w:cs="Arial"/>
          <w:b/>
          <w:bCs/>
          <w:sz w:val="24"/>
          <w:szCs w:val="24"/>
        </w:rPr>
        <w:t xml:space="preserve">Public Comments:  </w:t>
      </w:r>
    </w:p>
    <w:p w14:paraId="6B53D1A6" w14:textId="03954D9E" w:rsidR="00FE0CFE" w:rsidRPr="00FE0CFE" w:rsidRDefault="00FE0CFE" w:rsidP="00224C80">
      <w:pPr>
        <w:spacing w:after="120"/>
        <w:rPr>
          <w:rFonts w:ascii="Arial" w:hAnsi="Arial" w:cs="Arial"/>
          <w:sz w:val="24"/>
          <w:szCs w:val="24"/>
        </w:rPr>
      </w:pPr>
      <w:r>
        <w:rPr>
          <w:rFonts w:ascii="Arial" w:hAnsi="Arial" w:cs="Arial"/>
          <w:sz w:val="24"/>
          <w:szCs w:val="24"/>
        </w:rPr>
        <w:fldChar w:fldCharType="begin">
          <w:ffData>
            <w:name w:val="Text14"/>
            <w:enabled/>
            <w:calcOnExit w:val="0"/>
            <w:textInput/>
          </w:ffData>
        </w:fldChar>
      </w:r>
      <w:bookmarkStart w:id="10" w:name="Text14"/>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bookmarkEnd w:id="10"/>
    </w:p>
    <w:p w14:paraId="14168FF5" w14:textId="58555BB9" w:rsidR="00224C80" w:rsidRDefault="00224C80" w:rsidP="00224C80">
      <w:pPr>
        <w:spacing w:after="240"/>
        <w:rPr>
          <w:rFonts w:ascii="Arial" w:hAnsi="Arial" w:cs="Arial"/>
          <w:sz w:val="24"/>
          <w:szCs w:val="24"/>
        </w:rPr>
      </w:pPr>
      <w:r>
        <w:rPr>
          <w:rFonts w:ascii="Arial" w:hAnsi="Arial" w:cs="Arial"/>
          <w:sz w:val="24"/>
          <w:szCs w:val="24"/>
        </w:rPr>
        <w:t>There being no further comment, the Chair closed the Public Hearing.</w:t>
      </w:r>
    </w:p>
    <w:p w14:paraId="4EC53A9B" w14:textId="763B5CFF" w:rsidR="00083D2E" w:rsidRDefault="00224C80" w:rsidP="00FE4C54">
      <w:pPr>
        <w:pStyle w:val="ListParagraph"/>
        <w:ind w:left="0"/>
        <w:rPr>
          <w:rFonts w:ascii="Arial" w:hAnsi="Arial" w:cs="Arial"/>
          <w:b/>
          <w:bCs/>
          <w:sz w:val="24"/>
          <w:szCs w:val="24"/>
        </w:rPr>
      </w:pPr>
      <w:r>
        <w:rPr>
          <w:rFonts w:ascii="Arial" w:hAnsi="Arial" w:cs="Arial"/>
          <w:b/>
          <w:bCs/>
          <w:sz w:val="24"/>
          <w:szCs w:val="24"/>
        </w:rPr>
        <w:t>Commission Discussion (continued):</w:t>
      </w:r>
    </w:p>
    <w:p w14:paraId="5E077A86" w14:textId="7841425B" w:rsidR="00FE4C54" w:rsidRDefault="00224C80" w:rsidP="00787E5E">
      <w:pPr>
        <w:tabs>
          <w:tab w:val="right" w:pos="10620"/>
        </w:tabs>
        <w:spacing w:after="240"/>
        <w:rPr>
          <w:rFonts w:ascii="Arial" w:hAnsi="Arial" w:cs="Arial"/>
          <w:sz w:val="24"/>
          <w:szCs w:val="24"/>
        </w:rPr>
      </w:pPr>
      <w:r>
        <w:rPr>
          <w:rFonts w:ascii="Arial" w:hAnsi="Arial" w:cs="Arial"/>
          <w:sz w:val="24"/>
          <w:szCs w:val="24"/>
        </w:rPr>
        <w:fldChar w:fldCharType="begin">
          <w:ffData>
            <w:name w:val="Text5"/>
            <w:enabled/>
            <w:calcOnExit w:val="0"/>
            <w:textInput/>
          </w:ffData>
        </w:fldChar>
      </w:r>
      <w:bookmarkStart w:id="11" w:name="Text5"/>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bookmarkEnd w:id="11"/>
    </w:p>
    <w:p w14:paraId="3DE750C8" w14:textId="46301657" w:rsidR="00224C80" w:rsidRDefault="00224C80" w:rsidP="00224C80">
      <w:pPr>
        <w:tabs>
          <w:tab w:val="right" w:pos="10620"/>
        </w:tabs>
        <w:spacing w:after="120"/>
        <w:rPr>
          <w:rFonts w:ascii="Arial" w:hAnsi="Arial" w:cs="Arial"/>
          <w:sz w:val="24"/>
          <w:szCs w:val="24"/>
        </w:rPr>
      </w:pPr>
      <w:r w:rsidRPr="007C62F0">
        <w:rPr>
          <w:rFonts w:ascii="Arial" w:hAnsi="Arial" w:cs="Arial"/>
          <w:b/>
          <w:bCs/>
          <w:sz w:val="24"/>
          <w:szCs w:val="24"/>
          <w:highlight w:val="yellow"/>
        </w:rPr>
        <w:t>Motion:</w:t>
      </w:r>
      <w:r w:rsidRPr="007C62F0">
        <w:rPr>
          <w:rFonts w:ascii="Arial" w:hAnsi="Arial" w:cs="Arial"/>
          <w:sz w:val="24"/>
          <w:szCs w:val="24"/>
          <w:highlight w:val="yellow"/>
        </w:rPr>
        <w:t xml:space="preserve">  Following discussion, it was moved by Commissioner Veale, seconded by Commissioner Melo, recommending that the Siskiyou County Board of Supervisors approve Kidder Creek Orchard Camp Zone Change (Z-14-01) and approve the Use Permit (UP-11-15), approve the project’s Environmental Impact Report, make all findings required in the California Environmental Quality Act (CEQA) for the Kidder Creek Orchard Camp Zone Change (Z-14-01) and approve the Use Permit (UP-11-15), to include County Counsel’s recommendation of alternative project number 4, reduced occupancy.</w:t>
      </w:r>
    </w:p>
    <w:p w14:paraId="6E12D980" w14:textId="77777777" w:rsidR="00224C80" w:rsidRDefault="00224C80" w:rsidP="00224C80">
      <w:pPr>
        <w:tabs>
          <w:tab w:val="right" w:pos="10620"/>
        </w:tabs>
        <w:spacing w:after="120"/>
        <w:rPr>
          <w:rFonts w:ascii="Arial" w:hAnsi="Arial" w:cs="Arial"/>
          <w:sz w:val="24"/>
          <w:szCs w:val="24"/>
        </w:rPr>
      </w:pPr>
      <w:r>
        <w:rPr>
          <w:rFonts w:ascii="Arial" w:hAnsi="Arial" w:cs="Arial"/>
          <w:b/>
          <w:bCs/>
          <w:sz w:val="24"/>
          <w:szCs w:val="24"/>
        </w:rPr>
        <w:t>Voted</w:t>
      </w:r>
      <w:r>
        <w:rPr>
          <w:rFonts w:ascii="Arial" w:hAnsi="Arial" w:cs="Arial"/>
          <w:sz w:val="24"/>
          <w:szCs w:val="24"/>
        </w:rPr>
        <w:t xml:space="preserve"> upon and the Chair declared the motion carried unanimously by those Commissioners present on the following roll call vote:</w:t>
      </w:r>
    </w:p>
    <w:p w14:paraId="642F0353" w14:textId="4BB9C71D" w:rsidR="00224C80" w:rsidRPr="00751D90" w:rsidRDefault="00224C80" w:rsidP="00224C80">
      <w:pPr>
        <w:tabs>
          <w:tab w:val="right" w:pos="1980"/>
          <w:tab w:val="left" w:pos="2520"/>
        </w:tabs>
        <w:spacing w:after="120"/>
        <w:rPr>
          <w:rFonts w:ascii="Arial" w:hAnsi="Arial" w:cs="Arial"/>
          <w:sz w:val="24"/>
          <w:szCs w:val="24"/>
          <w:vertAlign w:val="subscript"/>
        </w:rPr>
      </w:pPr>
      <w:r w:rsidRPr="005F1025">
        <w:rPr>
          <w:rFonts w:ascii="Arial" w:hAnsi="Arial" w:cs="Arial"/>
          <w:sz w:val="24"/>
          <w:szCs w:val="24"/>
        </w:rPr>
        <w:tab/>
      </w:r>
      <w:r w:rsidRPr="005F1025">
        <w:rPr>
          <w:rFonts w:ascii="Arial" w:hAnsi="Arial" w:cs="Arial"/>
          <w:b/>
          <w:bCs/>
          <w:sz w:val="24"/>
          <w:szCs w:val="24"/>
        </w:rPr>
        <w:t>Ayes:</w:t>
      </w:r>
      <w:r w:rsidRPr="005F1025">
        <w:rPr>
          <w:rFonts w:ascii="Arial" w:hAnsi="Arial" w:cs="Arial"/>
          <w:sz w:val="24"/>
          <w:szCs w:val="24"/>
        </w:rPr>
        <w:tab/>
      </w:r>
      <w:r>
        <w:rPr>
          <w:rFonts w:ascii="Arial" w:hAnsi="Arial" w:cs="Arial"/>
          <w:sz w:val="24"/>
          <w:szCs w:val="24"/>
        </w:rPr>
        <w:t>Commissioners</w:t>
      </w:r>
      <w:r w:rsidR="00787E5E">
        <w:rPr>
          <w:rFonts w:ascii="Arial" w:hAnsi="Arial" w:cs="Arial"/>
          <w:sz w:val="24"/>
          <w:szCs w:val="24"/>
        </w:rPr>
        <w:t xml:space="preserve"> Hart, Melo, </w:t>
      </w:r>
      <w:r w:rsidR="008D2072">
        <w:rPr>
          <w:rFonts w:ascii="Arial" w:hAnsi="Arial" w:cs="Arial"/>
          <w:sz w:val="24"/>
          <w:szCs w:val="24"/>
        </w:rPr>
        <w:t>V</w:t>
      </w:r>
      <w:r w:rsidR="00787E5E">
        <w:rPr>
          <w:rFonts w:ascii="Arial" w:hAnsi="Arial" w:cs="Arial"/>
          <w:sz w:val="24"/>
          <w:szCs w:val="24"/>
        </w:rPr>
        <w:t>eale and Fowle</w:t>
      </w:r>
      <w:r>
        <w:rPr>
          <w:rFonts w:ascii="Arial" w:hAnsi="Arial" w:cs="Arial"/>
          <w:sz w:val="24"/>
          <w:szCs w:val="24"/>
        </w:rPr>
        <w:t xml:space="preserve"> </w:t>
      </w:r>
    </w:p>
    <w:p w14:paraId="7A9F82DB" w14:textId="77777777" w:rsidR="00224C80" w:rsidRPr="00BA7A74" w:rsidRDefault="00224C80" w:rsidP="00224C80">
      <w:pPr>
        <w:tabs>
          <w:tab w:val="right" w:pos="1980"/>
          <w:tab w:val="left" w:pos="2520"/>
        </w:tabs>
        <w:spacing w:after="120"/>
        <w:rPr>
          <w:rFonts w:ascii="Arial" w:hAnsi="Arial" w:cs="Arial"/>
          <w:sz w:val="24"/>
          <w:szCs w:val="24"/>
        </w:rPr>
      </w:pPr>
      <w:r w:rsidRPr="005F1025">
        <w:rPr>
          <w:rFonts w:ascii="Arial" w:hAnsi="Arial" w:cs="Arial"/>
          <w:sz w:val="24"/>
          <w:szCs w:val="24"/>
        </w:rPr>
        <w:tab/>
      </w:r>
      <w:r w:rsidRPr="005F1025">
        <w:rPr>
          <w:rFonts w:ascii="Arial" w:hAnsi="Arial" w:cs="Arial"/>
          <w:b/>
          <w:bCs/>
          <w:sz w:val="24"/>
          <w:szCs w:val="24"/>
        </w:rPr>
        <w:t>Noes:</w:t>
      </w:r>
    </w:p>
    <w:p w14:paraId="546C077D" w14:textId="26E2AEF2" w:rsidR="00224C80" w:rsidRPr="00B24E75" w:rsidRDefault="00224C80" w:rsidP="00224C80">
      <w:pPr>
        <w:tabs>
          <w:tab w:val="right" w:pos="1980"/>
          <w:tab w:val="left" w:pos="2520"/>
        </w:tabs>
        <w:spacing w:after="120"/>
        <w:rPr>
          <w:rFonts w:ascii="Arial" w:hAnsi="Arial" w:cs="Arial"/>
          <w:sz w:val="24"/>
          <w:szCs w:val="24"/>
        </w:rPr>
      </w:pPr>
      <w:r w:rsidRPr="005F1025">
        <w:rPr>
          <w:rFonts w:ascii="Arial" w:hAnsi="Arial" w:cs="Arial"/>
          <w:sz w:val="24"/>
          <w:szCs w:val="24"/>
        </w:rPr>
        <w:tab/>
      </w:r>
      <w:r w:rsidRPr="005F1025">
        <w:rPr>
          <w:rFonts w:ascii="Arial" w:hAnsi="Arial" w:cs="Arial"/>
          <w:b/>
          <w:bCs/>
          <w:sz w:val="24"/>
          <w:szCs w:val="24"/>
        </w:rPr>
        <w:t>Absent:</w:t>
      </w:r>
      <w:r>
        <w:rPr>
          <w:rFonts w:ascii="Arial" w:hAnsi="Arial" w:cs="Arial"/>
          <w:b/>
          <w:bCs/>
          <w:sz w:val="24"/>
          <w:szCs w:val="24"/>
        </w:rPr>
        <w:tab/>
      </w:r>
      <w:r>
        <w:rPr>
          <w:rFonts w:ascii="Arial" w:hAnsi="Arial" w:cs="Arial"/>
          <w:sz w:val="24"/>
          <w:szCs w:val="24"/>
        </w:rPr>
        <w:t xml:space="preserve"> </w:t>
      </w:r>
    </w:p>
    <w:p w14:paraId="4F683108" w14:textId="1CE5D22B" w:rsidR="00224C80" w:rsidRPr="00787E5E" w:rsidRDefault="00224C80" w:rsidP="00224C80">
      <w:pPr>
        <w:tabs>
          <w:tab w:val="right" w:pos="1980"/>
          <w:tab w:val="left" w:pos="2520"/>
        </w:tabs>
        <w:spacing w:before="120" w:after="360"/>
        <w:rPr>
          <w:rFonts w:ascii="Arial" w:hAnsi="Arial" w:cs="Arial"/>
          <w:sz w:val="24"/>
          <w:szCs w:val="24"/>
        </w:rPr>
      </w:pPr>
      <w:r w:rsidRPr="005F1025">
        <w:rPr>
          <w:rFonts w:ascii="Arial" w:hAnsi="Arial" w:cs="Arial"/>
          <w:sz w:val="24"/>
          <w:szCs w:val="24"/>
        </w:rPr>
        <w:tab/>
      </w:r>
      <w:r w:rsidRPr="005F1025">
        <w:rPr>
          <w:rFonts w:ascii="Arial" w:hAnsi="Arial" w:cs="Arial"/>
          <w:b/>
          <w:bCs/>
          <w:sz w:val="24"/>
          <w:szCs w:val="24"/>
        </w:rPr>
        <w:t>Abstain:</w:t>
      </w:r>
      <w:r w:rsidR="00787E5E">
        <w:rPr>
          <w:rFonts w:ascii="Arial" w:hAnsi="Arial" w:cs="Arial"/>
          <w:b/>
          <w:bCs/>
          <w:sz w:val="24"/>
          <w:szCs w:val="24"/>
        </w:rPr>
        <w:tab/>
      </w:r>
      <w:r w:rsidR="00787E5E">
        <w:rPr>
          <w:rFonts w:ascii="Arial" w:hAnsi="Arial" w:cs="Arial"/>
          <w:sz w:val="24"/>
          <w:szCs w:val="24"/>
        </w:rPr>
        <w:t>Commissioner Lindler</w:t>
      </w:r>
    </w:p>
    <w:p w14:paraId="2F9D7E10" w14:textId="110203E8" w:rsidR="008D3226" w:rsidRPr="00CF6E8B" w:rsidRDefault="008D3226" w:rsidP="007204EB">
      <w:pPr>
        <w:pStyle w:val="Heading2"/>
        <w:spacing w:after="360"/>
        <w:rPr>
          <w:rFonts w:ascii="Arial" w:hAnsi="Arial" w:cs="Arial"/>
          <w:color w:val="auto"/>
        </w:rPr>
      </w:pPr>
      <w:r w:rsidRPr="00CF6E8B">
        <w:rPr>
          <w:rFonts w:ascii="Arial" w:hAnsi="Arial" w:cs="Arial"/>
          <w:b/>
          <w:bCs/>
          <w:color w:val="auto"/>
        </w:rPr>
        <w:lastRenderedPageBreak/>
        <w:t xml:space="preserve">Items for Discussion/Direction: </w:t>
      </w:r>
      <w:r w:rsidR="005E2AFD" w:rsidRPr="00CF6E8B">
        <w:rPr>
          <w:rFonts w:ascii="Arial" w:hAnsi="Arial" w:cs="Arial"/>
          <w:b/>
          <w:bCs/>
          <w:color w:val="auto"/>
        </w:rPr>
        <w:t xml:space="preserve"> </w:t>
      </w:r>
      <w:r w:rsidR="007204EB">
        <w:rPr>
          <w:rFonts w:ascii="Arial" w:hAnsi="Arial" w:cs="Arial"/>
          <w:b/>
          <w:bCs/>
          <w:color w:val="auto"/>
        </w:rPr>
        <w:t>None</w:t>
      </w:r>
    </w:p>
    <w:p w14:paraId="47FA0461" w14:textId="23CFF23F" w:rsidR="008D3226" w:rsidRPr="00CF6E8B" w:rsidRDefault="008D3226" w:rsidP="00C505E2">
      <w:pPr>
        <w:pStyle w:val="Heading2"/>
        <w:spacing w:after="120"/>
        <w:rPr>
          <w:rFonts w:ascii="Arial" w:hAnsi="Arial" w:cs="Arial"/>
          <w:b/>
          <w:bCs/>
          <w:color w:val="auto"/>
        </w:rPr>
      </w:pPr>
      <w:r w:rsidRPr="00CF6E8B">
        <w:rPr>
          <w:rFonts w:ascii="Arial" w:hAnsi="Arial" w:cs="Arial"/>
          <w:b/>
          <w:bCs/>
          <w:color w:val="auto"/>
        </w:rPr>
        <w:t xml:space="preserve">Miscellaneous: </w:t>
      </w:r>
    </w:p>
    <w:p w14:paraId="7B8D1F85" w14:textId="369A419A" w:rsidR="0046191D" w:rsidRPr="00FE59A8" w:rsidRDefault="0046191D" w:rsidP="00C50255">
      <w:pPr>
        <w:pStyle w:val="ListParagraph"/>
        <w:numPr>
          <w:ilvl w:val="0"/>
          <w:numId w:val="30"/>
        </w:numPr>
        <w:spacing w:after="120"/>
        <w:contextualSpacing w:val="0"/>
        <w:rPr>
          <w:rFonts w:ascii="Arial" w:hAnsi="Arial" w:cs="Arial"/>
          <w:b/>
          <w:bCs/>
          <w:sz w:val="24"/>
          <w:szCs w:val="24"/>
        </w:rPr>
      </w:pPr>
      <w:r w:rsidRPr="00CF6E8B">
        <w:rPr>
          <w:rFonts w:ascii="Arial" w:hAnsi="Arial" w:cs="Arial"/>
          <w:b/>
          <w:bCs/>
          <w:sz w:val="24"/>
          <w:szCs w:val="24"/>
        </w:rPr>
        <w:t>Future Meetings:</w:t>
      </w:r>
      <w:r w:rsidRPr="00CF6E8B">
        <w:rPr>
          <w:rFonts w:ascii="Arial" w:hAnsi="Arial" w:cs="Arial"/>
          <w:sz w:val="24"/>
          <w:szCs w:val="24"/>
        </w:rPr>
        <w:t xml:space="preserve">  The next regular meeting of the Planning Commission is scheduled for Wednesday, </w:t>
      </w:r>
      <w:r w:rsidR="00224C80">
        <w:rPr>
          <w:rFonts w:ascii="Arial" w:hAnsi="Arial" w:cs="Arial"/>
          <w:sz w:val="24"/>
          <w:szCs w:val="24"/>
        </w:rPr>
        <w:t>December 21</w:t>
      </w:r>
      <w:r w:rsidRPr="00CF6E8B">
        <w:rPr>
          <w:rFonts w:ascii="Arial" w:hAnsi="Arial" w:cs="Arial"/>
          <w:sz w:val="24"/>
          <w:szCs w:val="24"/>
        </w:rPr>
        <w:t>, 202</w:t>
      </w:r>
      <w:r w:rsidR="00E549F9" w:rsidRPr="00CF6E8B">
        <w:rPr>
          <w:rFonts w:ascii="Arial" w:hAnsi="Arial" w:cs="Arial"/>
          <w:sz w:val="24"/>
          <w:szCs w:val="24"/>
        </w:rPr>
        <w:t>2</w:t>
      </w:r>
      <w:r w:rsidR="00C505E2" w:rsidRPr="00CF6E8B">
        <w:rPr>
          <w:rFonts w:ascii="Arial" w:hAnsi="Arial" w:cs="Arial"/>
          <w:sz w:val="24"/>
          <w:szCs w:val="24"/>
        </w:rPr>
        <w:t>, at 9:00 a.m.</w:t>
      </w:r>
      <w:r w:rsidR="00FE59A8">
        <w:rPr>
          <w:rFonts w:ascii="Arial" w:hAnsi="Arial" w:cs="Arial"/>
          <w:sz w:val="24"/>
          <w:szCs w:val="24"/>
        </w:rPr>
        <w:t xml:space="preserve">  </w:t>
      </w:r>
    </w:p>
    <w:p w14:paraId="76337A79" w14:textId="75656D72" w:rsidR="00F27990" w:rsidRPr="00F27990" w:rsidRDefault="0046191D" w:rsidP="00DC6E19">
      <w:pPr>
        <w:pStyle w:val="ListParagraph"/>
        <w:numPr>
          <w:ilvl w:val="0"/>
          <w:numId w:val="30"/>
        </w:numPr>
        <w:spacing w:after="120"/>
        <w:contextualSpacing w:val="0"/>
        <w:rPr>
          <w:rFonts w:ascii="Arial" w:hAnsi="Arial" w:cs="Arial"/>
          <w:sz w:val="24"/>
          <w:szCs w:val="24"/>
        </w:rPr>
      </w:pPr>
      <w:r w:rsidRPr="00CF6E8B">
        <w:rPr>
          <w:rFonts w:ascii="Arial" w:hAnsi="Arial" w:cs="Arial"/>
          <w:b/>
          <w:bCs/>
          <w:sz w:val="24"/>
          <w:szCs w:val="24"/>
        </w:rPr>
        <w:t>Correspondence:</w:t>
      </w:r>
      <w:r w:rsidRPr="00CF6E8B">
        <w:rPr>
          <w:rFonts w:ascii="Arial" w:hAnsi="Arial" w:cs="Arial"/>
          <w:sz w:val="24"/>
          <w:szCs w:val="24"/>
        </w:rPr>
        <w:t xml:space="preserve">  </w:t>
      </w:r>
      <w:r w:rsidR="00BB7A49">
        <w:rPr>
          <w:rFonts w:ascii="Arial" w:hAnsi="Arial" w:cs="Arial"/>
          <w:b/>
          <w:bCs/>
          <w:sz w:val="24"/>
          <w:szCs w:val="24"/>
        </w:rPr>
        <w:t>None</w:t>
      </w:r>
    </w:p>
    <w:p w14:paraId="33EDCEC5" w14:textId="36E57CDD" w:rsidR="00F95091" w:rsidRPr="00CF6E8B" w:rsidRDefault="0046191D" w:rsidP="004C1AA8">
      <w:pPr>
        <w:pStyle w:val="ListParagraph"/>
        <w:numPr>
          <w:ilvl w:val="0"/>
          <w:numId w:val="30"/>
        </w:numPr>
        <w:spacing w:after="120"/>
        <w:contextualSpacing w:val="0"/>
        <w:rPr>
          <w:rFonts w:ascii="Arial" w:hAnsi="Arial" w:cs="Arial"/>
          <w:b/>
          <w:bCs/>
          <w:sz w:val="24"/>
          <w:szCs w:val="24"/>
        </w:rPr>
      </w:pPr>
      <w:bookmarkStart w:id="12" w:name="_Hlk92870364"/>
      <w:r w:rsidRPr="00CF6E8B">
        <w:rPr>
          <w:rFonts w:ascii="Arial" w:hAnsi="Arial" w:cs="Arial"/>
          <w:b/>
          <w:bCs/>
          <w:sz w:val="24"/>
          <w:szCs w:val="24"/>
        </w:rPr>
        <w:t>Staff Comments:</w:t>
      </w:r>
      <w:r w:rsidR="006957E5" w:rsidRPr="00CF6E8B">
        <w:rPr>
          <w:rFonts w:ascii="Arial" w:hAnsi="Arial" w:cs="Arial"/>
          <w:sz w:val="24"/>
          <w:szCs w:val="24"/>
        </w:rPr>
        <w:t xml:space="preserve">  </w:t>
      </w:r>
      <w:r w:rsidR="00BB7A49">
        <w:rPr>
          <w:rFonts w:ascii="Arial" w:hAnsi="Arial" w:cs="Arial"/>
          <w:b/>
          <w:bCs/>
          <w:sz w:val="24"/>
          <w:szCs w:val="24"/>
        </w:rPr>
        <w:t>None</w:t>
      </w:r>
    </w:p>
    <w:bookmarkEnd w:id="12"/>
    <w:p w14:paraId="2CD05651" w14:textId="5398E546" w:rsidR="000C0D42" w:rsidRPr="00CF6E8B" w:rsidRDefault="0046191D" w:rsidP="00C867FE">
      <w:pPr>
        <w:pStyle w:val="ListParagraph"/>
        <w:numPr>
          <w:ilvl w:val="0"/>
          <w:numId w:val="30"/>
        </w:numPr>
        <w:spacing w:after="360"/>
        <w:contextualSpacing w:val="0"/>
        <w:rPr>
          <w:rFonts w:ascii="Arial" w:hAnsi="Arial" w:cs="Arial"/>
          <w:sz w:val="24"/>
          <w:szCs w:val="24"/>
        </w:rPr>
      </w:pPr>
      <w:r w:rsidRPr="00CF6E8B">
        <w:rPr>
          <w:rFonts w:ascii="Arial" w:hAnsi="Arial" w:cs="Arial"/>
          <w:b/>
          <w:bCs/>
          <w:sz w:val="24"/>
          <w:szCs w:val="24"/>
        </w:rPr>
        <w:t>Commission Comments:</w:t>
      </w:r>
      <w:r w:rsidR="00A22319" w:rsidRPr="00CF6E8B">
        <w:rPr>
          <w:rFonts w:ascii="Arial" w:hAnsi="Arial" w:cs="Arial"/>
          <w:sz w:val="24"/>
          <w:szCs w:val="24"/>
        </w:rPr>
        <w:t xml:space="preserve"> </w:t>
      </w:r>
      <w:r w:rsidR="00446660" w:rsidRPr="00CF6E8B">
        <w:rPr>
          <w:rFonts w:ascii="Arial" w:hAnsi="Arial" w:cs="Arial"/>
          <w:sz w:val="24"/>
          <w:szCs w:val="24"/>
        </w:rPr>
        <w:t xml:space="preserve"> </w:t>
      </w:r>
      <w:r w:rsidR="00224C80">
        <w:rPr>
          <w:rFonts w:ascii="Arial" w:hAnsi="Arial" w:cs="Arial"/>
          <w:sz w:val="24"/>
          <w:szCs w:val="24"/>
        </w:rPr>
        <w:fldChar w:fldCharType="begin">
          <w:ffData>
            <w:name w:val="Text2"/>
            <w:enabled/>
            <w:calcOnExit w:val="0"/>
            <w:textInput/>
          </w:ffData>
        </w:fldChar>
      </w:r>
      <w:bookmarkStart w:id="13" w:name="Text2"/>
      <w:r w:rsidR="00224C80">
        <w:rPr>
          <w:rFonts w:ascii="Arial" w:hAnsi="Arial" w:cs="Arial"/>
          <w:sz w:val="24"/>
          <w:szCs w:val="24"/>
        </w:rPr>
        <w:instrText xml:space="preserve"> FORMTEXT </w:instrText>
      </w:r>
      <w:r w:rsidR="00224C80">
        <w:rPr>
          <w:rFonts w:ascii="Arial" w:hAnsi="Arial" w:cs="Arial"/>
          <w:sz w:val="24"/>
          <w:szCs w:val="24"/>
        </w:rPr>
      </w:r>
      <w:r w:rsidR="00224C80">
        <w:rPr>
          <w:rFonts w:ascii="Arial" w:hAnsi="Arial" w:cs="Arial"/>
          <w:sz w:val="24"/>
          <w:szCs w:val="24"/>
        </w:rPr>
        <w:fldChar w:fldCharType="separate"/>
      </w:r>
      <w:r w:rsidR="00224C80">
        <w:rPr>
          <w:rFonts w:ascii="Arial" w:hAnsi="Arial" w:cs="Arial"/>
          <w:noProof/>
          <w:sz w:val="24"/>
          <w:szCs w:val="24"/>
        </w:rPr>
        <w:t> </w:t>
      </w:r>
      <w:r w:rsidR="00224C80">
        <w:rPr>
          <w:rFonts w:ascii="Arial" w:hAnsi="Arial" w:cs="Arial"/>
          <w:noProof/>
          <w:sz w:val="24"/>
          <w:szCs w:val="24"/>
        </w:rPr>
        <w:t> </w:t>
      </w:r>
      <w:r w:rsidR="00224C80">
        <w:rPr>
          <w:rFonts w:ascii="Arial" w:hAnsi="Arial" w:cs="Arial"/>
          <w:noProof/>
          <w:sz w:val="24"/>
          <w:szCs w:val="24"/>
        </w:rPr>
        <w:t> </w:t>
      </w:r>
      <w:r w:rsidR="00224C80">
        <w:rPr>
          <w:rFonts w:ascii="Arial" w:hAnsi="Arial" w:cs="Arial"/>
          <w:noProof/>
          <w:sz w:val="24"/>
          <w:szCs w:val="24"/>
        </w:rPr>
        <w:t> </w:t>
      </w:r>
      <w:r w:rsidR="00224C80">
        <w:rPr>
          <w:rFonts w:ascii="Arial" w:hAnsi="Arial" w:cs="Arial"/>
          <w:noProof/>
          <w:sz w:val="24"/>
          <w:szCs w:val="24"/>
        </w:rPr>
        <w:t> </w:t>
      </w:r>
      <w:r w:rsidR="00224C80">
        <w:rPr>
          <w:rFonts w:ascii="Arial" w:hAnsi="Arial" w:cs="Arial"/>
          <w:sz w:val="24"/>
          <w:szCs w:val="24"/>
        </w:rPr>
        <w:fldChar w:fldCharType="end"/>
      </w:r>
      <w:bookmarkEnd w:id="13"/>
      <w:r w:rsidR="00BB7A49">
        <w:rPr>
          <w:rFonts w:ascii="Arial" w:hAnsi="Arial" w:cs="Arial"/>
          <w:sz w:val="24"/>
          <w:szCs w:val="24"/>
        </w:rPr>
        <w:t xml:space="preserve"> </w:t>
      </w:r>
    </w:p>
    <w:p w14:paraId="754AF5C5" w14:textId="0FE058D3" w:rsidR="001F1BC1" w:rsidRPr="00CF6E8B" w:rsidRDefault="00266513" w:rsidP="00890687">
      <w:pPr>
        <w:widowControl w:val="0"/>
        <w:spacing w:after="240" w:line="360" w:lineRule="auto"/>
        <w:rPr>
          <w:rFonts w:ascii="Arial" w:hAnsi="Arial" w:cs="Arial"/>
          <w:sz w:val="24"/>
          <w:szCs w:val="24"/>
        </w:rPr>
      </w:pPr>
      <w:r w:rsidRPr="00CF6E8B">
        <w:rPr>
          <w:rFonts w:ascii="Arial" w:hAnsi="Arial" w:cs="Arial"/>
          <w:b/>
          <w:bCs/>
          <w:sz w:val="28"/>
          <w:szCs w:val="28"/>
        </w:rPr>
        <w:t>Adjournment:</w:t>
      </w:r>
      <w:r w:rsidRPr="00CF6E8B">
        <w:rPr>
          <w:rFonts w:ascii="Arial" w:hAnsi="Arial" w:cs="Arial"/>
          <w:sz w:val="28"/>
          <w:szCs w:val="28"/>
        </w:rPr>
        <w:t xml:space="preserve">  </w:t>
      </w:r>
      <w:r w:rsidR="005A34C5" w:rsidRPr="00CF6E8B">
        <w:rPr>
          <w:rFonts w:ascii="Arial" w:hAnsi="Arial" w:cs="Arial"/>
          <w:sz w:val="24"/>
          <w:szCs w:val="24"/>
        </w:rPr>
        <w:t xml:space="preserve">The meeting was </w:t>
      </w:r>
      <w:r w:rsidR="00987187" w:rsidRPr="00CF6E8B">
        <w:rPr>
          <w:rFonts w:ascii="Arial" w:hAnsi="Arial" w:cs="Arial"/>
          <w:sz w:val="24"/>
          <w:szCs w:val="24"/>
        </w:rPr>
        <w:t>concluded</w:t>
      </w:r>
      <w:r w:rsidR="005A34C5" w:rsidRPr="00CF6E8B">
        <w:rPr>
          <w:rFonts w:ascii="Arial" w:hAnsi="Arial" w:cs="Arial"/>
          <w:sz w:val="24"/>
          <w:szCs w:val="24"/>
        </w:rPr>
        <w:t xml:space="preserve"> at</w:t>
      </w:r>
      <w:r w:rsidR="00CA1E9D" w:rsidRPr="00CF6E8B">
        <w:rPr>
          <w:rFonts w:ascii="Arial" w:hAnsi="Arial" w:cs="Arial"/>
          <w:sz w:val="24"/>
          <w:szCs w:val="24"/>
        </w:rPr>
        <w:t xml:space="preserve"> </w:t>
      </w:r>
      <w:r w:rsidR="00FB12D9" w:rsidRPr="00CF6E8B">
        <w:rPr>
          <w:rFonts w:ascii="Arial" w:hAnsi="Arial" w:cs="Arial"/>
          <w:sz w:val="24"/>
          <w:szCs w:val="24"/>
        </w:rPr>
        <w:t xml:space="preserve">approximately </w:t>
      </w:r>
      <w:r w:rsidR="00224C80">
        <w:rPr>
          <w:rFonts w:ascii="Arial" w:hAnsi="Arial" w:cs="Arial"/>
          <w:sz w:val="24"/>
          <w:szCs w:val="24"/>
        </w:rPr>
        <w:fldChar w:fldCharType="begin">
          <w:ffData>
            <w:name w:val="Text3"/>
            <w:enabled/>
            <w:calcOnExit w:val="0"/>
            <w:textInput/>
          </w:ffData>
        </w:fldChar>
      </w:r>
      <w:bookmarkStart w:id="14" w:name="Text3"/>
      <w:r w:rsidR="00224C80">
        <w:rPr>
          <w:rFonts w:ascii="Arial" w:hAnsi="Arial" w:cs="Arial"/>
          <w:sz w:val="24"/>
          <w:szCs w:val="24"/>
        </w:rPr>
        <w:instrText xml:space="preserve"> FORMTEXT </w:instrText>
      </w:r>
      <w:r w:rsidR="00224C80">
        <w:rPr>
          <w:rFonts w:ascii="Arial" w:hAnsi="Arial" w:cs="Arial"/>
          <w:sz w:val="24"/>
          <w:szCs w:val="24"/>
        </w:rPr>
      </w:r>
      <w:r w:rsidR="00224C80">
        <w:rPr>
          <w:rFonts w:ascii="Arial" w:hAnsi="Arial" w:cs="Arial"/>
          <w:sz w:val="24"/>
          <w:szCs w:val="24"/>
        </w:rPr>
        <w:fldChar w:fldCharType="separate"/>
      </w:r>
      <w:r w:rsidR="00224C80">
        <w:rPr>
          <w:rFonts w:ascii="Arial" w:hAnsi="Arial" w:cs="Arial"/>
          <w:noProof/>
          <w:sz w:val="24"/>
          <w:szCs w:val="24"/>
        </w:rPr>
        <w:t> </w:t>
      </w:r>
      <w:r w:rsidR="00224C80">
        <w:rPr>
          <w:rFonts w:ascii="Arial" w:hAnsi="Arial" w:cs="Arial"/>
          <w:noProof/>
          <w:sz w:val="24"/>
          <w:szCs w:val="24"/>
        </w:rPr>
        <w:t> </w:t>
      </w:r>
      <w:r w:rsidR="00224C80">
        <w:rPr>
          <w:rFonts w:ascii="Arial" w:hAnsi="Arial" w:cs="Arial"/>
          <w:noProof/>
          <w:sz w:val="24"/>
          <w:szCs w:val="24"/>
        </w:rPr>
        <w:t> </w:t>
      </w:r>
      <w:r w:rsidR="00224C80">
        <w:rPr>
          <w:rFonts w:ascii="Arial" w:hAnsi="Arial" w:cs="Arial"/>
          <w:noProof/>
          <w:sz w:val="24"/>
          <w:szCs w:val="24"/>
        </w:rPr>
        <w:t> </w:t>
      </w:r>
      <w:r w:rsidR="00224C80">
        <w:rPr>
          <w:rFonts w:ascii="Arial" w:hAnsi="Arial" w:cs="Arial"/>
          <w:noProof/>
          <w:sz w:val="24"/>
          <w:szCs w:val="24"/>
        </w:rPr>
        <w:t> </w:t>
      </w:r>
      <w:r w:rsidR="00224C80">
        <w:rPr>
          <w:rFonts w:ascii="Arial" w:hAnsi="Arial" w:cs="Arial"/>
          <w:sz w:val="24"/>
          <w:szCs w:val="24"/>
        </w:rPr>
        <w:fldChar w:fldCharType="end"/>
      </w:r>
      <w:bookmarkEnd w:id="14"/>
      <w:r w:rsidR="00224C80">
        <w:rPr>
          <w:rFonts w:ascii="Arial" w:hAnsi="Arial" w:cs="Arial"/>
          <w:sz w:val="24"/>
          <w:szCs w:val="24"/>
        </w:rPr>
        <w:t xml:space="preserve"> </w:t>
      </w:r>
      <w:r w:rsidR="003260BE">
        <w:rPr>
          <w:rFonts w:ascii="Arial" w:hAnsi="Arial" w:cs="Arial"/>
          <w:sz w:val="24"/>
          <w:szCs w:val="24"/>
        </w:rPr>
        <w:t>p.m.</w:t>
      </w:r>
    </w:p>
    <w:p w14:paraId="10242DC3" w14:textId="77777777" w:rsidR="00672B4F" w:rsidRPr="00CF6E8B" w:rsidRDefault="001F1BC1" w:rsidP="006A12CE">
      <w:pPr>
        <w:widowControl w:val="0"/>
        <w:tabs>
          <w:tab w:val="left" w:pos="5310"/>
        </w:tabs>
        <w:spacing w:after="600" w:line="600" w:lineRule="auto"/>
        <w:ind w:left="5040"/>
        <w:rPr>
          <w:rFonts w:ascii="Arial" w:hAnsi="Arial" w:cs="Arial"/>
          <w:sz w:val="24"/>
          <w:szCs w:val="24"/>
        </w:rPr>
      </w:pPr>
      <w:r w:rsidRPr="00CF6E8B">
        <w:rPr>
          <w:rFonts w:ascii="Arial" w:hAnsi="Arial" w:cs="Arial"/>
          <w:sz w:val="24"/>
          <w:szCs w:val="24"/>
        </w:rPr>
        <w:t>Respectfully submitted,</w:t>
      </w:r>
    </w:p>
    <w:p w14:paraId="65707281" w14:textId="05B40D5C" w:rsidR="001F1BC1" w:rsidRPr="00CF6E8B" w:rsidRDefault="00CE0FCC" w:rsidP="00402661">
      <w:pPr>
        <w:widowControl w:val="0"/>
        <w:tabs>
          <w:tab w:val="left" w:pos="5310"/>
        </w:tabs>
        <w:spacing w:before="240" w:after="120" w:line="240" w:lineRule="auto"/>
        <w:ind w:left="5040"/>
        <w:rPr>
          <w:rFonts w:ascii="Arial" w:hAnsi="Arial" w:cs="Arial"/>
          <w:sz w:val="24"/>
          <w:szCs w:val="24"/>
        </w:rPr>
      </w:pPr>
      <w:r w:rsidRPr="00CF6E8B">
        <w:rPr>
          <w:rFonts w:ascii="Arial" w:hAnsi="Arial" w:cs="Arial"/>
          <w:sz w:val="24"/>
          <w:szCs w:val="24"/>
        </w:rPr>
        <w:t xml:space="preserve">Hailey Lang, </w:t>
      </w:r>
      <w:r w:rsidR="001F1BC1" w:rsidRPr="00CF6E8B">
        <w:rPr>
          <w:rFonts w:ascii="Arial" w:hAnsi="Arial" w:cs="Arial"/>
          <w:sz w:val="24"/>
          <w:szCs w:val="24"/>
        </w:rPr>
        <w:t>Secretary</w:t>
      </w:r>
    </w:p>
    <w:p w14:paraId="0549FAB0" w14:textId="49143FEB" w:rsidR="00B137F6" w:rsidRPr="00CF6E8B" w:rsidRDefault="001F1BC1" w:rsidP="00865E67">
      <w:pPr>
        <w:rPr>
          <w:rFonts w:ascii="Arial" w:hAnsi="Arial" w:cs="Arial"/>
          <w:sz w:val="24"/>
          <w:szCs w:val="24"/>
        </w:rPr>
      </w:pPr>
      <w:r w:rsidRPr="00CF6E8B">
        <w:rPr>
          <w:rFonts w:ascii="Arial" w:hAnsi="Arial" w:cs="Arial"/>
          <w:sz w:val="24"/>
          <w:szCs w:val="24"/>
        </w:rPr>
        <w:t>\jr</w:t>
      </w:r>
    </w:p>
    <w:sectPr w:rsidR="00B137F6" w:rsidRPr="00CF6E8B" w:rsidSect="00216D30">
      <w:headerReference w:type="even" r:id="rId8"/>
      <w:headerReference w:type="default" r:id="rId9"/>
      <w:headerReference w:type="first" r:id="rId10"/>
      <w:pgSz w:w="12240" w:h="15840" w:code="1"/>
      <w:pgMar w:top="1008" w:right="720" w:bottom="720" w:left="720" w:header="432" w:footer="288" w:gutter="0"/>
      <w:pgNumType w:start="10663"/>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5251A2" w14:textId="77777777" w:rsidR="00A848CB" w:rsidRPr="00FF2D49" w:rsidRDefault="00A848CB" w:rsidP="009D40F3">
      <w:r w:rsidRPr="00FF2D49">
        <w:separator/>
      </w:r>
    </w:p>
    <w:p w14:paraId="4CA3B8B5" w14:textId="77777777" w:rsidR="00A848CB" w:rsidRPr="00FF2D49" w:rsidRDefault="00A848CB"/>
  </w:endnote>
  <w:endnote w:type="continuationSeparator" w:id="0">
    <w:p w14:paraId="6AE4A9BF" w14:textId="77777777" w:rsidR="00A848CB" w:rsidRPr="00FF2D49" w:rsidRDefault="00A848CB" w:rsidP="009D40F3">
      <w:r w:rsidRPr="00FF2D49">
        <w:continuationSeparator/>
      </w:r>
    </w:p>
    <w:p w14:paraId="28D9320B" w14:textId="77777777" w:rsidR="00A848CB" w:rsidRPr="00FF2D49" w:rsidRDefault="00A848C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MT">
    <w:altName w:val="Arial"/>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AE9888" w14:textId="77777777" w:rsidR="00A848CB" w:rsidRPr="00FF2D49" w:rsidRDefault="00A848CB" w:rsidP="009D40F3">
      <w:r w:rsidRPr="00FF2D49">
        <w:separator/>
      </w:r>
    </w:p>
    <w:p w14:paraId="6EB2AEDE" w14:textId="77777777" w:rsidR="00A848CB" w:rsidRPr="00FF2D49" w:rsidRDefault="00A848CB"/>
  </w:footnote>
  <w:footnote w:type="continuationSeparator" w:id="0">
    <w:p w14:paraId="4217E887" w14:textId="77777777" w:rsidR="00A848CB" w:rsidRPr="00FF2D49" w:rsidRDefault="00A848CB" w:rsidP="009D40F3">
      <w:r w:rsidRPr="00FF2D49">
        <w:continuationSeparator/>
      </w:r>
    </w:p>
    <w:p w14:paraId="0A4C4694" w14:textId="77777777" w:rsidR="00A848CB" w:rsidRPr="00FF2D49" w:rsidRDefault="00A848C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7544C4" w14:textId="02CE6896" w:rsidR="00A848CB" w:rsidRPr="00FF2D49" w:rsidRDefault="00A848CB" w:rsidP="00EA5630">
    <w:pPr>
      <w:pStyle w:val="Header"/>
      <w:framePr w:wrap="around" w:vAnchor="text" w:hAnchor="page" w:x="773" w:y="-74"/>
      <w:rPr>
        <w:rStyle w:val="PageNumber"/>
        <w:b/>
        <w:sz w:val="35"/>
        <w:szCs w:val="35"/>
      </w:rPr>
    </w:pPr>
    <w:r w:rsidRPr="00FF2D49">
      <w:rPr>
        <w:rStyle w:val="PageNumber"/>
        <w:b/>
        <w:sz w:val="35"/>
        <w:szCs w:val="35"/>
      </w:rPr>
      <w:fldChar w:fldCharType="begin"/>
    </w:r>
    <w:r w:rsidRPr="00FF2D49">
      <w:rPr>
        <w:rStyle w:val="PageNumber"/>
        <w:b/>
        <w:sz w:val="35"/>
        <w:szCs w:val="35"/>
      </w:rPr>
      <w:instrText xml:space="preserve">PAGE  </w:instrText>
    </w:r>
    <w:r w:rsidRPr="00FF2D49">
      <w:rPr>
        <w:rStyle w:val="PageNumber"/>
        <w:b/>
        <w:sz w:val="35"/>
        <w:szCs w:val="35"/>
      </w:rPr>
      <w:fldChar w:fldCharType="separate"/>
    </w:r>
    <w:r w:rsidRPr="00FF2D49">
      <w:rPr>
        <w:rStyle w:val="PageNumber"/>
        <w:b/>
        <w:noProof/>
        <w:sz w:val="35"/>
        <w:szCs w:val="35"/>
      </w:rPr>
      <w:t>10406</w:t>
    </w:r>
    <w:r w:rsidRPr="00FF2D49">
      <w:rPr>
        <w:rStyle w:val="PageNumber"/>
        <w:b/>
        <w:sz w:val="35"/>
        <w:szCs w:val="35"/>
      </w:rPr>
      <w:fldChar w:fldCharType="end"/>
    </w:r>
  </w:p>
  <w:p w14:paraId="6CDBE7A5" w14:textId="7AB4DBB6" w:rsidR="00A848CB" w:rsidRPr="003B3334" w:rsidRDefault="000A6F99" w:rsidP="000A6F99">
    <w:pPr>
      <w:pStyle w:val="Header"/>
      <w:spacing w:after="0"/>
      <w:ind w:right="360" w:firstLine="360"/>
      <w:jc w:val="center"/>
      <w:rPr>
        <w:rFonts w:ascii="Arial" w:hAnsi="Arial" w:cs="Arial"/>
        <w:sz w:val="28"/>
        <w:szCs w:val="28"/>
      </w:rPr>
    </w:pPr>
    <w:r w:rsidRPr="003B3334">
      <w:rPr>
        <w:rFonts w:ascii="Arial" w:hAnsi="Arial" w:cs="Arial"/>
        <w:sz w:val="24"/>
        <w:szCs w:val="24"/>
      </w:rPr>
      <w:t>Planning Commission Meeting</w:t>
    </w:r>
  </w:p>
  <w:p w14:paraId="4B5299FB" w14:textId="272AFC3F" w:rsidR="00A848CB" w:rsidRPr="003B3334" w:rsidRDefault="00F02C02" w:rsidP="00AB68F0">
    <w:pPr>
      <w:spacing w:after="360"/>
      <w:jc w:val="center"/>
      <w:rPr>
        <w:rFonts w:ascii="Arial" w:hAnsi="Arial" w:cs="Arial"/>
        <w:sz w:val="24"/>
        <w:szCs w:val="24"/>
      </w:rPr>
    </w:pPr>
    <w:r>
      <w:rPr>
        <w:rFonts w:ascii="Arial" w:hAnsi="Arial" w:cs="Arial"/>
        <w:sz w:val="24"/>
        <w:szCs w:val="24"/>
      </w:rPr>
      <w:t>November 16</w:t>
    </w:r>
    <w:r w:rsidR="000A6F99" w:rsidRPr="003B3334">
      <w:rPr>
        <w:rFonts w:ascii="Arial" w:hAnsi="Arial" w:cs="Arial"/>
        <w:sz w:val="24"/>
        <w:szCs w:val="24"/>
      </w:rPr>
      <w:t>, 2022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082E5" w14:textId="48CF4AD8" w:rsidR="00A848CB" w:rsidRPr="00FF2D49" w:rsidRDefault="00A848CB" w:rsidP="00EA5630">
    <w:pPr>
      <w:pStyle w:val="Header"/>
      <w:framePr w:wrap="around" w:vAnchor="text" w:hAnchor="page" w:x="9978" w:y="53"/>
      <w:rPr>
        <w:rStyle w:val="PageNumber"/>
        <w:b/>
        <w:sz w:val="35"/>
        <w:szCs w:val="35"/>
      </w:rPr>
    </w:pPr>
    <w:r w:rsidRPr="00FF2D49">
      <w:rPr>
        <w:rStyle w:val="PageNumber"/>
        <w:b/>
        <w:sz w:val="35"/>
        <w:szCs w:val="35"/>
      </w:rPr>
      <w:fldChar w:fldCharType="begin"/>
    </w:r>
    <w:r w:rsidRPr="00FF2D49">
      <w:rPr>
        <w:rStyle w:val="PageNumber"/>
        <w:b/>
        <w:sz w:val="35"/>
        <w:szCs w:val="35"/>
      </w:rPr>
      <w:instrText xml:space="preserve">PAGE  </w:instrText>
    </w:r>
    <w:r w:rsidRPr="00FF2D49">
      <w:rPr>
        <w:rStyle w:val="PageNumber"/>
        <w:b/>
        <w:sz w:val="35"/>
        <w:szCs w:val="35"/>
      </w:rPr>
      <w:fldChar w:fldCharType="separate"/>
    </w:r>
    <w:r w:rsidRPr="00FF2D49">
      <w:rPr>
        <w:rStyle w:val="PageNumber"/>
        <w:b/>
        <w:noProof/>
        <w:sz w:val="35"/>
        <w:szCs w:val="35"/>
      </w:rPr>
      <w:t>10411</w:t>
    </w:r>
    <w:r w:rsidRPr="00FF2D49">
      <w:rPr>
        <w:rStyle w:val="PageNumber"/>
        <w:b/>
        <w:sz w:val="35"/>
        <w:szCs w:val="35"/>
      </w:rPr>
      <w:fldChar w:fldCharType="end"/>
    </w:r>
  </w:p>
  <w:p w14:paraId="395A4B55" w14:textId="6C093BE3" w:rsidR="00A848CB" w:rsidRPr="003B3334" w:rsidRDefault="003B3334" w:rsidP="00122F8F">
    <w:pPr>
      <w:pStyle w:val="Header"/>
      <w:spacing w:after="0"/>
      <w:ind w:firstLine="360"/>
      <w:jc w:val="center"/>
      <w:rPr>
        <w:rFonts w:ascii="Arial" w:hAnsi="Arial" w:cs="Arial"/>
        <w:sz w:val="24"/>
        <w:szCs w:val="24"/>
      </w:rPr>
    </w:pPr>
    <w:r w:rsidRPr="003B3334">
      <w:rPr>
        <w:rFonts w:ascii="Arial" w:hAnsi="Arial" w:cs="Arial"/>
        <w:sz w:val="24"/>
        <w:szCs w:val="24"/>
      </w:rPr>
      <w:t>Planning Commission Meeting</w:t>
    </w:r>
  </w:p>
  <w:p w14:paraId="2645B9C8" w14:textId="06155430" w:rsidR="00A848CB" w:rsidRPr="003B3334" w:rsidRDefault="00F02C02" w:rsidP="003B3334">
    <w:pPr>
      <w:spacing w:after="360"/>
      <w:jc w:val="center"/>
      <w:rPr>
        <w:rFonts w:ascii="Arial" w:hAnsi="Arial" w:cs="Arial"/>
        <w:sz w:val="24"/>
        <w:szCs w:val="24"/>
      </w:rPr>
    </w:pPr>
    <w:r>
      <w:rPr>
        <w:rFonts w:ascii="Arial" w:hAnsi="Arial" w:cs="Arial"/>
        <w:sz w:val="24"/>
        <w:szCs w:val="24"/>
      </w:rPr>
      <w:t>November 16</w:t>
    </w:r>
    <w:r w:rsidR="003B3334" w:rsidRPr="003B3334">
      <w:rPr>
        <w:rFonts w:ascii="Arial" w:hAnsi="Arial" w:cs="Arial"/>
        <w:sz w:val="24"/>
        <w:szCs w:val="24"/>
      </w:rPr>
      <w:t>, 2022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7329CD" w14:textId="55D4A527" w:rsidR="00A848CB" w:rsidRPr="00FF2D49" w:rsidRDefault="00A848CB" w:rsidP="008138E1">
    <w:pPr>
      <w:pStyle w:val="Header"/>
      <w:spacing w:after="0"/>
      <w:jc w:val="right"/>
      <w:rPr>
        <w:b/>
        <w:sz w:val="35"/>
        <w:szCs w:val="35"/>
      </w:rPr>
    </w:pPr>
    <w:r w:rsidRPr="00FF2D49">
      <w:rPr>
        <w:b/>
        <w:sz w:val="35"/>
        <w:szCs w:val="35"/>
      </w:rPr>
      <w:t>10</w:t>
    </w:r>
    <w:r w:rsidR="00D90A2B">
      <w:rPr>
        <w:b/>
        <w:sz w:val="35"/>
        <w:szCs w:val="35"/>
      </w:rPr>
      <w:t>6</w:t>
    </w:r>
    <w:r w:rsidR="00216D30">
      <w:rPr>
        <w:b/>
        <w:sz w:val="35"/>
        <w:szCs w:val="35"/>
      </w:rPr>
      <w:t>63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B5EF0"/>
    <w:multiLevelType w:val="hybridMultilevel"/>
    <w:tmpl w:val="7CEE1F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BD7D39"/>
    <w:multiLevelType w:val="hybridMultilevel"/>
    <w:tmpl w:val="36B8B49A"/>
    <w:lvl w:ilvl="0" w:tplc="274E5BB8">
      <w:numFmt w:val="bullet"/>
      <w:lvlText w:val=""/>
      <w:lvlJc w:val="left"/>
      <w:pPr>
        <w:ind w:left="1080" w:hanging="360"/>
      </w:pPr>
      <w:rPr>
        <w:rFonts w:ascii="Wingdings" w:eastAsiaTheme="minorHAnsi" w:hAnsi="Wingdings"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F392CCE"/>
    <w:multiLevelType w:val="hybridMultilevel"/>
    <w:tmpl w:val="DDEE8150"/>
    <w:lvl w:ilvl="0" w:tplc="6E701F14">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1E3EC0"/>
    <w:multiLevelType w:val="hybridMultilevel"/>
    <w:tmpl w:val="14DEF4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FA2DE9"/>
    <w:multiLevelType w:val="hybridMultilevel"/>
    <w:tmpl w:val="1278E0F6"/>
    <w:lvl w:ilvl="0" w:tplc="25E88C4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2969DC"/>
    <w:multiLevelType w:val="hybridMultilevel"/>
    <w:tmpl w:val="B22CC642"/>
    <w:lvl w:ilvl="0" w:tplc="25E88C40">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DAB6B41"/>
    <w:multiLevelType w:val="hybridMultilevel"/>
    <w:tmpl w:val="51EC4134"/>
    <w:lvl w:ilvl="0" w:tplc="9826773A">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80207F0"/>
    <w:multiLevelType w:val="hybridMultilevel"/>
    <w:tmpl w:val="73F882F4"/>
    <w:lvl w:ilvl="0" w:tplc="4CB8877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B8A17E7"/>
    <w:multiLevelType w:val="hybridMultilevel"/>
    <w:tmpl w:val="6F1E3F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F033DDE"/>
    <w:multiLevelType w:val="hybridMultilevel"/>
    <w:tmpl w:val="687E444C"/>
    <w:lvl w:ilvl="0" w:tplc="EDC089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1C62447"/>
    <w:multiLevelType w:val="hybridMultilevel"/>
    <w:tmpl w:val="D86AF178"/>
    <w:lvl w:ilvl="0" w:tplc="50C2BD3C">
      <w:start w:val="4"/>
      <w:numFmt w:val="decimal"/>
      <w:lvlText w:val="%1."/>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9A401CD"/>
    <w:multiLevelType w:val="hybridMultilevel"/>
    <w:tmpl w:val="B1023F26"/>
    <w:lvl w:ilvl="0" w:tplc="228A4C5E">
      <w:start w:val="1"/>
      <w:numFmt w:val="decimal"/>
      <w:lvlText w:val="%1."/>
      <w:lvlJc w:val="left"/>
      <w:pPr>
        <w:ind w:left="2160" w:hanging="72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3AFA5929"/>
    <w:multiLevelType w:val="hybridMultilevel"/>
    <w:tmpl w:val="8D3E23F4"/>
    <w:lvl w:ilvl="0" w:tplc="3AF88D76">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C1478A9"/>
    <w:multiLevelType w:val="hybridMultilevel"/>
    <w:tmpl w:val="6A2EDF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F415F01"/>
    <w:multiLevelType w:val="hybridMultilevel"/>
    <w:tmpl w:val="390835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3D332BA"/>
    <w:multiLevelType w:val="hybridMultilevel"/>
    <w:tmpl w:val="6A662D18"/>
    <w:lvl w:ilvl="0" w:tplc="E7A8CFE8">
      <w:start w:val="3"/>
      <w:numFmt w:val="decimal"/>
      <w:lvlText w:val="%1."/>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85A641C"/>
    <w:multiLevelType w:val="hybridMultilevel"/>
    <w:tmpl w:val="BB0E8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A1136E5"/>
    <w:multiLevelType w:val="hybridMultilevel"/>
    <w:tmpl w:val="657A938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B4F5BD2"/>
    <w:multiLevelType w:val="hybridMultilevel"/>
    <w:tmpl w:val="F84AE0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CE36B49"/>
    <w:multiLevelType w:val="hybridMultilevel"/>
    <w:tmpl w:val="400EB6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D9B0B7B"/>
    <w:multiLevelType w:val="hybridMultilevel"/>
    <w:tmpl w:val="2F0A06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4DE1706B"/>
    <w:multiLevelType w:val="hybridMultilevel"/>
    <w:tmpl w:val="0BF03BDE"/>
    <w:lvl w:ilvl="0" w:tplc="93FE0C8C">
      <w:start w:val="3"/>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E2D66E8"/>
    <w:multiLevelType w:val="hybridMultilevel"/>
    <w:tmpl w:val="7388ADF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E387BE9"/>
    <w:multiLevelType w:val="hybridMultilevel"/>
    <w:tmpl w:val="01D244F4"/>
    <w:lvl w:ilvl="0" w:tplc="AED2225C">
      <w:start w:val="1"/>
      <w:numFmt w:val="decimal"/>
      <w:lvlText w:val="%1."/>
      <w:lvlJc w:val="left"/>
      <w:pPr>
        <w:ind w:left="72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4AC0C0E"/>
    <w:multiLevelType w:val="hybridMultilevel"/>
    <w:tmpl w:val="6EAE73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7DD00DE"/>
    <w:multiLevelType w:val="hybridMultilevel"/>
    <w:tmpl w:val="501478DA"/>
    <w:lvl w:ilvl="0" w:tplc="276CE07A">
      <w:numFmt w:val="bullet"/>
      <w:lvlText w:val="•"/>
      <w:lvlJc w:val="left"/>
      <w:pPr>
        <w:ind w:left="720" w:hanging="360"/>
      </w:pPr>
      <w:rPr>
        <w:rFonts w:ascii="ArialMT" w:eastAsiaTheme="minorHAnsi" w:hAnsi="ArialMT" w:cstheme="minorBidi"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7614486"/>
    <w:multiLevelType w:val="hybridMultilevel"/>
    <w:tmpl w:val="AED46C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7DA6B07"/>
    <w:multiLevelType w:val="hybridMultilevel"/>
    <w:tmpl w:val="2C368A74"/>
    <w:lvl w:ilvl="0" w:tplc="EF261C2C">
      <w:numFmt w:val="bullet"/>
      <w:lvlText w:val=""/>
      <w:lvlJc w:val="left"/>
      <w:pPr>
        <w:ind w:left="720" w:hanging="360"/>
      </w:pPr>
      <w:rPr>
        <w:rFonts w:ascii="Wingdings" w:eastAsiaTheme="minorHAnsi"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8ED1075"/>
    <w:multiLevelType w:val="hybridMultilevel"/>
    <w:tmpl w:val="393AE81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9A23346"/>
    <w:multiLevelType w:val="hybridMultilevel"/>
    <w:tmpl w:val="7CEE1F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D4656A0"/>
    <w:multiLevelType w:val="hybridMultilevel"/>
    <w:tmpl w:val="E5D8231E"/>
    <w:lvl w:ilvl="0" w:tplc="97E6D718">
      <w:start w:val="1"/>
      <w:numFmt w:val="decimal"/>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E6B5C80"/>
    <w:multiLevelType w:val="hybridMultilevel"/>
    <w:tmpl w:val="EC843D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FFE288E"/>
    <w:multiLevelType w:val="hybridMultilevel"/>
    <w:tmpl w:val="E010523C"/>
    <w:lvl w:ilvl="0" w:tplc="3EFCA61C">
      <w:start w:val="1"/>
      <w:numFmt w:val="decimal"/>
      <w:lvlText w:val="%1."/>
      <w:lvlJc w:val="left"/>
      <w:pPr>
        <w:ind w:left="720" w:hanging="360"/>
      </w:pPr>
      <w:rPr>
        <w:b/>
        <w:bCs/>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C2B4C2D"/>
    <w:multiLevelType w:val="hybridMultilevel"/>
    <w:tmpl w:val="1EEEE948"/>
    <w:lvl w:ilvl="0" w:tplc="D1761A8E">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E9F6BDA"/>
    <w:multiLevelType w:val="hybridMultilevel"/>
    <w:tmpl w:val="9D9E62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75262973">
    <w:abstractNumId w:val="11"/>
  </w:num>
  <w:num w:numId="2" w16cid:durableId="1034621918">
    <w:abstractNumId w:val="12"/>
  </w:num>
  <w:num w:numId="3" w16cid:durableId="673143392">
    <w:abstractNumId w:val="8"/>
  </w:num>
  <w:num w:numId="4" w16cid:durableId="753359856">
    <w:abstractNumId w:val="7"/>
  </w:num>
  <w:num w:numId="5" w16cid:durableId="840856583">
    <w:abstractNumId w:val="20"/>
  </w:num>
  <w:num w:numId="6" w16cid:durableId="331373540">
    <w:abstractNumId w:val="6"/>
  </w:num>
  <w:num w:numId="7" w16cid:durableId="641810102">
    <w:abstractNumId w:val="27"/>
  </w:num>
  <w:num w:numId="8" w16cid:durableId="1567036061">
    <w:abstractNumId w:val="1"/>
  </w:num>
  <w:num w:numId="9" w16cid:durableId="1062364505">
    <w:abstractNumId w:val="21"/>
  </w:num>
  <w:num w:numId="10" w16cid:durableId="108161260">
    <w:abstractNumId w:val="2"/>
  </w:num>
  <w:num w:numId="11" w16cid:durableId="1958751561">
    <w:abstractNumId w:val="33"/>
  </w:num>
  <w:num w:numId="12" w16cid:durableId="430664947">
    <w:abstractNumId w:val="22"/>
  </w:num>
  <w:num w:numId="13" w16cid:durableId="552616929">
    <w:abstractNumId w:val="3"/>
  </w:num>
  <w:num w:numId="14" w16cid:durableId="839396680">
    <w:abstractNumId w:val="13"/>
  </w:num>
  <w:num w:numId="15" w16cid:durableId="138808385">
    <w:abstractNumId w:val="24"/>
  </w:num>
  <w:num w:numId="16" w16cid:durableId="311760873">
    <w:abstractNumId w:val="34"/>
  </w:num>
  <w:num w:numId="17" w16cid:durableId="1772503587">
    <w:abstractNumId w:val="10"/>
  </w:num>
  <w:num w:numId="18" w16cid:durableId="1828132164">
    <w:abstractNumId w:val="9"/>
  </w:num>
  <w:num w:numId="19" w16cid:durableId="2091072643">
    <w:abstractNumId w:val="28"/>
  </w:num>
  <w:num w:numId="20" w16cid:durableId="1130321299">
    <w:abstractNumId w:val="4"/>
  </w:num>
  <w:num w:numId="21" w16cid:durableId="1063212129">
    <w:abstractNumId w:val="5"/>
  </w:num>
  <w:num w:numId="22" w16cid:durableId="1687712019">
    <w:abstractNumId w:val="15"/>
  </w:num>
  <w:num w:numId="23" w16cid:durableId="2113160280">
    <w:abstractNumId w:val="18"/>
  </w:num>
  <w:num w:numId="24" w16cid:durableId="1345398001">
    <w:abstractNumId w:val="29"/>
  </w:num>
  <w:num w:numId="25" w16cid:durableId="1705784802">
    <w:abstractNumId w:val="17"/>
  </w:num>
  <w:num w:numId="26" w16cid:durableId="251815830">
    <w:abstractNumId w:val="14"/>
  </w:num>
  <w:num w:numId="27" w16cid:durableId="524295469">
    <w:abstractNumId w:val="23"/>
  </w:num>
  <w:num w:numId="28" w16cid:durableId="662241493">
    <w:abstractNumId w:val="30"/>
  </w:num>
  <w:num w:numId="29" w16cid:durableId="522745535">
    <w:abstractNumId w:val="0"/>
  </w:num>
  <w:num w:numId="30" w16cid:durableId="689448250">
    <w:abstractNumId w:val="32"/>
  </w:num>
  <w:num w:numId="31" w16cid:durableId="1375620758">
    <w:abstractNumId w:val="16"/>
  </w:num>
  <w:num w:numId="32" w16cid:durableId="1875968607">
    <w:abstractNumId w:val="25"/>
  </w:num>
  <w:num w:numId="33" w16cid:durableId="1269461284">
    <w:abstractNumId w:val="19"/>
  </w:num>
  <w:num w:numId="34" w16cid:durableId="1154101413">
    <w:abstractNumId w:val="31"/>
  </w:num>
  <w:num w:numId="35" w16cid:durableId="44670651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evenAndOddHeaders/>
  <w:drawingGridHorizontalSpacing w:val="187"/>
  <w:displayVerticalDrawingGridEvery w:val="2"/>
  <w:characterSpacingControl w:val="doNotCompress"/>
  <w:hdrShapeDefaults>
    <o:shapedefaults v:ext="edit" spidmax="5038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144F"/>
    <w:rsid w:val="00000117"/>
    <w:rsid w:val="00000BA8"/>
    <w:rsid w:val="00001113"/>
    <w:rsid w:val="0000253B"/>
    <w:rsid w:val="0000296C"/>
    <w:rsid w:val="00002A73"/>
    <w:rsid w:val="00002B37"/>
    <w:rsid w:val="0000443A"/>
    <w:rsid w:val="00004CFC"/>
    <w:rsid w:val="0000504A"/>
    <w:rsid w:val="000059ED"/>
    <w:rsid w:val="00006CB9"/>
    <w:rsid w:val="00006F91"/>
    <w:rsid w:val="00007A12"/>
    <w:rsid w:val="00007C64"/>
    <w:rsid w:val="00007DB5"/>
    <w:rsid w:val="00012004"/>
    <w:rsid w:val="000124FF"/>
    <w:rsid w:val="0001280E"/>
    <w:rsid w:val="00012BEB"/>
    <w:rsid w:val="000131EB"/>
    <w:rsid w:val="000133BE"/>
    <w:rsid w:val="000147E4"/>
    <w:rsid w:val="0001642A"/>
    <w:rsid w:val="00017191"/>
    <w:rsid w:val="000172FF"/>
    <w:rsid w:val="00017506"/>
    <w:rsid w:val="00020053"/>
    <w:rsid w:val="00020755"/>
    <w:rsid w:val="000207F4"/>
    <w:rsid w:val="00020F0D"/>
    <w:rsid w:val="00022DDE"/>
    <w:rsid w:val="00023700"/>
    <w:rsid w:val="00023A87"/>
    <w:rsid w:val="00024878"/>
    <w:rsid w:val="00024D95"/>
    <w:rsid w:val="00026067"/>
    <w:rsid w:val="000266A4"/>
    <w:rsid w:val="00026A00"/>
    <w:rsid w:val="00031407"/>
    <w:rsid w:val="00031E03"/>
    <w:rsid w:val="00032DB0"/>
    <w:rsid w:val="0003317D"/>
    <w:rsid w:val="0003342F"/>
    <w:rsid w:val="00033C85"/>
    <w:rsid w:val="00034DED"/>
    <w:rsid w:val="00035026"/>
    <w:rsid w:val="0003655B"/>
    <w:rsid w:val="00036C38"/>
    <w:rsid w:val="00036EA4"/>
    <w:rsid w:val="00037B10"/>
    <w:rsid w:val="0004111B"/>
    <w:rsid w:val="0004273E"/>
    <w:rsid w:val="00042A22"/>
    <w:rsid w:val="00044280"/>
    <w:rsid w:val="0004658F"/>
    <w:rsid w:val="000465DD"/>
    <w:rsid w:val="00046789"/>
    <w:rsid w:val="00046F94"/>
    <w:rsid w:val="00050BBB"/>
    <w:rsid w:val="00050D2F"/>
    <w:rsid w:val="00051239"/>
    <w:rsid w:val="000512EA"/>
    <w:rsid w:val="00051354"/>
    <w:rsid w:val="00051AEB"/>
    <w:rsid w:val="00051E98"/>
    <w:rsid w:val="00052066"/>
    <w:rsid w:val="00053139"/>
    <w:rsid w:val="0005494B"/>
    <w:rsid w:val="00055160"/>
    <w:rsid w:val="00055451"/>
    <w:rsid w:val="00055F9B"/>
    <w:rsid w:val="0005615F"/>
    <w:rsid w:val="0005755C"/>
    <w:rsid w:val="000612FF"/>
    <w:rsid w:val="00061881"/>
    <w:rsid w:val="00061BE7"/>
    <w:rsid w:val="00061ED7"/>
    <w:rsid w:val="00062213"/>
    <w:rsid w:val="000624C4"/>
    <w:rsid w:val="00062CC3"/>
    <w:rsid w:val="00063016"/>
    <w:rsid w:val="00064D4E"/>
    <w:rsid w:val="0006533F"/>
    <w:rsid w:val="00066399"/>
    <w:rsid w:val="00066CF3"/>
    <w:rsid w:val="000671E2"/>
    <w:rsid w:val="0006760E"/>
    <w:rsid w:val="0006775D"/>
    <w:rsid w:val="0006796F"/>
    <w:rsid w:val="00070CDA"/>
    <w:rsid w:val="00071E1C"/>
    <w:rsid w:val="00073497"/>
    <w:rsid w:val="00073DDB"/>
    <w:rsid w:val="000749AB"/>
    <w:rsid w:val="00075081"/>
    <w:rsid w:val="00075CF6"/>
    <w:rsid w:val="000765C8"/>
    <w:rsid w:val="00076C11"/>
    <w:rsid w:val="00080C8A"/>
    <w:rsid w:val="00081209"/>
    <w:rsid w:val="0008181F"/>
    <w:rsid w:val="00082CAC"/>
    <w:rsid w:val="00083D2E"/>
    <w:rsid w:val="00084254"/>
    <w:rsid w:val="00084A70"/>
    <w:rsid w:val="00085849"/>
    <w:rsid w:val="00085DAB"/>
    <w:rsid w:val="000861E7"/>
    <w:rsid w:val="00090090"/>
    <w:rsid w:val="00091D53"/>
    <w:rsid w:val="00091F71"/>
    <w:rsid w:val="000923E4"/>
    <w:rsid w:val="000927A8"/>
    <w:rsid w:val="00092F32"/>
    <w:rsid w:val="000935E3"/>
    <w:rsid w:val="00093852"/>
    <w:rsid w:val="00093CAC"/>
    <w:rsid w:val="00093CE2"/>
    <w:rsid w:val="00093F7D"/>
    <w:rsid w:val="00095574"/>
    <w:rsid w:val="000958EA"/>
    <w:rsid w:val="000963D2"/>
    <w:rsid w:val="0009669C"/>
    <w:rsid w:val="0009679F"/>
    <w:rsid w:val="000968BA"/>
    <w:rsid w:val="000A065E"/>
    <w:rsid w:val="000A1338"/>
    <w:rsid w:val="000A20EE"/>
    <w:rsid w:val="000A2B5A"/>
    <w:rsid w:val="000A2E3D"/>
    <w:rsid w:val="000A4142"/>
    <w:rsid w:val="000A419D"/>
    <w:rsid w:val="000A495A"/>
    <w:rsid w:val="000A4E24"/>
    <w:rsid w:val="000A5237"/>
    <w:rsid w:val="000A557B"/>
    <w:rsid w:val="000A6097"/>
    <w:rsid w:val="000A60D5"/>
    <w:rsid w:val="000A6D21"/>
    <w:rsid w:val="000A6F99"/>
    <w:rsid w:val="000A743C"/>
    <w:rsid w:val="000A7C7A"/>
    <w:rsid w:val="000B0C6A"/>
    <w:rsid w:val="000B0D42"/>
    <w:rsid w:val="000B0E16"/>
    <w:rsid w:val="000B175B"/>
    <w:rsid w:val="000B2C5C"/>
    <w:rsid w:val="000B2F93"/>
    <w:rsid w:val="000B311D"/>
    <w:rsid w:val="000B3455"/>
    <w:rsid w:val="000B3E03"/>
    <w:rsid w:val="000B4253"/>
    <w:rsid w:val="000B4A42"/>
    <w:rsid w:val="000B4F6B"/>
    <w:rsid w:val="000B50F9"/>
    <w:rsid w:val="000B5720"/>
    <w:rsid w:val="000C0D42"/>
    <w:rsid w:val="000C1B31"/>
    <w:rsid w:val="000C1D81"/>
    <w:rsid w:val="000C2388"/>
    <w:rsid w:val="000C252F"/>
    <w:rsid w:val="000C2740"/>
    <w:rsid w:val="000C3079"/>
    <w:rsid w:val="000C3177"/>
    <w:rsid w:val="000C3F09"/>
    <w:rsid w:val="000C5FE3"/>
    <w:rsid w:val="000C7030"/>
    <w:rsid w:val="000C79C4"/>
    <w:rsid w:val="000C7C8B"/>
    <w:rsid w:val="000D0DD6"/>
    <w:rsid w:val="000D19B5"/>
    <w:rsid w:val="000D1CCF"/>
    <w:rsid w:val="000D1EAE"/>
    <w:rsid w:val="000D2AE0"/>
    <w:rsid w:val="000D507B"/>
    <w:rsid w:val="000D6D8B"/>
    <w:rsid w:val="000D70FD"/>
    <w:rsid w:val="000D7127"/>
    <w:rsid w:val="000D71AD"/>
    <w:rsid w:val="000D7286"/>
    <w:rsid w:val="000D77D7"/>
    <w:rsid w:val="000D7E30"/>
    <w:rsid w:val="000E08FB"/>
    <w:rsid w:val="000E11B0"/>
    <w:rsid w:val="000E1737"/>
    <w:rsid w:val="000E1D84"/>
    <w:rsid w:val="000E2027"/>
    <w:rsid w:val="000E23DD"/>
    <w:rsid w:val="000E2948"/>
    <w:rsid w:val="000E3611"/>
    <w:rsid w:val="000E36C9"/>
    <w:rsid w:val="000E38CF"/>
    <w:rsid w:val="000E45FE"/>
    <w:rsid w:val="000E46C4"/>
    <w:rsid w:val="000E4EA6"/>
    <w:rsid w:val="000E4F34"/>
    <w:rsid w:val="000E63DE"/>
    <w:rsid w:val="000E6C91"/>
    <w:rsid w:val="000E6E87"/>
    <w:rsid w:val="000E7360"/>
    <w:rsid w:val="000E7F7B"/>
    <w:rsid w:val="000F0465"/>
    <w:rsid w:val="000F0C78"/>
    <w:rsid w:val="000F0F8C"/>
    <w:rsid w:val="000F289D"/>
    <w:rsid w:val="000F28E9"/>
    <w:rsid w:val="000F2F98"/>
    <w:rsid w:val="000F3702"/>
    <w:rsid w:val="000F38CE"/>
    <w:rsid w:val="000F4500"/>
    <w:rsid w:val="000F45A2"/>
    <w:rsid w:val="000F52ED"/>
    <w:rsid w:val="000F71E2"/>
    <w:rsid w:val="0010015F"/>
    <w:rsid w:val="00100B6A"/>
    <w:rsid w:val="00100E35"/>
    <w:rsid w:val="00101182"/>
    <w:rsid w:val="0010149A"/>
    <w:rsid w:val="00101C4B"/>
    <w:rsid w:val="00101E65"/>
    <w:rsid w:val="0010265F"/>
    <w:rsid w:val="00102C11"/>
    <w:rsid w:val="00103A60"/>
    <w:rsid w:val="00103E92"/>
    <w:rsid w:val="00104571"/>
    <w:rsid w:val="0010513F"/>
    <w:rsid w:val="00105784"/>
    <w:rsid w:val="00105AE3"/>
    <w:rsid w:val="00106265"/>
    <w:rsid w:val="0010677D"/>
    <w:rsid w:val="001078CF"/>
    <w:rsid w:val="00110812"/>
    <w:rsid w:val="00110DB1"/>
    <w:rsid w:val="00110E76"/>
    <w:rsid w:val="00112D11"/>
    <w:rsid w:val="0011450A"/>
    <w:rsid w:val="001149DC"/>
    <w:rsid w:val="00117FF9"/>
    <w:rsid w:val="001209DE"/>
    <w:rsid w:val="001212FE"/>
    <w:rsid w:val="00122121"/>
    <w:rsid w:val="00122483"/>
    <w:rsid w:val="00122F8F"/>
    <w:rsid w:val="0012312D"/>
    <w:rsid w:val="00123DAE"/>
    <w:rsid w:val="00123E2F"/>
    <w:rsid w:val="00124682"/>
    <w:rsid w:val="00124931"/>
    <w:rsid w:val="00124FAB"/>
    <w:rsid w:val="001251BC"/>
    <w:rsid w:val="00125436"/>
    <w:rsid w:val="0012578D"/>
    <w:rsid w:val="001267CC"/>
    <w:rsid w:val="00127538"/>
    <w:rsid w:val="00127D3B"/>
    <w:rsid w:val="001309A0"/>
    <w:rsid w:val="00130D40"/>
    <w:rsid w:val="00132546"/>
    <w:rsid w:val="00133640"/>
    <w:rsid w:val="0013402E"/>
    <w:rsid w:val="00134CBA"/>
    <w:rsid w:val="00134D07"/>
    <w:rsid w:val="00134DC4"/>
    <w:rsid w:val="0013543D"/>
    <w:rsid w:val="00135798"/>
    <w:rsid w:val="00135EEA"/>
    <w:rsid w:val="001368C2"/>
    <w:rsid w:val="001369F1"/>
    <w:rsid w:val="00136A1F"/>
    <w:rsid w:val="001370BA"/>
    <w:rsid w:val="00140120"/>
    <w:rsid w:val="00142770"/>
    <w:rsid w:val="00142B8A"/>
    <w:rsid w:val="0014378B"/>
    <w:rsid w:val="0014468E"/>
    <w:rsid w:val="0014489E"/>
    <w:rsid w:val="00145794"/>
    <w:rsid w:val="00145F4B"/>
    <w:rsid w:val="00146DF6"/>
    <w:rsid w:val="00146F21"/>
    <w:rsid w:val="00146F56"/>
    <w:rsid w:val="001475BD"/>
    <w:rsid w:val="00147DE3"/>
    <w:rsid w:val="001503AC"/>
    <w:rsid w:val="001510A1"/>
    <w:rsid w:val="001515A5"/>
    <w:rsid w:val="00152931"/>
    <w:rsid w:val="00152C74"/>
    <w:rsid w:val="001532AD"/>
    <w:rsid w:val="0015365E"/>
    <w:rsid w:val="001541F1"/>
    <w:rsid w:val="001550B1"/>
    <w:rsid w:val="0015586F"/>
    <w:rsid w:val="00155F5C"/>
    <w:rsid w:val="001565E8"/>
    <w:rsid w:val="00157336"/>
    <w:rsid w:val="00157F76"/>
    <w:rsid w:val="00161F67"/>
    <w:rsid w:val="00162451"/>
    <w:rsid w:val="00163887"/>
    <w:rsid w:val="001644B3"/>
    <w:rsid w:val="0016705B"/>
    <w:rsid w:val="001672FA"/>
    <w:rsid w:val="0017085D"/>
    <w:rsid w:val="00170ADC"/>
    <w:rsid w:val="0017153A"/>
    <w:rsid w:val="001716EA"/>
    <w:rsid w:val="0017325B"/>
    <w:rsid w:val="00173A85"/>
    <w:rsid w:val="00173F99"/>
    <w:rsid w:val="001740B8"/>
    <w:rsid w:val="00174103"/>
    <w:rsid w:val="00174884"/>
    <w:rsid w:val="00174934"/>
    <w:rsid w:val="00175B9E"/>
    <w:rsid w:val="00175D82"/>
    <w:rsid w:val="00176367"/>
    <w:rsid w:val="00176C9A"/>
    <w:rsid w:val="00176EE7"/>
    <w:rsid w:val="00177B50"/>
    <w:rsid w:val="00177FAF"/>
    <w:rsid w:val="00180601"/>
    <w:rsid w:val="00181DDE"/>
    <w:rsid w:val="001845AD"/>
    <w:rsid w:val="0018569C"/>
    <w:rsid w:val="001865FD"/>
    <w:rsid w:val="0019008C"/>
    <w:rsid w:val="001918B0"/>
    <w:rsid w:val="00191D74"/>
    <w:rsid w:val="001924D5"/>
    <w:rsid w:val="00192AB1"/>
    <w:rsid w:val="00193688"/>
    <w:rsid w:val="001938B6"/>
    <w:rsid w:val="00193F2B"/>
    <w:rsid w:val="00195A78"/>
    <w:rsid w:val="00195D9C"/>
    <w:rsid w:val="0019618D"/>
    <w:rsid w:val="00196A77"/>
    <w:rsid w:val="001971E8"/>
    <w:rsid w:val="00197295"/>
    <w:rsid w:val="0019752F"/>
    <w:rsid w:val="001A040C"/>
    <w:rsid w:val="001A0618"/>
    <w:rsid w:val="001A0BD8"/>
    <w:rsid w:val="001A0E0C"/>
    <w:rsid w:val="001A2C97"/>
    <w:rsid w:val="001A2CF4"/>
    <w:rsid w:val="001A32F5"/>
    <w:rsid w:val="001A43EF"/>
    <w:rsid w:val="001A59E3"/>
    <w:rsid w:val="001A5F4F"/>
    <w:rsid w:val="001A68B2"/>
    <w:rsid w:val="001A6A12"/>
    <w:rsid w:val="001A7484"/>
    <w:rsid w:val="001A7656"/>
    <w:rsid w:val="001A784F"/>
    <w:rsid w:val="001B0073"/>
    <w:rsid w:val="001B2478"/>
    <w:rsid w:val="001B35BC"/>
    <w:rsid w:val="001B55E6"/>
    <w:rsid w:val="001B5677"/>
    <w:rsid w:val="001B6286"/>
    <w:rsid w:val="001B6639"/>
    <w:rsid w:val="001B7DB8"/>
    <w:rsid w:val="001B7E2B"/>
    <w:rsid w:val="001C1A9E"/>
    <w:rsid w:val="001C2230"/>
    <w:rsid w:val="001C3A6B"/>
    <w:rsid w:val="001C4E9E"/>
    <w:rsid w:val="001C555F"/>
    <w:rsid w:val="001C5930"/>
    <w:rsid w:val="001C6160"/>
    <w:rsid w:val="001D0426"/>
    <w:rsid w:val="001D10B3"/>
    <w:rsid w:val="001D185C"/>
    <w:rsid w:val="001D26E7"/>
    <w:rsid w:val="001D27E2"/>
    <w:rsid w:val="001D326E"/>
    <w:rsid w:val="001D3E9F"/>
    <w:rsid w:val="001D4633"/>
    <w:rsid w:val="001D46EF"/>
    <w:rsid w:val="001D4778"/>
    <w:rsid w:val="001D47AE"/>
    <w:rsid w:val="001D4FCD"/>
    <w:rsid w:val="001D5E3F"/>
    <w:rsid w:val="001D637F"/>
    <w:rsid w:val="001D6465"/>
    <w:rsid w:val="001D692B"/>
    <w:rsid w:val="001D7F7E"/>
    <w:rsid w:val="001E078F"/>
    <w:rsid w:val="001E2E8E"/>
    <w:rsid w:val="001E3548"/>
    <w:rsid w:val="001E4715"/>
    <w:rsid w:val="001E5515"/>
    <w:rsid w:val="001E56E2"/>
    <w:rsid w:val="001E5805"/>
    <w:rsid w:val="001E5B31"/>
    <w:rsid w:val="001E652D"/>
    <w:rsid w:val="001E7673"/>
    <w:rsid w:val="001F10D5"/>
    <w:rsid w:val="001F1BC1"/>
    <w:rsid w:val="001F1EA6"/>
    <w:rsid w:val="001F27C4"/>
    <w:rsid w:val="001F295A"/>
    <w:rsid w:val="001F3307"/>
    <w:rsid w:val="001F3D1C"/>
    <w:rsid w:val="001F6268"/>
    <w:rsid w:val="001F673E"/>
    <w:rsid w:val="001F6A7A"/>
    <w:rsid w:val="001F75B4"/>
    <w:rsid w:val="00201861"/>
    <w:rsid w:val="002019DC"/>
    <w:rsid w:val="00202544"/>
    <w:rsid w:val="00202886"/>
    <w:rsid w:val="00203846"/>
    <w:rsid w:val="0020401D"/>
    <w:rsid w:val="0020405B"/>
    <w:rsid w:val="00204422"/>
    <w:rsid w:val="00204817"/>
    <w:rsid w:val="00204BEB"/>
    <w:rsid w:val="00205D99"/>
    <w:rsid w:val="00207404"/>
    <w:rsid w:val="00211592"/>
    <w:rsid w:val="00211CFB"/>
    <w:rsid w:val="00212132"/>
    <w:rsid w:val="00213B50"/>
    <w:rsid w:val="0021440A"/>
    <w:rsid w:val="00214477"/>
    <w:rsid w:val="002161FA"/>
    <w:rsid w:val="00216269"/>
    <w:rsid w:val="0021634E"/>
    <w:rsid w:val="00216D30"/>
    <w:rsid w:val="0021730E"/>
    <w:rsid w:val="00217AB7"/>
    <w:rsid w:val="0022022E"/>
    <w:rsid w:val="00220308"/>
    <w:rsid w:val="0022031B"/>
    <w:rsid w:val="002219C5"/>
    <w:rsid w:val="00221E08"/>
    <w:rsid w:val="002225A7"/>
    <w:rsid w:val="002227A7"/>
    <w:rsid w:val="00222A5F"/>
    <w:rsid w:val="002234EA"/>
    <w:rsid w:val="00223D8F"/>
    <w:rsid w:val="002241A1"/>
    <w:rsid w:val="0022496E"/>
    <w:rsid w:val="00224A41"/>
    <w:rsid w:val="00224C80"/>
    <w:rsid w:val="00226EF6"/>
    <w:rsid w:val="002279E6"/>
    <w:rsid w:val="00227B29"/>
    <w:rsid w:val="00230034"/>
    <w:rsid w:val="00231F52"/>
    <w:rsid w:val="00232C0F"/>
    <w:rsid w:val="002341E7"/>
    <w:rsid w:val="00235227"/>
    <w:rsid w:val="00235A16"/>
    <w:rsid w:val="00235C09"/>
    <w:rsid w:val="00236AEA"/>
    <w:rsid w:val="0024213D"/>
    <w:rsid w:val="00242A82"/>
    <w:rsid w:val="0024400B"/>
    <w:rsid w:val="00244868"/>
    <w:rsid w:val="00244D1F"/>
    <w:rsid w:val="002453B0"/>
    <w:rsid w:val="002457A7"/>
    <w:rsid w:val="0024583E"/>
    <w:rsid w:val="00247B33"/>
    <w:rsid w:val="00250E04"/>
    <w:rsid w:val="00251A04"/>
    <w:rsid w:val="00251FD8"/>
    <w:rsid w:val="002525A9"/>
    <w:rsid w:val="002525C1"/>
    <w:rsid w:val="00253AEA"/>
    <w:rsid w:val="00254533"/>
    <w:rsid w:val="0025492C"/>
    <w:rsid w:val="00254D3F"/>
    <w:rsid w:val="00257B55"/>
    <w:rsid w:val="002621C7"/>
    <w:rsid w:val="002626C5"/>
    <w:rsid w:val="002633FC"/>
    <w:rsid w:val="00263E66"/>
    <w:rsid w:val="00264129"/>
    <w:rsid w:val="0026465D"/>
    <w:rsid w:val="002648A3"/>
    <w:rsid w:val="00265151"/>
    <w:rsid w:val="002661AD"/>
    <w:rsid w:val="00266513"/>
    <w:rsid w:val="002666DC"/>
    <w:rsid w:val="00266783"/>
    <w:rsid w:val="00267879"/>
    <w:rsid w:val="00271DDE"/>
    <w:rsid w:val="002738B3"/>
    <w:rsid w:val="00274979"/>
    <w:rsid w:val="00274A4B"/>
    <w:rsid w:val="00275C5B"/>
    <w:rsid w:val="00276560"/>
    <w:rsid w:val="00277D2C"/>
    <w:rsid w:val="0028095B"/>
    <w:rsid w:val="00280C94"/>
    <w:rsid w:val="00281E78"/>
    <w:rsid w:val="0028244C"/>
    <w:rsid w:val="0028424E"/>
    <w:rsid w:val="0028466D"/>
    <w:rsid w:val="002852B9"/>
    <w:rsid w:val="0028555F"/>
    <w:rsid w:val="00285699"/>
    <w:rsid w:val="00286820"/>
    <w:rsid w:val="002870A9"/>
    <w:rsid w:val="002871AE"/>
    <w:rsid w:val="00287302"/>
    <w:rsid w:val="002876DC"/>
    <w:rsid w:val="0028780D"/>
    <w:rsid w:val="00287889"/>
    <w:rsid w:val="00287E28"/>
    <w:rsid w:val="00287F14"/>
    <w:rsid w:val="0029022F"/>
    <w:rsid w:val="00290919"/>
    <w:rsid w:val="00290C80"/>
    <w:rsid w:val="00292036"/>
    <w:rsid w:val="002922FE"/>
    <w:rsid w:val="00293017"/>
    <w:rsid w:val="00294395"/>
    <w:rsid w:val="002949EC"/>
    <w:rsid w:val="00295497"/>
    <w:rsid w:val="00295988"/>
    <w:rsid w:val="00295BC4"/>
    <w:rsid w:val="0029642F"/>
    <w:rsid w:val="00296795"/>
    <w:rsid w:val="002975BC"/>
    <w:rsid w:val="002A1AB5"/>
    <w:rsid w:val="002A1B98"/>
    <w:rsid w:val="002A1CD7"/>
    <w:rsid w:val="002A2794"/>
    <w:rsid w:val="002A3366"/>
    <w:rsid w:val="002A34EF"/>
    <w:rsid w:val="002A3535"/>
    <w:rsid w:val="002A3A1A"/>
    <w:rsid w:val="002A3DF9"/>
    <w:rsid w:val="002A452C"/>
    <w:rsid w:val="002A50DB"/>
    <w:rsid w:val="002A5E1D"/>
    <w:rsid w:val="002A5F2A"/>
    <w:rsid w:val="002A7807"/>
    <w:rsid w:val="002B1214"/>
    <w:rsid w:val="002B21E7"/>
    <w:rsid w:val="002B2282"/>
    <w:rsid w:val="002B388E"/>
    <w:rsid w:val="002B4979"/>
    <w:rsid w:val="002B4F5A"/>
    <w:rsid w:val="002B5009"/>
    <w:rsid w:val="002B56DE"/>
    <w:rsid w:val="002B61AB"/>
    <w:rsid w:val="002B62EC"/>
    <w:rsid w:val="002B63F1"/>
    <w:rsid w:val="002B6BF5"/>
    <w:rsid w:val="002B7984"/>
    <w:rsid w:val="002B7CF1"/>
    <w:rsid w:val="002C02F0"/>
    <w:rsid w:val="002C05A7"/>
    <w:rsid w:val="002C1536"/>
    <w:rsid w:val="002C1EED"/>
    <w:rsid w:val="002C2956"/>
    <w:rsid w:val="002C2E59"/>
    <w:rsid w:val="002C3207"/>
    <w:rsid w:val="002C5027"/>
    <w:rsid w:val="002C505D"/>
    <w:rsid w:val="002C5513"/>
    <w:rsid w:val="002C6175"/>
    <w:rsid w:val="002D0110"/>
    <w:rsid w:val="002D1552"/>
    <w:rsid w:val="002D16C6"/>
    <w:rsid w:val="002D23C2"/>
    <w:rsid w:val="002D2442"/>
    <w:rsid w:val="002D26D3"/>
    <w:rsid w:val="002D2EF8"/>
    <w:rsid w:val="002D2F27"/>
    <w:rsid w:val="002D3271"/>
    <w:rsid w:val="002D3DEB"/>
    <w:rsid w:val="002D4B23"/>
    <w:rsid w:val="002D5DD1"/>
    <w:rsid w:val="002D5EED"/>
    <w:rsid w:val="002E01EE"/>
    <w:rsid w:val="002E10FB"/>
    <w:rsid w:val="002E1324"/>
    <w:rsid w:val="002E150F"/>
    <w:rsid w:val="002E1A1E"/>
    <w:rsid w:val="002E2DA5"/>
    <w:rsid w:val="002E39D3"/>
    <w:rsid w:val="002E459D"/>
    <w:rsid w:val="002E481C"/>
    <w:rsid w:val="002E4BFF"/>
    <w:rsid w:val="002E5B02"/>
    <w:rsid w:val="002E6396"/>
    <w:rsid w:val="002E6A61"/>
    <w:rsid w:val="002E6DD5"/>
    <w:rsid w:val="002E7086"/>
    <w:rsid w:val="002E77B3"/>
    <w:rsid w:val="002F0BDA"/>
    <w:rsid w:val="002F128A"/>
    <w:rsid w:val="002F1371"/>
    <w:rsid w:val="002F1E6E"/>
    <w:rsid w:val="002F254E"/>
    <w:rsid w:val="002F2AAC"/>
    <w:rsid w:val="002F2D4C"/>
    <w:rsid w:val="002F3D35"/>
    <w:rsid w:val="002F5BE2"/>
    <w:rsid w:val="002F5EA6"/>
    <w:rsid w:val="002F5EF8"/>
    <w:rsid w:val="002F7B42"/>
    <w:rsid w:val="003005F3"/>
    <w:rsid w:val="003009C7"/>
    <w:rsid w:val="00300EAD"/>
    <w:rsid w:val="00301EEA"/>
    <w:rsid w:val="00302023"/>
    <w:rsid w:val="00303970"/>
    <w:rsid w:val="00304006"/>
    <w:rsid w:val="0030403D"/>
    <w:rsid w:val="003056D8"/>
    <w:rsid w:val="003058D5"/>
    <w:rsid w:val="003062D8"/>
    <w:rsid w:val="00307759"/>
    <w:rsid w:val="00307C62"/>
    <w:rsid w:val="0031039B"/>
    <w:rsid w:val="00311691"/>
    <w:rsid w:val="00311796"/>
    <w:rsid w:val="00311DDE"/>
    <w:rsid w:val="00312006"/>
    <w:rsid w:val="003120C7"/>
    <w:rsid w:val="00312115"/>
    <w:rsid w:val="0031235B"/>
    <w:rsid w:val="0031241E"/>
    <w:rsid w:val="00312646"/>
    <w:rsid w:val="0031583D"/>
    <w:rsid w:val="003158C4"/>
    <w:rsid w:val="00316A99"/>
    <w:rsid w:val="0031789D"/>
    <w:rsid w:val="003213FB"/>
    <w:rsid w:val="00321FD5"/>
    <w:rsid w:val="00322C4A"/>
    <w:rsid w:val="00322F82"/>
    <w:rsid w:val="00323A5C"/>
    <w:rsid w:val="003250B6"/>
    <w:rsid w:val="00325876"/>
    <w:rsid w:val="00326015"/>
    <w:rsid w:val="003260BE"/>
    <w:rsid w:val="0032665C"/>
    <w:rsid w:val="00326BE2"/>
    <w:rsid w:val="00330350"/>
    <w:rsid w:val="003311C7"/>
    <w:rsid w:val="0033129E"/>
    <w:rsid w:val="003312D5"/>
    <w:rsid w:val="003314BD"/>
    <w:rsid w:val="00331D75"/>
    <w:rsid w:val="003339A7"/>
    <w:rsid w:val="00333E70"/>
    <w:rsid w:val="003340C0"/>
    <w:rsid w:val="00335EF4"/>
    <w:rsid w:val="00336292"/>
    <w:rsid w:val="00336317"/>
    <w:rsid w:val="0033633B"/>
    <w:rsid w:val="0034065D"/>
    <w:rsid w:val="00340A68"/>
    <w:rsid w:val="00341172"/>
    <w:rsid w:val="0034132A"/>
    <w:rsid w:val="003416C1"/>
    <w:rsid w:val="00341F58"/>
    <w:rsid w:val="0034263D"/>
    <w:rsid w:val="003428B7"/>
    <w:rsid w:val="0034384D"/>
    <w:rsid w:val="00343CC7"/>
    <w:rsid w:val="00344307"/>
    <w:rsid w:val="003463E4"/>
    <w:rsid w:val="00347980"/>
    <w:rsid w:val="00350BE4"/>
    <w:rsid w:val="003517D1"/>
    <w:rsid w:val="003522B0"/>
    <w:rsid w:val="00353999"/>
    <w:rsid w:val="003546DA"/>
    <w:rsid w:val="00355DF5"/>
    <w:rsid w:val="003560CD"/>
    <w:rsid w:val="00357E5E"/>
    <w:rsid w:val="00360298"/>
    <w:rsid w:val="003603DD"/>
    <w:rsid w:val="00361BF0"/>
    <w:rsid w:val="00362161"/>
    <w:rsid w:val="0036376B"/>
    <w:rsid w:val="00363BE2"/>
    <w:rsid w:val="00364DDC"/>
    <w:rsid w:val="003650AF"/>
    <w:rsid w:val="00365125"/>
    <w:rsid w:val="00366BDC"/>
    <w:rsid w:val="00367661"/>
    <w:rsid w:val="00371169"/>
    <w:rsid w:val="00371170"/>
    <w:rsid w:val="00372242"/>
    <w:rsid w:val="00372888"/>
    <w:rsid w:val="003732EC"/>
    <w:rsid w:val="003776E3"/>
    <w:rsid w:val="003779B0"/>
    <w:rsid w:val="00380B94"/>
    <w:rsid w:val="00380BBF"/>
    <w:rsid w:val="00381111"/>
    <w:rsid w:val="003816E6"/>
    <w:rsid w:val="00381B55"/>
    <w:rsid w:val="00382DCF"/>
    <w:rsid w:val="00383520"/>
    <w:rsid w:val="00383BEE"/>
    <w:rsid w:val="00384803"/>
    <w:rsid w:val="003853B7"/>
    <w:rsid w:val="00385AFA"/>
    <w:rsid w:val="00386B1C"/>
    <w:rsid w:val="00387DA5"/>
    <w:rsid w:val="00391066"/>
    <w:rsid w:val="00391D93"/>
    <w:rsid w:val="00392284"/>
    <w:rsid w:val="00393AE3"/>
    <w:rsid w:val="00393D91"/>
    <w:rsid w:val="003945FA"/>
    <w:rsid w:val="00394CBC"/>
    <w:rsid w:val="00394FF1"/>
    <w:rsid w:val="00395284"/>
    <w:rsid w:val="0039554B"/>
    <w:rsid w:val="003957B7"/>
    <w:rsid w:val="00395E0C"/>
    <w:rsid w:val="003964ED"/>
    <w:rsid w:val="00396904"/>
    <w:rsid w:val="00396DA4"/>
    <w:rsid w:val="00396F9E"/>
    <w:rsid w:val="00397E05"/>
    <w:rsid w:val="003A08EC"/>
    <w:rsid w:val="003A0EDA"/>
    <w:rsid w:val="003A1A16"/>
    <w:rsid w:val="003A2196"/>
    <w:rsid w:val="003A3A0B"/>
    <w:rsid w:val="003A3EE0"/>
    <w:rsid w:val="003A504C"/>
    <w:rsid w:val="003A53E5"/>
    <w:rsid w:val="003A7112"/>
    <w:rsid w:val="003A73F0"/>
    <w:rsid w:val="003A7403"/>
    <w:rsid w:val="003A7754"/>
    <w:rsid w:val="003A7CE7"/>
    <w:rsid w:val="003B02BD"/>
    <w:rsid w:val="003B0607"/>
    <w:rsid w:val="003B114A"/>
    <w:rsid w:val="003B15B6"/>
    <w:rsid w:val="003B1903"/>
    <w:rsid w:val="003B1FE3"/>
    <w:rsid w:val="003B2B0A"/>
    <w:rsid w:val="003B3334"/>
    <w:rsid w:val="003B630E"/>
    <w:rsid w:val="003B6650"/>
    <w:rsid w:val="003B665B"/>
    <w:rsid w:val="003B7170"/>
    <w:rsid w:val="003B7675"/>
    <w:rsid w:val="003C0229"/>
    <w:rsid w:val="003C0E42"/>
    <w:rsid w:val="003C1882"/>
    <w:rsid w:val="003C237E"/>
    <w:rsid w:val="003C301C"/>
    <w:rsid w:val="003C32D4"/>
    <w:rsid w:val="003C386B"/>
    <w:rsid w:val="003C3E0B"/>
    <w:rsid w:val="003C4CDB"/>
    <w:rsid w:val="003C5B24"/>
    <w:rsid w:val="003C5C71"/>
    <w:rsid w:val="003C5FE4"/>
    <w:rsid w:val="003C6AD2"/>
    <w:rsid w:val="003C6DF0"/>
    <w:rsid w:val="003C6EEA"/>
    <w:rsid w:val="003C70B6"/>
    <w:rsid w:val="003C7444"/>
    <w:rsid w:val="003C7488"/>
    <w:rsid w:val="003C7F0F"/>
    <w:rsid w:val="003D037D"/>
    <w:rsid w:val="003D0765"/>
    <w:rsid w:val="003D0F7E"/>
    <w:rsid w:val="003D1077"/>
    <w:rsid w:val="003D1459"/>
    <w:rsid w:val="003D152A"/>
    <w:rsid w:val="003D1D68"/>
    <w:rsid w:val="003D22C3"/>
    <w:rsid w:val="003D3728"/>
    <w:rsid w:val="003D5389"/>
    <w:rsid w:val="003D5507"/>
    <w:rsid w:val="003D562D"/>
    <w:rsid w:val="003D5979"/>
    <w:rsid w:val="003D5CE3"/>
    <w:rsid w:val="003D7A57"/>
    <w:rsid w:val="003D7AE1"/>
    <w:rsid w:val="003E042E"/>
    <w:rsid w:val="003E0599"/>
    <w:rsid w:val="003E06F6"/>
    <w:rsid w:val="003E10A6"/>
    <w:rsid w:val="003E1D90"/>
    <w:rsid w:val="003E2F4A"/>
    <w:rsid w:val="003E2F65"/>
    <w:rsid w:val="003E3F85"/>
    <w:rsid w:val="003E4D7A"/>
    <w:rsid w:val="003E572F"/>
    <w:rsid w:val="003E573C"/>
    <w:rsid w:val="003E5C56"/>
    <w:rsid w:val="003E626F"/>
    <w:rsid w:val="003E6984"/>
    <w:rsid w:val="003E6F50"/>
    <w:rsid w:val="003E7840"/>
    <w:rsid w:val="003F0BA2"/>
    <w:rsid w:val="003F1010"/>
    <w:rsid w:val="003F11D1"/>
    <w:rsid w:val="003F4494"/>
    <w:rsid w:val="003F534A"/>
    <w:rsid w:val="003F5E04"/>
    <w:rsid w:val="003F6522"/>
    <w:rsid w:val="003F6538"/>
    <w:rsid w:val="003F679D"/>
    <w:rsid w:val="0040159B"/>
    <w:rsid w:val="00401BDE"/>
    <w:rsid w:val="00402082"/>
    <w:rsid w:val="00402661"/>
    <w:rsid w:val="00402C97"/>
    <w:rsid w:val="00403A7E"/>
    <w:rsid w:val="00403AC4"/>
    <w:rsid w:val="00403BAB"/>
    <w:rsid w:val="00405AE4"/>
    <w:rsid w:val="00405D32"/>
    <w:rsid w:val="00405E03"/>
    <w:rsid w:val="00405F8D"/>
    <w:rsid w:val="00410221"/>
    <w:rsid w:val="004104D0"/>
    <w:rsid w:val="00410CEB"/>
    <w:rsid w:val="0041123A"/>
    <w:rsid w:val="004113CF"/>
    <w:rsid w:val="004120EE"/>
    <w:rsid w:val="00412824"/>
    <w:rsid w:val="00413D38"/>
    <w:rsid w:val="0041409B"/>
    <w:rsid w:val="00414314"/>
    <w:rsid w:val="00415833"/>
    <w:rsid w:val="00415CA8"/>
    <w:rsid w:val="00415ECB"/>
    <w:rsid w:val="00421390"/>
    <w:rsid w:val="00421557"/>
    <w:rsid w:val="00421E5C"/>
    <w:rsid w:val="00422BC5"/>
    <w:rsid w:val="00425633"/>
    <w:rsid w:val="00425DCE"/>
    <w:rsid w:val="0042677B"/>
    <w:rsid w:val="004267AA"/>
    <w:rsid w:val="004269D4"/>
    <w:rsid w:val="00426C19"/>
    <w:rsid w:val="004278ED"/>
    <w:rsid w:val="00427E6B"/>
    <w:rsid w:val="00430B0A"/>
    <w:rsid w:val="00430BBE"/>
    <w:rsid w:val="00430CA6"/>
    <w:rsid w:val="0043175B"/>
    <w:rsid w:val="00432714"/>
    <w:rsid w:val="00432BCB"/>
    <w:rsid w:val="0043315B"/>
    <w:rsid w:val="004335B7"/>
    <w:rsid w:val="004355F1"/>
    <w:rsid w:val="00435C02"/>
    <w:rsid w:val="00435D30"/>
    <w:rsid w:val="00436BF1"/>
    <w:rsid w:val="004377AD"/>
    <w:rsid w:val="00437CDB"/>
    <w:rsid w:val="004403DD"/>
    <w:rsid w:val="004408DC"/>
    <w:rsid w:val="004416BD"/>
    <w:rsid w:val="00441CF1"/>
    <w:rsid w:val="00442657"/>
    <w:rsid w:val="004439DD"/>
    <w:rsid w:val="00444A91"/>
    <w:rsid w:val="004450D1"/>
    <w:rsid w:val="00446660"/>
    <w:rsid w:val="00446971"/>
    <w:rsid w:val="00446B25"/>
    <w:rsid w:val="00447838"/>
    <w:rsid w:val="004520B1"/>
    <w:rsid w:val="00452104"/>
    <w:rsid w:val="00452401"/>
    <w:rsid w:val="004526C8"/>
    <w:rsid w:val="00453770"/>
    <w:rsid w:val="00453AC5"/>
    <w:rsid w:val="00454363"/>
    <w:rsid w:val="00454BF4"/>
    <w:rsid w:val="004551B5"/>
    <w:rsid w:val="00460250"/>
    <w:rsid w:val="0046191D"/>
    <w:rsid w:val="00461BA7"/>
    <w:rsid w:val="00461C9B"/>
    <w:rsid w:val="00461D92"/>
    <w:rsid w:val="004623C6"/>
    <w:rsid w:val="004624CC"/>
    <w:rsid w:val="0046557D"/>
    <w:rsid w:val="00465AC1"/>
    <w:rsid w:val="00466A37"/>
    <w:rsid w:val="00467B97"/>
    <w:rsid w:val="00470982"/>
    <w:rsid w:val="00470C8E"/>
    <w:rsid w:val="004730DD"/>
    <w:rsid w:val="004735D6"/>
    <w:rsid w:val="00473B60"/>
    <w:rsid w:val="00475F21"/>
    <w:rsid w:val="00476AD5"/>
    <w:rsid w:val="00476D66"/>
    <w:rsid w:val="00477832"/>
    <w:rsid w:val="004800DD"/>
    <w:rsid w:val="004802DF"/>
    <w:rsid w:val="00480852"/>
    <w:rsid w:val="00480EA6"/>
    <w:rsid w:val="0048167B"/>
    <w:rsid w:val="00481E1F"/>
    <w:rsid w:val="00482100"/>
    <w:rsid w:val="004823D7"/>
    <w:rsid w:val="00483369"/>
    <w:rsid w:val="00483DA1"/>
    <w:rsid w:val="00484AEC"/>
    <w:rsid w:val="00485969"/>
    <w:rsid w:val="00485A49"/>
    <w:rsid w:val="0048685D"/>
    <w:rsid w:val="00486BEB"/>
    <w:rsid w:val="00486ED1"/>
    <w:rsid w:val="00486F69"/>
    <w:rsid w:val="00487079"/>
    <w:rsid w:val="004876FD"/>
    <w:rsid w:val="00487B8C"/>
    <w:rsid w:val="00487D48"/>
    <w:rsid w:val="00490747"/>
    <w:rsid w:val="004907C8"/>
    <w:rsid w:val="00491809"/>
    <w:rsid w:val="004934BE"/>
    <w:rsid w:val="00493BCF"/>
    <w:rsid w:val="004953C1"/>
    <w:rsid w:val="004956CB"/>
    <w:rsid w:val="0049572B"/>
    <w:rsid w:val="004960D4"/>
    <w:rsid w:val="004979AE"/>
    <w:rsid w:val="004A0548"/>
    <w:rsid w:val="004A081A"/>
    <w:rsid w:val="004A0822"/>
    <w:rsid w:val="004A0BED"/>
    <w:rsid w:val="004A33B8"/>
    <w:rsid w:val="004A44DD"/>
    <w:rsid w:val="004A4A28"/>
    <w:rsid w:val="004A4D2C"/>
    <w:rsid w:val="004A4FB0"/>
    <w:rsid w:val="004A5254"/>
    <w:rsid w:val="004A590B"/>
    <w:rsid w:val="004A60D7"/>
    <w:rsid w:val="004A6103"/>
    <w:rsid w:val="004A6D35"/>
    <w:rsid w:val="004A6D50"/>
    <w:rsid w:val="004B0786"/>
    <w:rsid w:val="004B0C27"/>
    <w:rsid w:val="004B0D83"/>
    <w:rsid w:val="004B14B2"/>
    <w:rsid w:val="004B2B67"/>
    <w:rsid w:val="004B32A8"/>
    <w:rsid w:val="004B386D"/>
    <w:rsid w:val="004B43B4"/>
    <w:rsid w:val="004B4502"/>
    <w:rsid w:val="004B4C42"/>
    <w:rsid w:val="004B6224"/>
    <w:rsid w:val="004B793E"/>
    <w:rsid w:val="004C0ED9"/>
    <w:rsid w:val="004C0F1E"/>
    <w:rsid w:val="004C18C2"/>
    <w:rsid w:val="004C1AA8"/>
    <w:rsid w:val="004C2519"/>
    <w:rsid w:val="004C28FE"/>
    <w:rsid w:val="004C3512"/>
    <w:rsid w:val="004C3BD1"/>
    <w:rsid w:val="004C478E"/>
    <w:rsid w:val="004C51C8"/>
    <w:rsid w:val="004C53D5"/>
    <w:rsid w:val="004C56F9"/>
    <w:rsid w:val="004C5C9A"/>
    <w:rsid w:val="004D1B48"/>
    <w:rsid w:val="004D2573"/>
    <w:rsid w:val="004D2C93"/>
    <w:rsid w:val="004D378F"/>
    <w:rsid w:val="004D3C8E"/>
    <w:rsid w:val="004D444B"/>
    <w:rsid w:val="004D54FB"/>
    <w:rsid w:val="004D5507"/>
    <w:rsid w:val="004D6B28"/>
    <w:rsid w:val="004E0B16"/>
    <w:rsid w:val="004E0BA0"/>
    <w:rsid w:val="004E0BA2"/>
    <w:rsid w:val="004E206A"/>
    <w:rsid w:val="004E27B7"/>
    <w:rsid w:val="004E3FD5"/>
    <w:rsid w:val="004E47F9"/>
    <w:rsid w:val="004F0B7F"/>
    <w:rsid w:val="004F1F00"/>
    <w:rsid w:val="004F2B9E"/>
    <w:rsid w:val="004F2C75"/>
    <w:rsid w:val="004F3A3D"/>
    <w:rsid w:val="004F3C17"/>
    <w:rsid w:val="004F3EF0"/>
    <w:rsid w:val="004F5385"/>
    <w:rsid w:val="004F5531"/>
    <w:rsid w:val="004F677C"/>
    <w:rsid w:val="004F6810"/>
    <w:rsid w:val="004F6D5E"/>
    <w:rsid w:val="004F7CDF"/>
    <w:rsid w:val="005007A9"/>
    <w:rsid w:val="005007BE"/>
    <w:rsid w:val="00501041"/>
    <w:rsid w:val="00501545"/>
    <w:rsid w:val="00501987"/>
    <w:rsid w:val="00501AC2"/>
    <w:rsid w:val="00501AF4"/>
    <w:rsid w:val="00502D4C"/>
    <w:rsid w:val="005032E2"/>
    <w:rsid w:val="00503BC6"/>
    <w:rsid w:val="00503D20"/>
    <w:rsid w:val="00504278"/>
    <w:rsid w:val="00505054"/>
    <w:rsid w:val="00505242"/>
    <w:rsid w:val="005052DA"/>
    <w:rsid w:val="0050555A"/>
    <w:rsid w:val="00512B99"/>
    <w:rsid w:val="00516808"/>
    <w:rsid w:val="00520CB9"/>
    <w:rsid w:val="00522A4F"/>
    <w:rsid w:val="005236E4"/>
    <w:rsid w:val="0052507B"/>
    <w:rsid w:val="0052513C"/>
    <w:rsid w:val="00525721"/>
    <w:rsid w:val="00525A55"/>
    <w:rsid w:val="00526ACD"/>
    <w:rsid w:val="00530901"/>
    <w:rsid w:val="0053190A"/>
    <w:rsid w:val="00531FF2"/>
    <w:rsid w:val="0053420D"/>
    <w:rsid w:val="005342E3"/>
    <w:rsid w:val="00534363"/>
    <w:rsid w:val="0053472B"/>
    <w:rsid w:val="00535DFF"/>
    <w:rsid w:val="00536BF8"/>
    <w:rsid w:val="00537377"/>
    <w:rsid w:val="005411F6"/>
    <w:rsid w:val="005416D0"/>
    <w:rsid w:val="00541C59"/>
    <w:rsid w:val="00544A48"/>
    <w:rsid w:val="00544F66"/>
    <w:rsid w:val="00546384"/>
    <w:rsid w:val="005477AF"/>
    <w:rsid w:val="00547B1C"/>
    <w:rsid w:val="00550858"/>
    <w:rsid w:val="00550C10"/>
    <w:rsid w:val="00551AC8"/>
    <w:rsid w:val="0055298A"/>
    <w:rsid w:val="00552F0B"/>
    <w:rsid w:val="00553EF3"/>
    <w:rsid w:val="00554984"/>
    <w:rsid w:val="00555D95"/>
    <w:rsid w:val="00556119"/>
    <w:rsid w:val="005564DC"/>
    <w:rsid w:val="00556A38"/>
    <w:rsid w:val="00556B46"/>
    <w:rsid w:val="00557401"/>
    <w:rsid w:val="0055791C"/>
    <w:rsid w:val="00557E3D"/>
    <w:rsid w:val="005601F1"/>
    <w:rsid w:val="00560848"/>
    <w:rsid w:val="005608FC"/>
    <w:rsid w:val="00561A53"/>
    <w:rsid w:val="00561E11"/>
    <w:rsid w:val="0056235B"/>
    <w:rsid w:val="0056303B"/>
    <w:rsid w:val="0056354D"/>
    <w:rsid w:val="00563ACE"/>
    <w:rsid w:val="0056506A"/>
    <w:rsid w:val="00565099"/>
    <w:rsid w:val="00566154"/>
    <w:rsid w:val="00567C6A"/>
    <w:rsid w:val="005704B1"/>
    <w:rsid w:val="005706EA"/>
    <w:rsid w:val="00570E1A"/>
    <w:rsid w:val="005721D9"/>
    <w:rsid w:val="00572A09"/>
    <w:rsid w:val="0057312E"/>
    <w:rsid w:val="0057455B"/>
    <w:rsid w:val="00576FE4"/>
    <w:rsid w:val="00580C77"/>
    <w:rsid w:val="00581311"/>
    <w:rsid w:val="005814E7"/>
    <w:rsid w:val="00581AFC"/>
    <w:rsid w:val="00582383"/>
    <w:rsid w:val="00583148"/>
    <w:rsid w:val="005834F0"/>
    <w:rsid w:val="0058509B"/>
    <w:rsid w:val="00585207"/>
    <w:rsid w:val="005858C1"/>
    <w:rsid w:val="00585C3C"/>
    <w:rsid w:val="005868C6"/>
    <w:rsid w:val="00586C83"/>
    <w:rsid w:val="00587235"/>
    <w:rsid w:val="00587772"/>
    <w:rsid w:val="00587D23"/>
    <w:rsid w:val="00587D68"/>
    <w:rsid w:val="00590FAF"/>
    <w:rsid w:val="0059165D"/>
    <w:rsid w:val="00591ECA"/>
    <w:rsid w:val="00592BFB"/>
    <w:rsid w:val="00592ECD"/>
    <w:rsid w:val="00595B73"/>
    <w:rsid w:val="0059639F"/>
    <w:rsid w:val="00596E78"/>
    <w:rsid w:val="005A06BB"/>
    <w:rsid w:val="005A153A"/>
    <w:rsid w:val="005A211B"/>
    <w:rsid w:val="005A259C"/>
    <w:rsid w:val="005A28C8"/>
    <w:rsid w:val="005A2B85"/>
    <w:rsid w:val="005A34C5"/>
    <w:rsid w:val="005A3CF7"/>
    <w:rsid w:val="005A5B92"/>
    <w:rsid w:val="005A60A9"/>
    <w:rsid w:val="005A60B9"/>
    <w:rsid w:val="005A671B"/>
    <w:rsid w:val="005B0566"/>
    <w:rsid w:val="005B148F"/>
    <w:rsid w:val="005B1801"/>
    <w:rsid w:val="005B2FE4"/>
    <w:rsid w:val="005B3F7E"/>
    <w:rsid w:val="005B48D0"/>
    <w:rsid w:val="005B545E"/>
    <w:rsid w:val="005B6926"/>
    <w:rsid w:val="005B6B19"/>
    <w:rsid w:val="005B704B"/>
    <w:rsid w:val="005B7A2E"/>
    <w:rsid w:val="005B7A7F"/>
    <w:rsid w:val="005B7FCA"/>
    <w:rsid w:val="005C0C69"/>
    <w:rsid w:val="005C1DD4"/>
    <w:rsid w:val="005C28EB"/>
    <w:rsid w:val="005C417B"/>
    <w:rsid w:val="005C5EE8"/>
    <w:rsid w:val="005C63C3"/>
    <w:rsid w:val="005C73D0"/>
    <w:rsid w:val="005D025B"/>
    <w:rsid w:val="005D0448"/>
    <w:rsid w:val="005D0605"/>
    <w:rsid w:val="005D11F3"/>
    <w:rsid w:val="005D1C8E"/>
    <w:rsid w:val="005D21C3"/>
    <w:rsid w:val="005D299A"/>
    <w:rsid w:val="005D37D6"/>
    <w:rsid w:val="005D3B76"/>
    <w:rsid w:val="005D4638"/>
    <w:rsid w:val="005D51CF"/>
    <w:rsid w:val="005D577C"/>
    <w:rsid w:val="005D6DA9"/>
    <w:rsid w:val="005D7CE0"/>
    <w:rsid w:val="005D7F1C"/>
    <w:rsid w:val="005E013C"/>
    <w:rsid w:val="005E052C"/>
    <w:rsid w:val="005E0C81"/>
    <w:rsid w:val="005E14AF"/>
    <w:rsid w:val="005E1A42"/>
    <w:rsid w:val="005E1B6F"/>
    <w:rsid w:val="005E25D4"/>
    <w:rsid w:val="005E2AFD"/>
    <w:rsid w:val="005E30A7"/>
    <w:rsid w:val="005E4021"/>
    <w:rsid w:val="005E58BC"/>
    <w:rsid w:val="005E6BD0"/>
    <w:rsid w:val="005E6FE1"/>
    <w:rsid w:val="005E7A2C"/>
    <w:rsid w:val="005E7D3C"/>
    <w:rsid w:val="005F0525"/>
    <w:rsid w:val="005F1025"/>
    <w:rsid w:val="005F25E3"/>
    <w:rsid w:val="005F28B5"/>
    <w:rsid w:val="005F5982"/>
    <w:rsid w:val="005F6636"/>
    <w:rsid w:val="005F6B7E"/>
    <w:rsid w:val="005F74D7"/>
    <w:rsid w:val="0060129D"/>
    <w:rsid w:val="006014F5"/>
    <w:rsid w:val="006025CB"/>
    <w:rsid w:val="00602E2D"/>
    <w:rsid w:val="006038EA"/>
    <w:rsid w:val="006053BE"/>
    <w:rsid w:val="00605508"/>
    <w:rsid w:val="006056CA"/>
    <w:rsid w:val="00605A89"/>
    <w:rsid w:val="00607927"/>
    <w:rsid w:val="00607BB4"/>
    <w:rsid w:val="006110CA"/>
    <w:rsid w:val="0061119E"/>
    <w:rsid w:val="00612627"/>
    <w:rsid w:val="00612B50"/>
    <w:rsid w:val="00613662"/>
    <w:rsid w:val="0061373E"/>
    <w:rsid w:val="00613832"/>
    <w:rsid w:val="006138F4"/>
    <w:rsid w:val="00613BD9"/>
    <w:rsid w:val="00614D45"/>
    <w:rsid w:val="00615183"/>
    <w:rsid w:val="00615269"/>
    <w:rsid w:val="00615FDE"/>
    <w:rsid w:val="00616D84"/>
    <w:rsid w:val="0061734D"/>
    <w:rsid w:val="006175CC"/>
    <w:rsid w:val="00617876"/>
    <w:rsid w:val="0062074D"/>
    <w:rsid w:val="0062128A"/>
    <w:rsid w:val="00621589"/>
    <w:rsid w:val="00621AC3"/>
    <w:rsid w:val="006225E4"/>
    <w:rsid w:val="00623122"/>
    <w:rsid w:val="00624AC9"/>
    <w:rsid w:val="00624E0D"/>
    <w:rsid w:val="00624E39"/>
    <w:rsid w:val="00625596"/>
    <w:rsid w:val="00625681"/>
    <w:rsid w:val="00625826"/>
    <w:rsid w:val="006259DC"/>
    <w:rsid w:val="00625B54"/>
    <w:rsid w:val="0062656A"/>
    <w:rsid w:val="0062728A"/>
    <w:rsid w:val="006273E8"/>
    <w:rsid w:val="0062775A"/>
    <w:rsid w:val="0062781F"/>
    <w:rsid w:val="00627A2C"/>
    <w:rsid w:val="00627CDF"/>
    <w:rsid w:val="0063008F"/>
    <w:rsid w:val="00630211"/>
    <w:rsid w:val="00630365"/>
    <w:rsid w:val="00634181"/>
    <w:rsid w:val="006356AF"/>
    <w:rsid w:val="00635F65"/>
    <w:rsid w:val="00636C56"/>
    <w:rsid w:val="00637D52"/>
    <w:rsid w:val="00640896"/>
    <w:rsid w:val="00640D29"/>
    <w:rsid w:val="0064250F"/>
    <w:rsid w:val="006427D7"/>
    <w:rsid w:val="00642CF2"/>
    <w:rsid w:val="0064349E"/>
    <w:rsid w:val="0064425F"/>
    <w:rsid w:val="00644B6C"/>
    <w:rsid w:val="006467AD"/>
    <w:rsid w:val="00646B8F"/>
    <w:rsid w:val="00646DE2"/>
    <w:rsid w:val="00647A2F"/>
    <w:rsid w:val="0065176C"/>
    <w:rsid w:val="00651B0C"/>
    <w:rsid w:val="006528C8"/>
    <w:rsid w:val="00652D7C"/>
    <w:rsid w:val="00653166"/>
    <w:rsid w:val="00653FEF"/>
    <w:rsid w:val="00654144"/>
    <w:rsid w:val="0065414B"/>
    <w:rsid w:val="00654598"/>
    <w:rsid w:val="00654DE2"/>
    <w:rsid w:val="00655440"/>
    <w:rsid w:val="00655F80"/>
    <w:rsid w:val="00656375"/>
    <w:rsid w:val="0065644E"/>
    <w:rsid w:val="0066047F"/>
    <w:rsid w:val="006604C4"/>
    <w:rsid w:val="00660635"/>
    <w:rsid w:val="00660A2B"/>
    <w:rsid w:val="00661A26"/>
    <w:rsid w:val="00661F38"/>
    <w:rsid w:val="00661F84"/>
    <w:rsid w:val="0066200A"/>
    <w:rsid w:val="00662C2E"/>
    <w:rsid w:val="00663643"/>
    <w:rsid w:val="00663D0B"/>
    <w:rsid w:val="006640E0"/>
    <w:rsid w:val="006645FB"/>
    <w:rsid w:val="006654D6"/>
    <w:rsid w:val="00665BCE"/>
    <w:rsid w:val="00666389"/>
    <w:rsid w:val="00666F5D"/>
    <w:rsid w:val="00670999"/>
    <w:rsid w:val="00670B06"/>
    <w:rsid w:val="00670CBD"/>
    <w:rsid w:val="00670F82"/>
    <w:rsid w:val="00671A60"/>
    <w:rsid w:val="0067212F"/>
    <w:rsid w:val="006728BE"/>
    <w:rsid w:val="00672901"/>
    <w:rsid w:val="00672B4F"/>
    <w:rsid w:val="00673628"/>
    <w:rsid w:val="00673ED9"/>
    <w:rsid w:val="00675BAB"/>
    <w:rsid w:val="00675F0F"/>
    <w:rsid w:val="00675FC4"/>
    <w:rsid w:val="00676155"/>
    <w:rsid w:val="00676C42"/>
    <w:rsid w:val="00676DB4"/>
    <w:rsid w:val="0068040B"/>
    <w:rsid w:val="00681252"/>
    <w:rsid w:val="00682157"/>
    <w:rsid w:val="00682A9A"/>
    <w:rsid w:val="00682C84"/>
    <w:rsid w:val="00683681"/>
    <w:rsid w:val="006836E4"/>
    <w:rsid w:val="0068463B"/>
    <w:rsid w:val="006847A8"/>
    <w:rsid w:val="0068565E"/>
    <w:rsid w:val="0068582D"/>
    <w:rsid w:val="00685DD4"/>
    <w:rsid w:val="00686AF2"/>
    <w:rsid w:val="00686D23"/>
    <w:rsid w:val="00686DEA"/>
    <w:rsid w:val="00686EBA"/>
    <w:rsid w:val="006874EB"/>
    <w:rsid w:val="00687EAB"/>
    <w:rsid w:val="006906BD"/>
    <w:rsid w:val="00691096"/>
    <w:rsid w:val="00692600"/>
    <w:rsid w:val="0069295C"/>
    <w:rsid w:val="00692AE3"/>
    <w:rsid w:val="00692F8A"/>
    <w:rsid w:val="00693687"/>
    <w:rsid w:val="00693F2A"/>
    <w:rsid w:val="006943A6"/>
    <w:rsid w:val="00694823"/>
    <w:rsid w:val="00694C18"/>
    <w:rsid w:val="006957E5"/>
    <w:rsid w:val="00695AED"/>
    <w:rsid w:val="006961C3"/>
    <w:rsid w:val="00696601"/>
    <w:rsid w:val="006970EF"/>
    <w:rsid w:val="00697121"/>
    <w:rsid w:val="006974E3"/>
    <w:rsid w:val="0069780D"/>
    <w:rsid w:val="00697941"/>
    <w:rsid w:val="00697CD4"/>
    <w:rsid w:val="00697CE0"/>
    <w:rsid w:val="006A0C80"/>
    <w:rsid w:val="006A12CE"/>
    <w:rsid w:val="006A23D3"/>
    <w:rsid w:val="006A2FEB"/>
    <w:rsid w:val="006A3F34"/>
    <w:rsid w:val="006A4CF0"/>
    <w:rsid w:val="006A517C"/>
    <w:rsid w:val="006A5CF5"/>
    <w:rsid w:val="006B056A"/>
    <w:rsid w:val="006B1553"/>
    <w:rsid w:val="006B1DA5"/>
    <w:rsid w:val="006B1EC7"/>
    <w:rsid w:val="006B288F"/>
    <w:rsid w:val="006B292B"/>
    <w:rsid w:val="006B3114"/>
    <w:rsid w:val="006B38D7"/>
    <w:rsid w:val="006B3E4E"/>
    <w:rsid w:val="006B479E"/>
    <w:rsid w:val="006B47AA"/>
    <w:rsid w:val="006B49A9"/>
    <w:rsid w:val="006B54DF"/>
    <w:rsid w:val="006B589C"/>
    <w:rsid w:val="006B6C2A"/>
    <w:rsid w:val="006B6F14"/>
    <w:rsid w:val="006C02DE"/>
    <w:rsid w:val="006C0B08"/>
    <w:rsid w:val="006C2BBF"/>
    <w:rsid w:val="006C3528"/>
    <w:rsid w:val="006C36A7"/>
    <w:rsid w:val="006C45E7"/>
    <w:rsid w:val="006C591D"/>
    <w:rsid w:val="006C5D18"/>
    <w:rsid w:val="006C6470"/>
    <w:rsid w:val="006C662A"/>
    <w:rsid w:val="006C6655"/>
    <w:rsid w:val="006C7C00"/>
    <w:rsid w:val="006C7F0D"/>
    <w:rsid w:val="006C7FD7"/>
    <w:rsid w:val="006D053F"/>
    <w:rsid w:val="006D062C"/>
    <w:rsid w:val="006D14A2"/>
    <w:rsid w:val="006D16F5"/>
    <w:rsid w:val="006D1E8E"/>
    <w:rsid w:val="006D2FCF"/>
    <w:rsid w:val="006D4157"/>
    <w:rsid w:val="006D5350"/>
    <w:rsid w:val="006D536C"/>
    <w:rsid w:val="006D56E4"/>
    <w:rsid w:val="006D56E6"/>
    <w:rsid w:val="006D5BD5"/>
    <w:rsid w:val="006D6D81"/>
    <w:rsid w:val="006D71D4"/>
    <w:rsid w:val="006D7342"/>
    <w:rsid w:val="006D7554"/>
    <w:rsid w:val="006D7DB3"/>
    <w:rsid w:val="006E1655"/>
    <w:rsid w:val="006E34E8"/>
    <w:rsid w:val="006E3916"/>
    <w:rsid w:val="006E5301"/>
    <w:rsid w:val="006E549F"/>
    <w:rsid w:val="006E54BF"/>
    <w:rsid w:val="006E5C26"/>
    <w:rsid w:val="006E5F2A"/>
    <w:rsid w:val="006E69C8"/>
    <w:rsid w:val="006E6BDA"/>
    <w:rsid w:val="006E7D3C"/>
    <w:rsid w:val="006F05BC"/>
    <w:rsid w:val="006F0607"/>
    <w:rsid w:val="006F07A7"/>
    <w:rsid w:val="006F18B2"/>
    <w:rsid w:val="006F1F81"/>
    <w:rsid w:val="006F2236"/>
    <w:rsid w:val="006F30CE"/>
    <w:rsid w:val="006F359D"/>
    <w:rsid w:val="006F3791"/>
    <w:rsid w:val="006F43FF"/>
    <w:rsid w:val="006F453E"/>
    <w:rsid w:val="006F4A02"/>
    <w:rsid w:val="006F4B3F"/>
    <w:rsid w:val="006F69BF"/>
    <w:rsid w:val="006F7761"/>
    <w:rsid w:val="0070199A"/>
    <w:rsid w:val="00701ED6"/>
    <w:rsid w:val="0070225B"/>
    <w:rsid w:val="0070454E"/>
    <w:rsid w:val="00704719"/>
    <w:rsid w:val="00705224"/>
    <w:rsid w:val="007053DF"/>
    <w:rsid w:val="00705585"/>
    <w:rsid w:val="00705B55"/>
    <w:rsid w:val="00705BA4"/>
    <w:rsid w:val="00705C18"/>
    <w:rsid w:val="0070664C"/>
    <w:rsid w:val="00710BE4"/>
    <w:rsid w:val="007114B6"/>
    <w:rsid w:val="00711D81"/>
    <w:rsid w:val="00711FD0"/>
    <w:rsid w:val="00712B07"/>
    <w:rsid w:val="00713259"/>
    <w:rsid w:val="007134C4"/>
    <w:rsid w:val="00713B73"/>
    <w:rsid w:val="00713C83"/>
    <w:rsid w:val="007144F9"/>
    <w:rsid w:val="0071481C"/>
    <w:rsid w:val="0071487D"/>
    <w:rsid w:val="0071639F"/>
    <w:rsid w:val="00717F3B"/>
    <w:rsid w:val="007204EB"/>
    <w:rsid w:val="007219DB"/>
    <w:rsid w:val="00721ECF"/>
    <w:rsid w:val="00722323"/>
    <w:rsid w:val="007226CC"/>
    <w:rsid w:val="00722E73"/>
    <w:rsid w:val="00722EAA"/>
    <w:rsid w:val="00724191"/>
    <w:rsid w:val="0072455B"/>
    <w:rsid w:val="00725218"/>
    <w:rsid w:val="00725D01"/>
    <w:rsid w:val="00726DF3"/>
    <w:rsid w:val="00726F1F"/>
    <w:rsid w:val="007270D4"/>
    <w:rsid w:val="00727C58"/>
    <w:rsid w:val="0073042E"/>
    <w:rsid w:val="0073260B"/>
    <w:rsid w:val="00732B8C"/>
    <w:rsid w:val="0073389F"/>
    <w:rsid w:val="00733D3D"/>
    <w:rsid w:val="007341AB"/>
    <w:rsid w:val="007363D2"/>
    <w:rsid w:val="00736CFC"/>
    <w:rsid w:val="0073768A"/>
    <w:rsid w:val="0073776F"/>
    <w:rsid w:val="00737FC0"/>
    <w:rsid w:val="00741159"/>
    <w:rsid w:val="007411E5"/>
    <w:rsid w:val="00741E58"/>
    <w:rsid w:val="00742175"/>
    <w:rsid w:val="007422E1"/>
    <w:rsid w:val="00743736"/>
    <w:rsid w:val="00743854"/>
    <w:rsid w:val="00745AD6"/>
    <w:rsid w:val="0074629F"/>
    <w:rsid w:val="007466F4"/>
    <w:rsid w:val="00746D1E"/>
    <w:rsid w:val="00750AF4"/>
    <w:rsid w:val="00750E24"/>
    <w:rsid w:val="00751D90"/>
    <w:rsid w:val="0075359B"/>
    <w:rsid w:val="0075376A"/>
    <w:rsid w:val="0075404E"/>
    <w:rsid w:val="00754290"/>
    <w:rsid w:val="00754430"/>
    <w:rsid w:val="007545C1"/>
    <w:rsid w:val="0075561A"/>
    <w:rsid w:val="00756EE9"/>
    <w:rsid w:val="00757E4A"/>
    <w:rsid w:val="00761920"/>
    <w:rsid w:val="00761B05"/>
    <w:rsid w:val="007627AA"/>
    <w:rsid w:val="00762E29"/>
    <w:rsid w:val="00763014"/>
    <w:rsid w:val="00764409"/>
    <w:rsid w:val="00764941"/>
    <w:rsid w:val="00764A5B"/>
    <w:rsid w:val="00764B0A"/>
    <w:rsid w:val="0076542D"/>
    <w:rsid w:val="00765CBA"/>
    <w:rsid w:val="00765F67"/>
    <w:rsid w:val="00767638"/>
    <w:rsid w:val="007711CC"/>
    <w:rsid w:val="007722EA"/>
    <w:rsid w:val="00774DA3"/>
    <w:rsid w:val="007757C3"/>
    <w:rsid w:val="00775A88"/>
    <w:rsid w:val="00777867"/>
    <w:rsid w:val="007801E5"/>
    <w:rsid w:val="00780C5A"/>
    <w:rsid w:val="00781EA8"/>
    <w:rsid w:val="007823EA"/>
    <w:rsid w:val="007825B8"/>
    <w:rsid w:val="0078290F"/>
    <w:rsid w:val="00782CDB"/>
    <w:rsid w:val="0078447B"/>
    <w:rsid w:val="0078449B"/>
    <w:rsid w:val="0078483E"/>
    <w:rsid w:val="00785D61"/>
    <w:rsid w:val="00786FC7"/>
    <w:rsid w:val="00787E5E"/>
    <w:rsid w:val="00787EF8"/>
    <w:rsid w:val="0079106F"/>
    <w:rsid w:val="0079120F"/>
    <w:rsid w:val="0079262A"/>
    <w:rsid w:val="007928C7"/>
    <w:rsid w:val="00792B4C"/>
    <w:rsid w:val="00792DD8"/>
    <w:rsid w:val="007933E2"/>
    <w:rsid w:val="0079563C"/>
    <w:rsid w:val="0079668A"/>
    <w:rsid w:val="007A0F70"/>
    <w:rsid w:val="007A11D5"/>
    <w:rsid w:val="007A24EF"/>
    <w:rsid w:val="007A2612"/>
    <w:rsid w:val="007A2A61"/>
    <w:rsid w:val="007A2C5C"/>
    <w:rsid w:val="007A3657"/>
    <w:rsid w:val="007A4461"/>
    <w:rsid w:val="007A4854"/>
    <w:rsid w:val="007A5204"/>
    <w:rsid w:val="007A6581"/>
    <w:rsid w:val="007A7722"/>
    <w:rsid w:val="007B1036"/>
    <w:rsid w:val="007B155F"/>
    <w:rsid w:val="007B2CE7"/>
    <w:rsid w:val="007B2D3F"/>
    <w:rsid w:val="007B345D"/>
    <w:rsid w:val="007B3EF2"/>
    <w:rsid w:val="007B42A3"/>
    <w:rsid w:val="007B4530"/>
    <w:rsid w:val="007B5642"/>
    <w:rsid w:val="007B60E6"/>
    <w:rsid w:val="007B7D36"/>
    <w:rsid w:val="007C0D14"/>
    <w:rsid w:val="007C1083"/>
    <w:rsid w:val="007C1212"/>
    <w:rsid w:val="007C128D"/>
    <w:rsid w:val="007C20EA"/>
    <w:rsid w:val="007C249D"/>
    <w:rsid w:val="007C3F8D"/>
    <w:rsid w:val="007C42A6"/>
    <w:rsid w:val="007C45FA"/>
    <w:rsid w:val="007C573E"/>
    <w:rsid w:val="007C62F0"/>
    <w:rsid w:val="007C672A"/>
    <w:rsid w:val="007C6FB3"/>
    <w:rsid w:val="007C73BE"/>
    <w:rsid w:val="007C7E4B"/>
    <w:rsid w:val="007D0F95"/>
    <w:rsid w:val="007D3253"/>
    <w:rsid w:val="007D3F24"/>
    <w:rsid w:val="007D5356"/>
    <w:rsid w:val="007D545F"/>
    <w:rsid w:val="007D5617"/>
    <w:rsid w:val="007D5C1E"/>
    <w:rsid w:val="007D5EBE"/>
    <w:rsid w:val="007D66D7"/>
    <w:rsid w:val="007E05B0"/>
    <w:rsid w:val="007E06BA"/>
    <w:rsid w:val="007E19C8"/>
    <w:rsid w:val="007E2B71"/>
    <w:rsid w:val="007E4C35"/>
    <w:rsid w:val="007E56E2"/>
    <w:rsid w:val="007E5838"/>
    <w:rsid w:val="007E5923"/>
    <w:rsid w:val="007E6B3A"/>
    <w:rsid w:val="007E78C7"/>
    <w:rsid w:val="007F0C04"/>
    <w:rsid w:val="007F1604"/>
    <w:rsid w:val="007F1D0A"/>
    <w:rsid w:val="007F1DF2"/>
    <w:rsid w:val="007F1EC3"/>
    <w:rsid w:val="007F2A3D"/>
    <w:rsid w:val="007F3525"/>
    <w:rsid w:val="007F523A"/>
    <w:rsid w:val="007F6A71"/>
    <w:rsid w:val="007F6AAA"/>
    <w:rsid w:val="007F6D0A"/>
    <w:rsid w:val="007F6D78"/>
    <w:rsid w:val="007F78D6"/>
    <w:rsid w:val="007F7CF8"/>
    <w:rsid w:val="00800139"/>
    <w:rsid w:val="008016B3"/>
    <w:rsid w:val="00802E87"/>
    <w:rsid w:val="0080332B"/>
    <w:rsid w:val="00803976"/>
    <w:rsid w:val="00803F17"/>
    <w:rsid w:val="008040AD"/>
    <w:rsid w:val="00804C94"/>
    <w:rsid w:val="00805E4E"/>
    <w:rsid w:val="00806960"/>
    <w:rsid w:val="00806AA5"/>
    <w:rsid w:val="00806F6C"/>
    <w:rsid w:val="0080782B"/>
    <w:rsid w:val="008107C0"/>
    <w:rsid w:val="008107C4"/>
    <w:rsid w:val="00810F77"/>
    <w:rsid w:val="0081183F"/>
    <w:rsid w:val="00811EB9"/>
    <w:rsid w:val="008123BD"/>
    <w:rsid w:val="008127FA"/>
    <w:rsid w:val="00812BB7"/>
    <w:rsid w:val="00813287"/>
    <w:rsid w:val="008138E1"/>
    <w:rsid w:val="00813D19"/>
    <w:rsid w:val="008145FE"/>
    <w:rsid w:val="00814920"/>
    <w:rsid w:val="00814960"/>
    <w:rsid w:val="00815262"/>
    <w:rsid w:val="0081551D"/>
    <w:rsid w:val="0081589C"/>
    <w:rsid w:val="00815B65"/>
    <w:rsid w:val="0081687F"/>
    <w:rsid w:val="00817DDE"/>
    <w:rsid w:val="00821B6F"/>
    <w:rsid w:val="00821DB7"/>
    <w:rsid w:val="00822E7F"/>
    <w:rsid w:val="00822E90"/>
    <w:rsid w:val="00823A15"/>
    <w:rsid w:val="00823C5A"/>
    <w:rsid w:val="008244D9"/>
    <w:rsid w:val="0082524F"/>
    <w:rsid w:val="00825BDF"/>
    <w:rsid w:val="008345D8"/>
    <w:rsid w:val="00834698"/>
    <w:rsid w:val="008348BE"/>
    <w:rsid w:val="00834CD8"/>
    <w:rsid w:val="00835023"/>
    <w:rsid w:val="00835C62"/>
    <w:rsid w:val="00836187"/>
    <w:rsid w:val="00836562"/>
    <w:rsid w:val="0083720E"/>
    <w:rsid w:val="00840A40"/>
    <w:rsid w:val="008413D1"/>
    <w:rsid w:val="00842B5A"/>
    <w:rsid w:val="0084332A"/>
    <w:rsid w:val="00844136"/>
    <w:rsid w:val="008443D5"/>
    <w:rsid w:val="00844C68"/>
    <w:rsid w:val="00845503"/>
    <w:rsid w:val="00845A53"/>
    <w:rsid w:val="00845B97"/>
    <w:rsid w:val="00845BDA"/>
    <w:rsid w:val="00845DA1"/>
    <w:rsid w:val="00846EA1"/>
    <w:rsid w:val="008526DF"/>
    <w:rsid w:val="00853AC7"/>
    <w:rsid w:val="00854B1E"/>
    <w:rsid w:val="00854D28"/>
    <w:rsid w:val="00854D5C"/>
    <w:rsid w:val="00856532"/>
    <w:rsid w:val="00856F6D"/>
    <w:rsid w:val="008571E5"/>
    <w:rsid w:val="0085769C"/>
    <w:rsid w:val="00861038"/>
    <w:rsid w:val="00861D2B"/>
    <w:rsid w:val="00862B48"/>
    <w:rsid w:val="00863C81"/>
    <w:rsid w:val="00863D61"/>
    <w:rsid w:val="00864281"/>
    <w:rsid w:val="008656F5"/>
    <w:rsid w:val="00865E67"/>
    <w:rsid w:val="00866000"/>
    <w:rsid w:val="00866AA1"/>
    <w:rsid w:val="00866DEF"/>
    <w:rsid w:val="0086710B"/>
    <w:rsid w:val="00867BE3"/>
    <w:rsid w:val="00867BEF"/>
    <w:rsid w:val="008719AE"/>
    <w:rsid w:val="00873C5F"/>
    <w:rsid w:val="00875B85"/>
    <w:rsid w:val="00877C22"/>
    <w:rsid w:val="008820C5"/>
    <w:rsid w:val="00882622"/>
    <w:rsid w:val="008828CC"/>
    <w:rsid w:val="00882B7A"/>
    <w:rsid w:val="00882C0F"/>
    <w:rsid w:val="00882EB3"/>
    <w:rsid w:val="008842E1"/>
    <w:rsid w:val="00885449"/>
    <w:rsid w:val="008858F7"/>
    <w:rsid w:val="00885B15"/>
    <w:rsid w:val="00885F28"/>
    <w:rsid w:val="00887D74"/>
    <w:rsid w:val="00890687"/>
    <w:rsid w:val="0089216A"/>
    <w:rsid w:val="00892384"/>
    <w:rsid w:val="00892D2E"/>
    <w:rsid w:val="00893D6C"/>
    <w:rsid w:val="00895A7E"/>
    <w:rsid w:val="00895AC9"/>
    <w:rsid w:val="00895D49"/>
    <w:rsid w:val="00897E55"/>
    <w:rsid w:val="008A1CA2"/>
    <w:rsid w:val="008A1CE8"/>
    <w:rsid w:val="008A1D02"/>
    <w:rsid w:val="008A24AB"/>
    <w:rsid w:val="008A2F32"/>
    <w:rsid w:val="008A323A"/>
    <w:rsid w:val="008A3F69"/>
    <w:rsid w:val="008A4137"/>
    <w:rsid w:val="008A4256"/>
    <w:rsid w:val="008A452C"/>
    <w:rsid w:val="008A4AA6"/>
    <w:rsid w:val="008A566E"/>
    <w:rsid w:val="008A7F71"/>
    <w:rsid w:val="008B0214"/>
    <w:rsid w:val="008B02AE"/>
    <w:rsid w:val="008B1B42"/>
    <w:rsid w:val="008B3806"/>
    <w:rsid w:val="008B4461"/>
    <w:rsid w:val="008B5470"/>
    <w:rsid w:val="008B55D0"/>
    <w:rsid w:val="008B728A"/>
    <w:rsid w:val="008B7D11"/>
    <w:rsid w:val="008B7F6D"/>
    <w:rsid w:val="008C0040"/>
    <w:rsid w:val="008C0174"/>
    <w:rsid w:val="008C1811"/>
    <w:rsid w:val="008C1B10"/>
    <w:rsid w:val="008C1C81"/>
    <w:rsid w:val="008C2378"/>
    <w:rsid w:val="008C26F9"/>
    <w:rsid w:val="008C2BCF"/>
    <w:rsid w:val="008C4CE6"/>
    <w:rsid w:val="008C4E41"/>
    <w:rsid w:val="008C4EA5"/>
    <w:rsid w:val="008C5BB3"/>
    <w:rsid w:val="008C7B19"/>
    <w:rsid w:val="008D2072"/>
    <w:rsid w:val="008D3226"/>
    <w:rsid w:val="008D32D7"/>
    <w:rsid w:val="008D3D1E"/>
    <w:rsid w:val="008D3E66"/>
    <w:rsid w:val="008D46F0"/>
    <w:rsid w:val="008D5A68"/>
    <w:rsid w:val="008D6889"/>
    <w:rsid w:val="008D742F"/>
    <w:rsid w:val="008E2D09"/>
    <w:rsid w:val="008E2F5F"/>
    <w:rsid w:val="008E37CD"/>
    <w:rsid w:val="008E3CDC"/>
    <w:rsid w:val="008E4D47"/>
    <w:rsid w:val="008E6497"/>
    <w:rsid w:val="008E7384"/>
    <w:rsid w:val="008E7599"/>
    <w:rsid w:val="008E765F"/>
    <w:rsid w:val="008E7F3E"/>
    <w:rsid w:val="008F0CB0"/>
    <w:rsid w:val="008F1A91"/>
    <w:rsid w:val="008F2825"/>
    <w:rsid w:val="008F3B73"/>
    <w:rsid w:val="008F59D9"/>
    <w:rsid w:val="008F691C"/>
    <w:rsid w:val="008F71FF"/>
    <w:rsid w:val="008F7A9F"/>
    <w:rsid w:val="008F7BEB"/>
    <w:rsid w:val="008F7E33"/>
    <w:rsid w:val="009002F4"/>
    <w:rsid w:val="00900307"/>
    <w:rsid w:val="0090052D"/>
    <w:rsid w:val="009005F3"/>
    <w:rsid w:val="00900C50"/>
    <w:rsid w:val="00900D71"/>
    <w:rsid w:val="00900EA8"/>
    <w:rsid w:val="0090123D"/>
    <w:rsid w:val="00901A24"/>
    <w:rsid w:val="00901FA1"/>
    <w:rsid w:val="009023CA"/>
    <w:rsid w:val="0090291E"/>
    <w:rsid w:val="009029C2"/>
    <w:rsid w:val="00902D3C"/>
    <w:rsid w:val="009033D4"/>
    <w:rsid w:val="00903643"/>
    <w:rsid w:val="009039DB"/>
    <w:rsid w:val="00903C37"/>
    <w:rsid w:val="00903D56"/>
    <w:rsid w:val="00904501"/>
    <w:rsid w:val="0090455F"/>
    <w:rsid w:val="00905064"/>
    <w:rsid w:val="00905716"/>
    <w:rsid w:val="009073A0"/>
    <w:rsid w:val="00910977"/>
    <w:rsid w:val="00911E6F"/>
    <w:rsid w:val="00913BC9"/>
    <w:rsid w:val="009145F1"/>
    <w:rsid w:val="0091477C"/>
    <w:rsid w:val="00914EB6"/>
    <w:rsid w:val="00917C6B"/>
    <w:rsid w:val="0092198C"/>
    <w:rsid w:val="0092341A"/>
    <w:rsid w:val="00924C8F"/>
    <w:rsid w:val="009255FA"/>
    <w:rsid w:val="00926648"/>
    <w:rsid w:val="00926801"/>
    <w:rsid w:val="009268E0"/>
    <w:rsid w:val="00927141"/>
    <w:rsid w:val="00927EB8"/>
    <w:rsid w:val="00930839"/>
    <w:rsid w:val="00930F69"/>
    <w:rsid w:val="009315A7"/>
    <w:rsid w:val="009317B4"/>
    <w:rsid w:val="00931852"/>
    <w:rsid w:val="0093257B"/>
    <w:rsid w:val="009331CE"/>
    <w:rsid w:val="00933B64"/>
    <w:rsid w:val="0093459F"/>
    <w:rsid w:val="009348C7"/>
    <w:rsid w:val="0093496A"/>
    <w:rsid w:val="009351B0"/>
    <w:rsid w:val="00941786"/>
    <w:rsid w:val="0094192D"/>
    <w:rsid w:val="00941CC0"/>
    <w:rsid w:val="009428B3"/>
    <w:rsid w:val="009438FF"/>
    <w:rsid w:val="00944741"/>
    <w:rsid w:val="00944D16"/>
    <w:rsid w:val="0094546D"/>
    <w:rsid w:val="00945EF5"/>
    <w:rsid w:val="00946D42"/>
    <w:rsid w:val="009476AB"/>
    <w:rsid w:val="009522B0"/>
    <w:rsid w:val="00952383"/>
    <w:rsid w:val="009540A1"/>
    <w:rsid w:val="009544FA"/>
    <w:rsid w:val="00954715"/>
    <w:rsid w:val="009553F1"/>
    <w:rsid w:val="00955560"/>
    <w:rsid w:val="00956EB9"/>
    <w:rsid w:val="00957273"/>
    <w:rsid w:val="009573F1"/>
    <w:rsid w:val="00960913"/>
    <w:rsid w:val="00960AAA"/>
    <w:rsid w:val="0096249A"/>
    <w:rsid w:val="00962C9E"/>
    <w:rsid w:val="00964070"/>
    <w:rsid w:val="00964950"/>
    <w:rsid w:val="00964C7C"/>
    <w:rsid w:val="00966AAE"/>
    <w:rsid w:val="00970978"/>
    <w:rsid w:val="009709AB"/>
    <w:rsid w:val="00970BA4"/>
    <w:rsid w:val="00970EB2"/>
    <w:rsid w:val="00971457"/>
    <w:rsid w:val="00973524"/>
    <w:rsid w:val="00973728"/>
    <w:rsid w:val="00973750"/>
    <w:rsid w:val="009744BD"/>
    <w:rsid w:val="009751B8"/>
    <w:rsid w:val="00976C27"/>
    <w:rsid w:val="00977398"/>
    <w:rsid w:val="00977B6B"/>
    <w:rsid w:val="00977C35"/>
    <w:rsid w:val="00980013"/>
    <w:rsid w:val="00980621"/>
    <w:rsid w:val="00980B48"/>
    <w:rsid w:val="0098144F"/>
    <w:rsid w:val="00981F94"/>
    <w:rsid w:val="00981FCB"/>
    <w:rsid w:val="00982072"/>
    <w:rsid w:val="00982987"/>
    <w:rsid w:val="00986C49"/>
    <w:rsid w:val="00986EEC"/>
    <w:rsid w:val="00986F23"/>
    <w:rsid w:val="00986FCC"/>
    <w:rsid w:val="00987187"/>
    <w:rsid w:val="009874C9"/>
    <w:rsid w:val="00987BC4"/>
    <w:rsid w:val="00987F92"/>
    <w:rsid w:val="00991961"/>
    <w:rsid w:val="00991A14"/>
    <w:rsid w:val="00991ADA"/>
    <w:rsid w:val="00991CC0"/>
    <w:rsid w:val="0099239A"/>
    <w:rsid w:val="00992C07"/>
    <w:rsid w:val="00994681"/>
    <w:rsid w:val="00994F7C"/>
    <w:rsid w:val="00996E53"/>
    <w:rsid w:val="00997D16"/>
    <w:rsid w:val="009A01B0"/>
    <w:rsid w:val="009A0344"/>
    <w:rsid w:val="009A0384"/>
    <w:rsid w:val="009A1F72"/>
    <w:rsid w:val="009A1F85"/>
    <w:rsid w:val="009A217E"/>
    <w:rsid w:val="009A256D"/>
    <w:rsid w:val="009A2E98"/>
    <w:rsid w:val="009A4148"/>
    <w:rsid w:val="009A4A47"/>
    <w:rsid w:val="009A4F51"/>
    <w:rsid w:val="009A5ACD"/>
    <w:rsid w:val="009A74CA"/>
    <w:rsid w:val="009A7FD4"/>
    <w:rsid w:val="009B0922"/>
    <w:rsid w:val="009B0BBB"/>
    <w:rsid w:val="009B1EAF"/>
    <w:rsid w:val="009B267E"/>
    <w:rsid w:val="009B2B28"/>
    <w:rsid w:val="009B545E"/>
    <w:rsid w:val="009B56CE"/>
    <w:rsid w:val="009B6B0A"/>
    <w:rsid w:val="009B6C53"/>
    <w:rsid w:val="009B7F0F"/>
    <w:rsid w:val="009C01B3"/>
    <w:rsid w:val="009C06D9"/>
    <w:rsid w:val="009C169D"/>
    <w:rsid w:val="009C1A51"/>
    <w:rsid w:val="009C1BC1"/>
    <w:rsid w:val="009C1E82"/>
    <w:rsid w:val="009C23DB"/>
    <w:rsid w:val="009C26C0"/>
    <w:rsid w:val="009C2E91"/>
    <w:rsid w:val="009C3429"/>
    <w:rsid w:val="009C3911"/>
    <w:rsid w:val="009C3A0C"/>
    <w:rsid w:val="009C3BAB"/>
    <w:rsid w:val="009C4A55"/>
    <w:rsid w:val="009C4A6C"/>
    <w:rsid w:val="009C4C63"/>
    <w:rsid w:val="009C4F8D"/>
    <w:rsid w:val="009C4FA5"/>
    <w:rsid w:val="009C5628"/>
    <w:rsid w:val="009C5B18"/>
    <w:rsid w:val="009C63FE"/>
    <w:rsid w:val="009C6BAB"/>
    <w:rsid w:val="009C6BC7"/>
    <w:rsid w:val="009C7E4B"/>
    <w:rsid w:val="009D0712"/>
    <w:rsid w:val="009D0DBE"/>
    <w:rsid w:val="009D0F11"/>
    <w:rsid w:val="009D14F7"/>
    <w:rsid w:val="009D3005"/>
    <w:rsid w:val="009D375B"/>
    <w:rsid w:val="009D39D1"/>
    <w:rsid w:val="009D40F3"/>
    <w:rsid w:val="009D4B4E"/>
    <w:rsid w:val="009D53C7"/>
    <w:rsid w:val="009D5D0B"/>
    <w:rsid w:val="009D5E18"/>
    <w:rsid w:val="009E0E56"/>
    <w:rsid w:val="009E1773"/>
    <w:rsid w:val="009E1FB2"/>
    <w:rsid w:val="009E3D94"/>
    <w:rsid w:val="009E4C3F"/>
    <w:rsid w:val="009E6823"/>
    <w:rsid w:val="009E6D71"/>
    <w:rsid w:val="009E7AEA"/>
    <w:rsid w:val="009F06A2"/>
    <w:rsid w:val="009F0D8C"/>
    <w:rsid w:val="009F10E1"/>
    <w:rsid w:val="009F10EA"/>
    <w:rsid w:val="009F2294"/>
    <w:rsid w:val="009F3E3A"/>
    <w:rsid w:val="009F49C6"/>
    <w:rsid w:val="009F6156"/>
    <w:rsid w:val="009F6242"/>
    <w:rsid w:val="009F7273"/>
    <w:rsid w:val="009F742D"/>
    <w:rsid w:val="009F7B97"/>
    <w:rsid w:val="009F7BE4"/>
    <w:rsid w:val="009F7C74"/>
    <w:rsid w:val="00A0066B"/>
    <w:rsid w:val="00A006D6"/>
    <w:rsid w:val="00A00A77"/>
    <w:rsid w:val="00A00A87"/>
    <w:rsid w:val="00A00C6D"/>
    <w:rsid w:val="00A00D6E"/>
    <w:rsid w:val="00A01649"/>
    <w:rsid w:val="00A01822"/>
    <w:rsid w:val="00A0277F"/>
    <w:rsid w:val="00A03177"/>
    <w:rsid w:val="00A036EF"/>
    <w:rsid w:val="00A04977"/>
    <w:rsid w:val="00A04E82"/>
    <w:rsid w:val="00A05748"/>
    <w:rsid w:val="00A073DE"/>
    <w:rsid w:val="00A102D0"/>
    <w:rsid w:val="00A105B7"/>
    <w:rsid w:val="00A1097E"/>
    <w:rsid w:val="00A109E1"/>
    <w:rsid w:val="00A12230"/>
    <w:rsid w:val="00A12748"/>
    <w:rsid w:val="00A12E55"/>
    <w:rsid w:val="00A13215"/>
    <w:rsid w:val="00A1333B"/>
    <w:rsid w:val="00A13396"/>
    <w:rsid w:val="00A1358E"/>
    <w:rsid w:val="00A141E7"/>
    <w:rsid w:val="00A1443B"/>
    <w:rsid w:val="00A15FCE"/>
    <w:rsid w:val="00A1627F"/>
    <w:rsid w:val="00A16EE4"/>
    <w:rsid w:val="00A17DC7"/>
    <w:rsid w:val="00A17F91"/>
    <w:rsid w:val="00A214FF"/>
    <w:rsid w:val="00A2175B"/>
    <w:rsid w:val="00A21D0F"/>
    <w:rsid w:val="00A21E98"/>
    <w:rsid w:val="00A22319"/>
    <w:rsid w:val="00A232A4"/>
    <w:rsid w:val="00A23FB6"/>
    <w:rsid w:val="00A24400"/>
    <w:rsid w:val="00A247E6"/>
    <w:rsid w:val="00A24E2B"/>
    <w:rsid w:val="00A26432"/>
    <w:rsid w:val="00A30F97"/>
    <w:rsid w:val="00A31B3C"/>
    <w:rsid w:val="00A31E3D"/>
    <w:rsid w:val="00A337EC"/>
    <w:rsid w:val="00A340D9"/>
    <w:rsid w:val="00A3420E"/>
    <w:rsid w:val="00A34DA6"/>
    <w:rsid w:val="00A35265"/>
    <w:rsid w:val="00A356CF"/>
    <w:rsid w:val="00A35700"/>
    <w:rsid w:val="00A3617D"/>
    <w:rsid w:val="00A36E28"/>
    <w:rsid w:val="00A37B6E"/>
    <w:rsid w:val="00A37F00"/>
    <w:rsid w:val="00A37FDF"/>
    <w:rsid w:val="00A37FFE"/>
    <w:rsid w:val="00A407E8"/>
    <w:rsid w:val="00A40ACE"/>
    <w:rsid w:val="00A40DEE"/>
    <w:rsid w:val="00A40E81"/>
    <w:rsid w:val="00A40F5A"/>
    <w:rsid w:val="00A41890"/>
    <w:rsid w:val="00A42E07"/>
    <w:rsid w:val="00A42E0A"/>
    <w:rsid w:val="00A42ED7"/>
    <w:rsid w:val="00A44ACF"/>
    <w:rsid w:val="00A452D4"/>
    <w:rsid w:val="00A46A9C"/>
    <w:rsid w:val="00A46ACD"/>
    <w:rsid w:val="00A472D3"/>
    <w:rsid w:val="00A4730E"/>
    <w:rsid w:val="00A5189C"/>
    <w:rsid w:val="00A51A55"/>
    <w:rsid w:val="00A5209C"/>
    <w:rsid w:val="00A52507"/>
    <w:rsid w:val="00A5321B"/>
    <w:rsid w:val="00A53234"/>
    <w:rsid w:val="00A53675"/>
    <w:rsid w:val="00A53B91"/>
    <w:rsid w:val="00A5470F"/>
    <w:rsid w:val="00A548B6"/>
    <w:rsid w:val="00A55879"/>
    <w:rsid w:val="00A567FC"/>
    <w:rsid w:val="00A577C8"/>
    <w:rsid w:val="00A610E5"/>
    <w:rsid w:val="00A617B1"/>
    <w:rsid w:val="00A61FAE"/>
    <w:rsid w:val="00A62F69"/>
    <w:rsid w:val="00A63292"/>
    <w:rsid w:val="00A63568"/>
    <w:rsid w:val="00A6371C"/>
    <w:rsid w:val="00A63B71"/>
    <w:rsid w:val="00A6407E"/>
    <w:rsid w:val="00A6410B"/>
    <w:rsid w:val="00A64419"/>
    <w:rsid w:val="00A6609D"/>
    <w:rsid w:val="00A67496"/>
    <w:rsid w:val="00A67555"/>
    <w:rsid w:val="00A70A14"/>
    <w:rsid w:val="00A71616"/>
    <w:rsid w:val="00A75B5B"/>
    <w:rsid w:val="00A75BCE"/>
    <w:rsid w:val="00A75DA2"/>
    <w:rsid w:val="00A7672B"/>
    <w:rsid w:val="00A77978"/>
    <w:rsid w:val="00A801B8"/>
    <w:rsid w:val="00A804DA"/>
    <w:rsid w:val="00A80536"/>
    <w:rsid w:val="00A80B31"/>
    <w:rsid w:val="00A81F8B"/>
    <w:rsid w:val="00A848CB"/>
    <w:rsid w:val="00A868D2"/>
    <w:rsid w:val="00A877EC"/>
    <w:rsid w:val="00A904C6"/>
    <w:rsid w:val="00A91A37"/>
    <w:rsid w:val="00A91B0D"/>
    <w:rsid w:val="00A91EB5"/>
    <w:rsid w:val="00A92B08"/>
    <w:rsid w:val="00A93270"/>
    <w:rsid w:val="00A934E9"/>
    <w:rsid w:val="00A93870"/>
    <w:rsid w:val="00A93DB0"/>
    <w:rsid w:val="00A940E1"/>
    <w:rsid w:val="00A94427"/>
    <w:rsid w:val="00A9566D"/>
    <w:rsid w:val="00A95C9D"/>
    <w:rsid w:val="00A95FF6"/>
    <w:rsid w:val="00A96771"/>
    <w:rsid w:val="00A96BA4"/>
    <w:rsid w:val="00A96EC4"/>
    <w:rsid w:val="00AA30D6"/>
    <w:rsid w:val="00AA438E"/>
    <w:rsid w:val="00AA4AE6"/>
    <w:rsid w:val="00AA5817"/>
    <w:rsid w:val="00AA5E15"/>
    <w:rsid w:val="00AA66D8"/>
    <w:rsid w:val="00AA6D1E"/>
    <w:rsid w:val="00AA72D8"/>
    <w:rsid w:val="00AA758D"/>
    <w:rsid w:val="00AA77ED"/>
    <w:rsid w:val="00AA7F80"/>
    <w:rsid w:val="00AB0398"/>
    <w:rsid w:val="00AB116C"/>
    <w:rsid w:val="00AB22E0"/>
    <w:rsid w:val="00AB2817"/>
    <w:rsid w:val="00AB3C18"/>
    <w:rsid w:val="00AB464E"/>
    <w:rsid w:val="00AB4BF2"/>
    <w:rsid w:val="00AB6053"/>
    <w:rsid w:val="00AB68F0"/>
    <w:rsid w:val="00AB77E0"/>
    <w:rsid w:val="00AB7D4D"/>
    <w:rsid w:val="00AC0D07"/>
    <w:rsid w:val="00AC1AD2"/>
    <w:rsid w:val="00AC4001"/>
    <w:rsid w:val="00AC46C3"/>
    <w:rsid w:val="00AC4AE2"/>
    <w:rsid w:val="00AC4D98"/>
    <w:rsid w:val="00AC4E03"/>
    <w:rsid w:val="00AC4FFF"/>
    <w:rsid w:val="00AC68E6"/>
    <w:rsid w:val="00AC6C2D"/>
    <w:rsid w:val="00AC721A"/>
    <w:rsid w:val="00AC755A"/>
    <w:rsid w:val="00AC76A3"/>
    <w:rsid w:val="00AC7FF8"/>
    <w:rsid w:val="00AD2213"/>
    <w:rsid w:val="00AD2563"/>
    <w:rsid w:val="00AD25CB"/>
    <w:rsid w:val="00AD2C99"/>
    <w:rsid w:val="00AD3D6D"/>
    <w:rsid w:val="00AD5874"/>
    <w:rsid w:val="00AD5E40"/>
    <w:rsid w:val="00AD61AC"/>
    <w:rsid w:val="00AD7AC4"/>
    <w:rsid w:val="00AD7BEF"/>
    <w:rsid w:val="00AD7CE3"/>
    <w:rsid w:val="00AE242B"/>
    <w:rsid w:val="00AE28B0"/>
    <w:rsid w:val="00AE2CB8"/>
    <w:rsid w:val="00AE3E36"/>
    <w:rsid w:val="00AE43E4"/>
    <w:rsid w:val="00AE5EED"/>
    <w:rsid w:val="00AE5FA3"/>
    <w:rsid w:val="00AE6618"/>
    <w:rsid w:val="00AE673F"/>
    <w:rsid w:val="00AE6B1F"/>
    <w:rsid w:val="00AE6D73"/>
    <w:rsid w:val="00AF0A96"/>
    <w:rsid w:val="00AF14F9"/>
    <w:rsid w:val="00AF1662"/>
    <w:rsid w:val="00AF1B7B"/>
    <w:rsid w:val="00AF1BA1"/>
    <w:rsid w:val="00AF3A3F"/>
    <w:rsid w:val="00AF5521"/>
    <w:rsid w:val="00AF571B"/>
    <w:rsid w:val="00AF607F"/>
    <w:rsid w:val="00AF6781"/>
    <w:rsid w:val="00AF6E2F"/>
    <w:rsid w:val="00AF70F8"/>
    <w:rsid w:val="00B0079B"/>
    <w:rsid w:val="00B0176D"/>
    <w:rsid w:val="00B03015"/>
    <w:rsid w:val="00B03CA0"/>
    <w:rsid w:val="00B03F24"/>
    <w:rsid w:val="00B05639"/>
    <w:rsid w:val="00B06AF6"/>
    <w:rsid w:val="00B1036A"/>
    <w:rsid w:val="00B10D24"/>
    <w:rsid w:val="00B11480"/>
    <w:rsid w:val="00B11978"/>
    <w:rsid w:val="00B12B0F"/>
    <w:rsid w:val="00B133EA"/>
    <w:rsid w:val="00B137F6"/>
    <w:rsid w:val="00B14497"/>
    <w:rsid w:val="00B14A51"/>
    <w:rsid w:val="00B14B13"/>
    <w:rsid w:val="00B158C7"/>
    <w:rsid w:val="00B15B26"/>
    <w:rsid w:val="00B1642F"/>
    <w:rsid w:val="00B1659A"/>
    <w:rsid w:val="00B16B7B"/>
    <w:rsid w:val="00B16BC6"/>
    <w:rsid w:val="00B17428"/>
    <w:rsid w:val="00B17D03"/>
    <w:rsid w:val="00B17F22"/>
    <w:rsid w:val="00B204E9"/>
    <w:rsid w:val="00B20AAD"/>
    <w:rsid w:val="00B2120D"/>
    <w:rsid w:val="00B21A37"/>
    <w:rsid w:val="00B22372"/>
    <w:rsid w:val="00B22E88"/>
    <w:rsid w:val="00B234FC"/>
    <w:rsid w:val="00B24740"/>
    <w:rsid w:val="00B24E75"/>
    <w:rsid w:val="00B250C0"/>
    <w:rsid w:val="00B251F2"/>
    <w:rsid w:val="00B25ACB"/>
    <w:rsid w:val="00B26157"/>
    <w:rsid w:val="00B26FE2"/>
    <w:rsid w:val="00B27B7D"/>
    <w:rsid w:val="00B27C01"/>
    <w:rsid w:val="00B27D13"/>
    <w:rsid w:val="00B3083D"/>
    <w:rsid w:val="00B31841"/>
    <w:rsid w:val="00B320E6"/>
    <w:rsid w:val="00B32C00"/>
    <w:rsid w:val="00B342EF"/>
    <w:rsid w:val="00B353D5"/>
    <w:rsid w:val="00B3654F"/>
    <w:rsid w:val="00B3766D"/>
    <w:rsid w:val="00B40596"/>
    <w:rsid w:val="00B41606"/>
    <w:rsid w:val="00B4260E"/>
    <w:rsid w:val="00B4314B"/>
    <w:rsid w:val="00B439B3"/>
    <w:rsid w:val="00B447B7"/>
    <w:rsid w:val="00B44B2B"/>
    <w:rsid w:val="00B44C28"/>
    <w:rsid w:val="00B44E28"/>
    <w:rsid w:val="00B4500F"/>
    <w:rsid w:val="00B45176"/>
    <w:rsid w:val="00B46618"/>
    <w:rsid w:val="00B47F74"/>
    <w:rsid w:val="00B5069D"/>
    <w:rsid w:val="00B52487"/>
    <w:rsid w:val="00B53885"/>
    <w:rsid w:val="00B53893"/>
    <w:rsid w:val="00B540AB"/>
    <w:rsid w:val="00B54541"/>
    <w:rsid w:val="00B54D02"/>
    <w:rsid w:val="00B563E5"/>
    <w:rsid w:val="00B57267"/>
    <w:rsid w:val="00B57346"/>
    <w:rsid w:val="00B601FA"/>
    <w:rsid w:val="00B64F00"/>
    <w:rsid w:val="00B66D02"/>
    <w:rsid w:val="00B66FA6"/>
    <w:rsid w:val="00B67374"/>
    <w:rsid w:val="00B70299"/>
    <w:rsid w:val="00B70697"/>
    <w:rsid w:val="00B726AA"/>
    <w:rsid w:val="00B728A1"/>
    <w:rsid w:val="00B72D3E"/>
    <w:rsid w:val="00B73FD6"/>
    <w:rsid w:val="00B74426"/>
    <w:rsid w:val="00B74467"/>
    <w:rsid w:val="00B74BAA"/>
    <w:rsid w:val="00B754F8"/>
    <w:rsid w:val="00B75F1D"/>
    <w:rsid w:val="00B7603E"/>
    <w:rsid w:val="00B767AA"/>
    <w:rsid w:val="00B77032"/>
    <w:rsid w:val="00B80A03"/>
    <w:rsid w:val="00B815EF"/>
    <w:rsid w:val="00B8399C"/>
    <w:rsid w:val="00B845AE"/>
    <w:rsid w:val="00B8466C"/>
    <w:rsid w:val="00B84AEF"/>
    <w:rsid w:val="00B8609F"/>
    <w:rsid w:val="00B86522"/>
    <w:rsid w:val="00B87A28"/>
    <w:rsid w:val="00B902F2"/>
    <w:rsid w:val="00B9147B"/>
    <w:rsid w:val="00B9258C"/>
    <w:rsid w:val="00B92AAB"/>
    <w:rsid w:val="00B9310A"/>
    <w:rsid w:val="00B933A4"/>
    <w:rsid w:val="00B94ECF"/>
    <w:rsid w:val="00B951A1"/>
    <w:rsid w:val="00B97182"/>
    <w:rsid w:val="00B972C1"/>
    <w:rsid w:val="00B9739E"/>
    <w:rsid w:val="00B97C56"/>
    <w:rsid w:val="00BA079E"/>
    <w:rsid w:val="00BA109B"/>
    <w:rsid w:val="00BA16B7"/>
    <w:rsid w:val="00BA1906"/>
    <w:rsid w:val="00BA20B2"/>
    <w:rsid w:val="00BA366E"/>
    <w:rsid w:val="00BA3DCB"/>
    <w:rsid w:val="00BA43B3"/>
    <w:rsid w:val="00BA4EF6"/>
    <w:rsid w:val="00BA5127"/>
    <w:rsid w:val="00BA6F90"/>
    <w:rsid w:val="00BA7A74"/>
    <w:rsid w:val="00BA7DD6"/>
    <w:rsid w:val="00BA7E11"/>
    <w:rsid w:val="00BA7F22"/>
    <w:rsid w:val="00BB0F47"/>
    <w:rsid w:val="00BB1138"/>
    <w:rsid w:val="00BB119A"/>
    <w:rsid w:val="00BB123F"/>
    <w:rsid w:val="00BB1317"/>
    <w:rsid w:val="00BB1C26"/>
    <w:rsid w:val="00BB1DD4"/>
    <w:rsid w:val="00BB2977"/>
    <w:rsid w:val="00BB2D89"/>
    <w:rsid w:val="00BB4672"/>
    <w:rsid w:val="00BB46BC"/>
    <w:rsid w:val="00BB5688"/>
    <w:rsid w:val="00BB5771"/>
    <w:rsid w:val="00BB5ECC"/>
    <w:rsid w:val="00BB622D"/>
    <w:rsid w:val="00BB69AC"/>
    <w:rsid w:val="00BB79B0"/>
    <w:rsid w:val="00BB7A13"/>
    <w:rsid w:val="00BB7A49"/>
    <w:rsid w:val="00BB7E83"/>
    <w:rsid w:val="00BC0333"/>
    <w:rsid w:val="00BC08F6"/>
    <w:rsid w:val="00BC0BCC"/>
    <w:rsid w:val="00BC1275"/>
    <w:rsid w:val="00BC17AC"/>
    <w:rsid w:val="00BC1A89"/>
    <w:rsid w:val="00BC1CA2"/>
    <w:rsid w:val="00BC2526"/>
    <w:rsid w:val="00BC31C3"/>
    <w:rsid w:val="00BC3327"/>
    <w:rsid w:val="00BC3B55"/>
    <w:rsid w:val="00BC3CAE"/>
    <w:rsid w:val="00BC422E"/>
    <w:rsid w:val="00BC49A7"/>
    <w:rsid w:val="00BC54C9"/>
    <w:rsid w:val="00BC63C4"/>
    <w:rsid w:val="00BD010D"/>
    <w:rsid w:val="00BD102A"/>
    <w:rsid w:val="00BD11EA"/>
    <w:rsid w:val="00BD16A3"/>
    <w:rsid w:val="00BD26B1"/>
    <w:rsid w:val="00BD28FF"/>
    <w:rsid w:val="00BD3604"/>
    <w:rsid w:val="00BD5CC0"/>
    <w:rsid w:val="00BD6B17"/>
    <w:rsid w:val="00BD715D"/>
    <w:rsid w:val="00BD724E"/>
    <w:rsid w:val="00BD7470"/>
    <w:rsid w:val="00BE02BB"/>
    <w:rsid w:val="00BE19D1"/>
    <w:rsid w:val="00BE1DA3"/>
    <w:rsid w:val="00BE1DC6"/>
    <w:rsid w:val="00BE38BE"/>
    <w:rsid w:val="00BE42A3"/>
    <w:rsid w:val="00BE43DA"/>
    <w:rsid w:val="00BE5949"/>
    <w:rsid w:val="00BE71E1"/>
    <w:rsid w:val="00BF0AF1"/>
    <w:rsid w:val="00BF1507"/>
    <w:rsid w:val="00BF2981"/>
    <w:rsid w:val="00BF2DBA"/>
    <w:rsid w:val="00BF3372"/>
    <w:rsid w:val="00BF3850"/>
    <w:rsid w:val="00BF423B"/>
    <w:rsid w:val="00BF59C0"/>
    <w:rsid w:val="00BF6B9E"/>
    <w:rsid w:val="00BF7FD9"/>
    <w:rsid w:val="00C00233"/>
    <w:rsid w:val="00C003A9"/>
    <w:rsid w:val="00C017BA"/>
    <w:rsid w:val="00C01CDC"/>
    <w:rsid w:val="00C030C3"/>
    <w:rsid w:val="00C036B1"/>
    <w:rsid w:val="00C03AAB"/>
    <w:rsid w:val="00C04BA3"/>
    <w:rsid w:val="00C04BAE"/>
    <w:rsid w:val="00C058D8"/>
    <w:rsid w:val="00C05C7B"/>
    <w:rsid w:val="00C06C78"/>
    <w:rsid w:val="00C06CBA"/>
    <w:rsid w:val="00C06E4C"/>
    <w:rsid w:val="00C07191"/>
    <w:rsid w:val="00C07A6B"/>
    <w:rsid w:val="00C1053A"/>
    <w:rsid w:val="00C118A9"/>
    <w:rsid w:val="00C124D1"/>
    <w:rsid w:val="00C1329D"/>
    <w:rsid w:val="00C137D6"/>
    <w:rsid w:val="00C142BF"/>
    <w:rsid w:val="00C14E8C"/>
    <w:rsid w:val="00C1548A"/>
    <w:rsid w:val="00C175D8"/>
    <w:rsid w:val="00C17C4E"/>
    <w:rsid w:val="00C20409"/>
    <w:rsid w:val="00C209A9"/>
    <w:rsid w:val="00C20DBD"/>
    <w:rsid w:val="00C20DD1"/>
    <w:rsid w:val="00C2200D"/>
    <w:rsid w:val="00C2379B"/>
    <w:rsid w:val="00C23AC5"/>
    <w:rsid w:val="00C23B45"/>
    <w:rsid w:val="00C253A8"/>
    <w:rsid w:val="00C255DD"/>
    <w:rsid w:val="00C25C7B"/>
    <w:rsid w:val="00C30468"/>
    <w:rsid w:val="00C30525"/>
    <w:rsid w:val="00C322FE"/>
    <w:rsid w:val="00C32C18"/>
    <w:rsid w:val="00C33A26"/>
    <w:rsid w:val="00C33CB3"/>
    <w:rsid w:val="00C34B3F"/>
    <w:rsid w:val="00C35ACB"/>
    <w:rsid w:val="00C36DD3"/>
    <w:rsid w:val="00C411B9"/>
    <w:rsid w:val="00C415C8"/>
    <w:rsid w:val="00C41D72"/>
    <w:rsid w:val="00C42A71"/>
    <w:rsid w:val="00C42B27"/>
    <w:rsid w:val="00C430C2"/>
    <w:rsid w:val="00C43161"/>
    <w:rsid w:val="00C436E2"/>
    <w:rsid w:val="00C437D1"/>
    <w:rsid w:val="00C43A7B"/>
    <w:rsid w:val="00C441C7"/>
    <w:rsid w:val="00C443F6"/>
    <w:rsid w:val="00C45FCA"/>
    <w:rsid w:val="00C46FDC"/>
    <w:rsid w:val="00C50255"/>
    <w:rsid w:val="00C5030A"/>
    <w:rsid w:val="00C5047D"/>
    <w:rsid w:val="00C505E2"/>
    <w:rsid w:val="00C50C6D"/>
    <w:rsid w:val="00C514BC"/>
    <w:rsid w:val="00C524B7"/>
    <w:rsid w:val="00C54105"/>
    <w:rsid w:val="00C551B0"/>
    <w:rsid w:val="00C551B2"/>
    <w:rsid w:val="00C5730D"/>
    <w:rsid w:val="00C5734D"/>
    <w:rsid w:val="00C604E6"/>
    <w:rsid w:val="00C60B81"/>
    <w:rsid w:val="00C62520"/>
    <w:rsid w:val="00C6271F"/>
    <w:rsid w:val="00C62A63"/>
    <w:rsid w:val="00C64075"/>
    <w:rsid w:val="00C64477"/>
    <w:rsid w:val="00C6470C"/>
    <w:rsid w:val="00C66C27"/>
    <w:rsid w:val="00C676CD"/>
    <w:rsid w:val="00C705C6"/>
    <w:rsid w:val="00C71A42"/>
    <w:rsid w:val="00C724D0"/>
    <w:rsid w:val="00C73885"/>
    <w:rsid w:val="00C74A13"/>
    <w:rsid w:val="00C75194"/>
    <w:rsid w:val="00C75563"/>
    <w:rsid w:val="00C76000"/>
    <w:rsid w:val="00C76068"/>
    <w:rsid w:val="00C80FBF"/>
    <w:rsid w:val="00C8129C"/>
    <w:rsid w:val="00C823A1"/>
    <w:rsid w:val="00C828AB"/>
    <w:rsid w:val="00C82C9D"/>
    <w:rsid w:val="00C82F50"/>
    <w:rsid w:val="00C83740"/>
    <w:rsid w:val="00C842BF"/>
    <w:rsid w:val="00C8518F"/>
    <w:rsid w:val="00C867FE"/>
    <w:rsid w:val="00C90589"/>
    <w:rsid w:val="00C913FB"/>
    <w:rsid w:val="00C916BB"/>
    <w:rsid w:val="00C921B0"/>
    <w:rsid w:val="00C9273F"/>
    <w:rsid w:val="00C940B5"/>
    <w:rsid w:val="00C94E2B"/>
    <w:rsid w:val="00C951C6"/>
    <w:rsid w:val="00C95DE0"/>
    <w:rsid w:val="00C9729E"/>
    <w:rsid w:val="00C972ED"/>
    <w:rsid w:val="00CA04D1"/>
    <w:rsid w:val="00CA09AB"/>
    <w:rsid w:val="00CA13B1"/>
    <w:rsid w:val="00CA1480"/>
    <w:rsid w:val="00CA177F"/>
    <w:rsid w:val="00CA1E9D"/>
    <w:rsid w:val="00CA22A5"/>
    <w:rsid w:val="00CA2331"/>
    <w:rsid w:val="00CA286D"/>
    <w:rsid w:val="00CA4DEE"/>
    <w:rsid w:val="00CA502E"/>
    <w:rsid w:val="00CA53F6"/>
    <w:rsid w:val="00CA5E16"/>
    <w:rsid w:val="00CA60FB"/>
    <w:rsid w:val="00CA728F"/>
    <w:rsid w:val="00CA7497"/>
    <w:rsid w:val="00CA7ADC"/>
    <w:rsid w:val="00CA7D3E"/>
    <w:rsid w:val="00CA7E94"/>
    <w:rsid w:val="00CB0C30"/>
    <w:rsid w:val="00CB122E"/>
    <w:rsid w:val="00CB1391"/>
    <w:rsid w:val="00CB237D"/>
    <w:rsid w:val="00CB2620"/>
    <w:rsid w:val="00CB277E"/>
    <w:rsid w:val="00CB2CF7"/>
    <w:rsid w:val="00CB2E63"/>
    <w:rsid w:val="00CB5E12"/>
    <w:rsid w:val="00CB667C"/>
    <w:rsid w:val="00CB7ECD"/>
    <w:rsid w:val="00CC0A46"/>
    <w:rsid w:val="00CC1815"/>
    <w:rsid w:val="00CC276E"/>
    <w:rsid w:val="00CC27D1"/>
    <w:rsid w:val="00CC2D3A"/>
    <w:rsid w:val="00CC2EB7"/>
    <w:rsid w:val="00CC3FC7"/>
    <w:rsid w:val="00CC5BC5"/>
    <w:rsid w:val="00CC5BD0"/>
    <w:rsid w:val="00CC5CC4"/>
    <w:rsid w:val="00CC5D84"/>
    <w:rsid w:val="00CC6A03"/>
    <w:rsid w:val="00CC7777"/>
    <w:rsid w:val="00CD0AE3"/>
    <w:rsid w:val="00CD0E15"/>
    <w:rsid w:val="00CD1563"/>
    <w:rsid w:val="00CD2456"/>
    <w:rsid w:val="00CD306C"/>
    <w:rsid w:val="00CD33F1"/>
    <w:rsid w:val="00CD35F0"/>
    <w:rsid w:val="00CD3E85"/>
    <w:rsid w:val="00CD4EF6"/>
    <w:rsid w:val="00CD55F8"/>
    <w:rsid w:val="00CD563C"/>
    <w:rsid w:val="00CD57E0"/>
    <w:rsid w:val="00CD64CF"/>
    <w:rsid w:val="00CE0BB0"/>
    <w:rsid w:val="00CE0FCC"/>
    <w:rsid w:val="00CE19C7"/>
    <w:rsid w:val="00CE1D5B"/>
    <w:rsid w:val="00CE20EE"/>
    <w:rsid w:val="00CE2162"/>
    <w:rsid w:val="00CE2F2C"/>
    <w:rsid w:val="00CE33A8"/>
    <w:rsid w:val="00CE3439"/>
    <w:rsid w:val="00CE373E"/>
    <w:rsid w:val="00CE42B5"/>
    <w:rsid w:val="00CE4BAE"/>
    <w:rsid w:val="00CE4EE6"/>
    <w:rsid w:val="00CE5248"/>
    <w:rsid w:val="00CE5A4E"/>
    <w:rsid w:val="00CE6CB1"/>
    <w:rsid w:val="00CF096C"/>
    <w:rsid w:val="00CF0C6A"/>
    <w:rsid w:val="00CF0F7F"/>
    <w:rsid w:val="00CF1013"/>
    <w:rsid w:val="00CF1153"/>
    <w:rsid w:val="00CF1167"/>
    <w:rsid w:val="00CF14F9"/>
    <w:rsid w:val="00CF2118"/>
    <w:rsid w:val="00CF47C1"/>
    <w:rsid w:val="00CF60FA"/>
    <w:rsid w:val="00CF66A0"/>
    <w:rsid w:val="00CF6D82"/>
    <w:rsid w:val="00CF6D9E"/>
    <w:rsid w:val="00CF6E8B"/>
    <w:rsid w:val="00CF7A9C"/>
    <w:rsid w:val="00CF7CF2"/>
    <w:rsid w:val="00D0079A"/>
    <w:rsid w:val="00D011EF"/>
    <w:rsid w:val="00D0188F"/>
    <w:rsid w:val="00D02251"/>
    <w:rsid w:val="00D026AF"/>
    <w:rsid w:val="00D02746"/>
    <w:rsid w:val="00D03A99"/>
    <w:rsid w:val="00D04048"/>
    <w:rsid w:val="00D04255"/>
    <w:rsid w:val="00D048B9"/>
    <w:rsid w:val="00D04C55"/>
    <w:rsid w:val="00D04EFD"/>
    <w:rsid w:val="00D059D7"/>
    <w:rsid w:val="00D05B88"/>
    <w:rsid w:val="00D05D65"/>
    <w:rsid w:val="00D0652C"/>
    <w:rsid w:val="00D06ABB"/>
    <w:rsid w:val="00D07247"/>
    <w:rsid w:val="00D07AA5"/>
    <w:rsid w:val="00D07D88"/>
    <w:rsid w:val="00D10FD2"/>
    <w:rsid w:val="00D11D99"/>
    <w:rsid w:val="00D13027"/>
    <w:rsid w:val="00D1321F"/>
    <w:rsid w:val="00D13AAA"/>
    <w:rsid w:val="00D14836"/>
    <w:rsid w:val="00D16B1D"/>
    <w:rsid w:val="00D2018A"/>
    <w:rsid w:val="00D20542"/>
    <w:rsid w:val="00D206F0"/>
    <w:rsid w:val="00D209AA"/>
    <w:rsid w:val="00D215BA"/>
    <w:rsid w:val="00D21848"/>
    <w:rsid w:val="00D224F2"/>
    <w:rsid w:val="00D22767"/>
    <w:rsid w:val="00D22B76"/>
    <w:rsid w:val="00D23F3A"/>
    <w:rsid w:val="00D24DE7"/>
    <w:rsid w:val="00D25376"/>
    <w:rsid w:val="00D2548D"/>
    <w:rsid w:val="00D255F9"/>
    <w:rsid w:val="00D2592F"/>
    <w:rsid w:val="00D2633C"/>
    <w:rsid w:val="00D26EF2"/>
    <w:rsid w:val="00D27C52"/>
    <w:rsid w:val="00D300E5"/>
    <w:rsid w:val="00D30139"/>
    <w:rsid w:val="00D31EF0"/>
    <w:rsid w:val="00D337E3"/>
    <w:rsid w:val="00D33E19"/>
    <w:rsid w:val="00D34D00"/>
    <w:rsid w:val="00D35786"/>
    <w:rsid w:val="00D378DE"/>
    <w:rsid w:val="00D37A07"/>
    <w:rsid w:val="00D408CC"/>
    <w:rsid w:val="00D41019"/>
    <w:rsid w:val="00D4206A"/>
    <w:rsid w:val="00D424D1"/>
    <w:rsid w:val="00D44F4F"/>
    <w:rsid w:val="00D44F7F"/>
    <w:rsid w:val="00D45D8C"/>
    <w:rsid w:val="00D467AF"/>
    <w:rsid w:val="00D46996"/>
    <w:rsid w:val="00D46D3D"/>
    <w:rsid w:val="00D46DCD"/>
    <w:rsid w:val="00D47B55"/>
    <w:rsid w:val="00D47B9B"/>
    <w:rsid w:val="00D50470"/>
    <w:rsid w:val="00D51C1C"/>
    <w:rsid w:val="00D5295A"/>
    <w:rsid w:val="00D53119"/>
    <w:rsid w:val="00D53141"/>
    <w:rsid w:val="00D54080"/>
    <w:rsid w:val="00D55600"/>
    <w:rsid w:val="00D5561E"/>
    <w:rsid w:val="00D5567D"/>
    <w:rsid w:val="00D5692B"/>
    <w:rsid w:val="00D56A82"/>
    <w:rsid w:val="00D56B5E"/>
    <w:rsid w:val="00D56EC7"/>
    <w:rsid w:val="00D570FC"/>
    <w:rsid w:val="00D57DA7"/>
    <w:rsid w:val="00D61E0E"/>
    <w:rsid w:val="00D62AE3"/>
    <w:rsid w:val="00D63A5B"/>
    <w:rsid w:val="00D63C5E"/>
    <w:rsid w:val="00D64294"/>
    <w:rsid w:val="00D64AFB"/>
    <w:rsid w:val="00D650F8"/>
    <w:rsid w:val="00D653BB"/>
    <w:rsid w:val="00D657E0"/>
    <w:rsid w:val="00D662D7"/>
    <w:rsid w:val="00D66BC2"/>
    <w:rsid w:val="00D67CBA"/>
    <w:rsid w:val="00D701E9"/>
    <w:rsid w:val="00D70C9B"/>
    <w:rsid w:val="00D70FA8"/>
    <w:rsid w:val="00D713D7"/>
    <w:rsid w:val="00D71F55"/>
    <w:rsid w:val="00D73139"/>
    <w:rsid w:val="00D73323"/>
    <w:rsid w:val="00D7338F"/>
    <w:rsid w:val="00D73C8C"/>
    <w:rsid w:val="00D74215"/>
    <w:rsid w:val="00D74BC2"/>
    <w:rsid w:val="00D75FA9"/>
    <w:rsid w:val="00D761E8"/>
    <w:rsid w:val="00D768A3"/>
    <w:rsid w:val="00D76B5C"/>
    <w:rsid w:val="00D76D1B"/>
    <w:rsid w:val="00D7739C"/>
    <w:rsid w:val="00D774F5"/>
    <w:rsid w:val="00D80A46"/>
    <w:rsid w:val="00D82610"/>
    <w:rsid w:val="00D8418E"/>
    <w:rsid w:val="00D844F9"/>
    <w:rsid w:val="00D85701"/>
    <w:rsid w:val="00D85809"/>
    <w:rsid w:val="00D8587F"/>
    <w:rsid w:val="00D8634F"/>
    <w:rsid w:val="00D87DF2"/>
    <w:rsid w:val="00D9049E"/>
    <w:rsid w:val="00D90A2B"/>
    <w:rsid w:val="00D90A58"/>
    <w:rsid w:val="00D914AB"/>
    <w:rsid w:val="00D91FDD"/>
    <w:rsid w:val="00D91FFD"/>
    <w:rsid w:val="00D92821"/>
    <w:rsid w:val="00D935ED"/>
    <w:rsid w:val="00D951EB"/>
    <w:rsid w:val="00D95529"/>
    <w:rsid w:val="00D96CA9"/>
    <w:rsid w:val="00D97677"/>
    <w:rsid w:val="00D976E0"/>
    <w:rsid w:val="00D97A93"/>
    <w:rsid w:val="00D97B77"/>
    <w:rsid w:val="00DA0A65"/>
    <w:rsid w:val="00DA0EB1"/>
    <w:rsid w:val="00DA1DA7"/>
    <w:rsid w:val="00DA2392"/>
    <w:rsid w:val="00DA262E"/>
    <w:rsid w:val="00DA2DC8"/>
    <w:rsid w:val="00DA2F9D"/>
    <w:rsid w:val="00DA3384"/>
    <w:rsid w:val="00DA37EA"/>
    <w:rsid w:val="00DA3D04"/>
    <w:rsid w:val="00DA4B83"/>
    <w:rsid w:val="00DA5407"/>
    <w:rsid w:val="00DA5A32"/>
    <w:rsid w:val="00DA6170"/>
    <w:rsid w:val="00DA6DDD"/>
    <w:rsid w:val="00DB23B9"/>
    <w:rsid w:val="00DB2530"/>
    <w:rsid w:val="00DB2542"/>
    <w:rsid w:val="00DB2562"/>
    <w:rsid w:val="00DB3A27"/>
    <w:rsid w:val="00DB7136"/>
    <w:rsid w:val="00DB7670"/>
    <w:rsid w:val="00DB7A56"/>
    <w:rsid w:val="00DB7B07"/>
    <w:rsid w:val="00DC0D02"/>
    <w:rsid w:val="00DC0E46"/>
    <w:rsid w:val="00DC1971"/>
    <w:rsid w:val="00DC1A49"/>
    <w:rsid w:val="00DC1DA3"/>
    <w:rsid w:val="00DC1FB4"/>
    <w:rsid w:val="00DC2D02"/>
    <w:rsid w:val="00DC31F3"/>
    <w:rsid w:val="00DC3528"/>
    <w:rsid w:val="00DC372F"/>
    <w:rsid w:val="00DC4277"/>
    <w:rsid w:val="00DC4487"/>
    <w:rsid w:val="00DC44F4"/>
    <w:rsid w:val="00DC459B"/>
    <w:rsid w:val="00DC4DA8"/>
    <w:rsid w:val="00DC50F9"/>
    <w:rsid w:val="00DC57AD"/>
    <w:rsid w:val="00DC5B51"/>
    <w:rsid w:val="00DC5C4E"/>
    <w:rsid w:val="00DC6E19"/>
    <w:rsid w:val="00DC765E"/>
    <w:rsid w:val="00DC785B"/>
    <w:rsid w:val="00DD1A4D"/>
    <w:rsid w:val="00DD29E3"/>
    <w:rsid w:val="00DD370C"/>
    <w:rsid w:val="00DD50EB"/>
    <w:rsid w:val="00DD57D9"/>
    <w:rsid w:val="00DE26AE"/>
    <w:rsid w:val="00DE2A54"/>
    <w:rsid w:val="00DE2D28"/>
    <w:rsid w:val="00DE339E"/>
    <w:rsid w:val="00DE3BC8"/>
    <w:rsid w:val="00DE492A"/>
    <w:rsid w:val="00DE59BD"/>
    <w:rsid w:val="00DE666F"/>
    <w:rsid w:val="00DE6A7B"/>
    <w:rsid w:val="00DE7193"/>
    <w:rsid w:val="00DE7626"/>
    <w:rsid w:val="00DF0064"/>
    <w:rsid w:val="00DF09B1"/>
    <w:rsid w:val="00DF0A8A"/>
    <w:rsid w:val="00DF1B46"/>
    <w:rsid w:val="00DF2A8A"/>
    <w:rsid w:val="00DF2BEE"/>
    <w:rsid w:val="00DF3461"/>
    <w:rsid w:val="00DF4072"/>
    <w:rsid w:val="00DF4213"/>
    <w:rsid w:val="00DF5BA2"/>
    <w:rsid w:val="00DF618C"/>
    <w:rsid w:val="00E00945"/>
    <w:rsid w:val="00E00CFD"/>
    <w:rsid w:val="00E00EFE"/>
    <w:rsid w:val="00E017E6"/>
    <w:rsid w:val="00E01A95"/>
    <w:rsid w:val="00E01C64"/>
    <w:rsid w:val="00E024DB"/>
    <w:rsid w:val="00E02C98"/>
    <w:rsid w:val="00E048E1"/>
    <w:rsid w:val="00E04977"/>
    <w:rsid w:val="00E04ADA"/>
    <w:rsid w:val="00E04BF9"/>
    <w:rsid w:val="00E0534B"/>
    <w:rsid w:val="00E05364"/>
    <w:rsid w:val="00E055A5"/>
    <w:rsid w:val="00E06377"/>
    <w:rsid w:val="00E073A0"/>
    <w:rsid w:val="00E0766A"/>
    <w:rsid w:val="00E07DA0"/>
    <w:rsid w:val="00E10E70"/>
    <w:rsid w:val="00E11BD1"/>
    <w:rsid w:val="00E1208B"/>
    <w:rsid w:val="00E12DA3"/>
    <w:rsid w:val="00E12ED3"/>
    <w:rsid w:val="00E13CBC"/>
    <w:rsid w:val="00E141BA"/>
    <w:rsid w:val="00E15F6F"/>
    <w:rsid w:val="00E170BE"/>
    <w:rsid w:val="00E17DF5"/>
    <w:rsid w:val="00E17E2C"/>
    <w:rsid w:val="00E17FF8"/>
    <w:rsid w:val="00E20114"/>
    <w:rsid w:val="00E20307"/>
    <w:rsid w:val="00E20360"/>
    <w:rsid w:val="00E206C8"/>
    <w:rsid w:val="00E20C88"/>
    <w:rsid w:val="00E21E1B"/>
    <w:rsid w:val="00E22398"/>
    <w:rsid w:val="00E2470A"/>
    <w:rsid w:val="00E249FE"/>
    <w:rsid w:val="00E24CCC"/>
    <w:rsid w:val="00E26208"/>
    <w:rsid w:val="00E26B60"/>
    <w:rsid w:val="00E26BE6"/>
    <w:rsid w:val="00E30846"/>
    <w:rsid w:val="00E30BCA"/>
    <w:rsid w:val="00E30C43"/>
    <w:rsid w:val="00E31644"/>
    <w:rsid w:val="00E32140"/>
    <w:rsid w:val="00E3275A"/>
    <w:rsid w:val="00E32ECF"/>
    <w:rsid w:val="00E33ADA"/>
    <w:rsid w:val="00E33EF8"/>
    <w:rsid w:val="00E342E5"/>
    <w:rsid w:val="00E34E03"/>
    <w:rsid w:val="00E35166"/>
    <w:rsid w:val="00E35E6B"/>
    <w:rsid w:val="00E3665B"/>
    <w:rsid w:val="00E3665F"/>
    <w:rsid w:val="00E367D9"/>
    <w:rsid w:val="00E368D0"/>
    <w:rsid w:val="00E36B58"/>
    <w:rsid w:val="00E37395"/>
    <w:rsid w:val="00E405A8"/>
    <w:rsid w:val="00E41ED0"/>
    <w:rsid w:val="00E429F9"/>
    <w:rsid w:val="00E437AE"/>
    <w:rsid w:val="00E4497D"/>
    <w:rsid w:val="00E458C4"/>
    <w:rsid w:val="00E459DC"/>
    <w:rsid w:val="00E46429"/>
    <w:rsid w:val="00E47369"/>
    <w:rsid w:val="00E479A4"/>
    <w:rsid w:val="00E47C04"/>
    <w:rsid w:val="00E50080"/>
    <w:rsid w:val="00E51484"/>
    <w:rsid w:val="00E518B3"/>
    <w:rsid w:val="00E522E7"/>
    <w:rsid w:val="00E52999"/>
    <w:rsid w:val="00E52AD7"/>
    <w:rsid w:val="00E52F3D"/>
    <w:rsid w:val="00E540D2"/>
    <w:rsid w:val="00E54697"/>
    <w:rsid w:val="00E549F9"/>
    <w:rsid w:val="00E55184"/>
    <w:rsid w:val="00E55F5B"/>
    <w:rsid w:val="00E55F8A"/>
    <w:rsid w:val="00E562B6"/>
    <w:rsid w:val="00E5653F"/>
    <w:rsid w:val="00E5658C"/>
    <w:rsid w:val="00E5713B"/>
    <w:rsid w:val="00E5716C"/>
    <w:rsid w:val="00E577DD"/>
    <w:rsid w:val="00E5799E"/>
    <w:rsid w:val="00E601B6"/>
    <w:rsid w:val="00E60B81"/>
    <w:rsid w:val="00E61187"/>
    <w:rsid w:val="00E61A1F"/>
    <w:rsid w:val="00E638D6"/>
    <w:rsid w:val="00E644E6"/>
    <w:rsid w:val="00E64AF2"/>
    <w:rsid w:val="00E64B56"/>
    <w:rsid w:val="00E6672A"/>
    <w:rsid w:val="00E671D2"/>
    <w:rsid w:val="00E70011"/>
    <w:rsid w:val="00E701DD"/>
    <w:rsid w:val="00E70494"/>
    <w:rsid w:val="00E72376"/>
    <w:rsid w:val="00E73398"/>
    <w:rsid w:val="00E74037"/>
    <w:rsid w:val="00E746A1"/>
    <w:rsid w:val="00E75E26"/>
    <w:rsid w:val="00E76649"/>
    <w:rsid w:val="00E76661"/>
    <w:rsid w:val="00E77A5B"/>
    <w:rsid w:val="00E85366"/>
    <w:rsid w:val="00E85DF9"/>
    <w:rsid w:val="00E86072"/>
    <w:rsid w:val="00E873EE"/>
    <w:rsid w:val="00E90B6E"/>
    <w:rsid w:val="00E916AD"/>
    <w:rsid w:val="00E92B6F"/>
    <w:rsid w:val="00E9367C"/>
    <w:rsid w:val="00E93926"/>
    <w:rsid w:val="00E94E00"/>
    <w:rsid w:val="00E95F75"/>
    <w:rsid w:val="00E96CD5"/>
    <w:rsid w:val="00E970BA"/>
    <w:rsid w:val="00EA09BE"/>
    <w:rsid w:val="00EA0FE1"/>
    <w:rsid w:val="00EA2300"/>
    <w:rsid w:val="00EA261F"/>
    <w:rsid w:val="00EA4903"/>
    <w:rsid w:val="00EA5630"/>
    <w:rsid w:val="00EA647D"/>
    <w:rsid w:val="00EA77BC"/>
    <w:rsid w:val="00EB1035"/>
    <w:rsid w:val="00EB2A76"/>
    <w:rsid w:val="00EB3001"/>
    <w:rsid w:val="00EB37A2"/>
    <w:rsid w:val="00EB4708"/>
    <w:rsid w:val="00EB557E"/>
    <w:rsid w:val="00EB5E7C"/>
    <w:rsid w:val="00EB5F17"/>
    <w:rsid w:val="00EB6AF1"/>
    <w:rsid w:val="00EB799F"/>
    <w:rsid w:val="00EB7C57"/>
    <w:rsid w:val="00EC013E"/>
    <w:rsid w:val="00EC0297"/>
    <w:rsid w:val="00EC0C9B"/>
    <w:rsid w:val="00EC15EC"/>
    <w:rsid w:val="00EC1D84"/>
    <w:rsid w:val="00EC2DDA"/>
    <w:rsid w:val="00EC3D8C"/>
    <w:rsid w:val="00EC3DE1"/>
    <w:rsid w:val="00EC464D"/>
    <w:rsid w:val="00EC4753"/>
    <w:rsid w:val="00EC4D2E"/>
    <w:rsid w:val="00EC56A5"/>
    <w:rsid w:val="00EC62B3"/>
    <w:rsid w:val="00EC69FC"/>
    <w:rsid w:val="00EC6B5A"/>
    <w:rsid w:val="00EC6BD4"/>
    <w:rsid w:val="00EC711B"/>
    <w:rsid w:val="00EC7474"/>
    <w:rsid w:val="00EC7BDD"/>
    <w:rsid w:val="00EC7CBC"/>
    <w:rsid w:val="00EC7DBF"/>
    <w:rsid w:val="00ED05C2"/>
    <w:rsid w:val="00ED0F46"/>
    <w:rsid w:val="00ED1863"/>
    <w:rsid w:val="00ED3218"/>
    <w:rsid w:val="00ED6B53"/>
    <w:rsid w:val="00ED6F01"/>
    <w:rsid w:val="00ED71E3"/>
    <w:rsid w:val="00ED78AD"/>
    <w:rsid w:val="00ED78B7"/>
    <w:rsid w:val="00ED7F3E"/>
    <w:rsid w:val="00EE0354"/>
    <w:rsid w:val="00EE1357"/>
    <w:rsid w:val="00EE22EF"/>
    <w:rsid w:val="00EE25C2"/>
    <w:rsid w:val="00EE306B"/>
    <w:rsid w:val="00EE383D"/>
    <w:rsid w:val="00EE539E"/>
    <w:rsid w:val="00EE55DC"/>
    <w:rsid w:val="00EE6DF3"/>
    <w:rsid w:val="00EE78B4"/>
    <w:rsid w:val="00EE7A44"/>
    <w:rsid w:val="00EF13BA"/>
    <w:rsid w:val="00EF1E4B"/>
    <w:rsid w:val="00EF24F0"/>
    <w:rsid w:val="00EF28AB"/>
    <w:rsid w:val="00EF2CB9"/>
    <w:rsid w:val="00EF3130"/>
    <w:rsid w:val="00EF3565"/>
    <w:rsid w:val="00EF4AA6"/>
    <w:rsid w:val="00EF571F"/>
    <w:rsid w:val="00EF62B2"/>
    <w:rsid w:val="00EF6BA7"/>
    <w:rsid w:val="00F01496"/>
    <w:rsid w:val="00F01559"/>
    <w:rsid w:val="00F015FC"/>
    <w:rsid w:val="00F02C02"/>
    <w:rsid w:val="00F02E00"/>
    <w:rsid w:val="00F0399D"/>
    <w:rsid w:val="00F03CC8"/>
    <w:rsid w:val="00F03F45"/>
    <w:rsid w:val="00F06F20"/>
    <w:rsid w:val="00F0758B"/>
    <w:rsid w:val="00F07A81"/>
    <w:rsid w:val="00F07BEE"/>
    <w:rsid w:val="00F07C0E"/>
    <w:rsid w:val="00F10669"/>
    <w:rsid w:val="00F10744"/>
    <w:rsid w:val="00F10BF5"/>
    <w:rsid w:val="00F10F08"/>
    <w:rsid w:val="00F114DE"/>
    <w:rsid w:val="00F120A2"/>
    <w:rsid w:val="00F12CE1"/>
    <w:rsid w:val="00F136E3"/>
    <w:rsid w:val="00F13852"/>
    <w:rsid w:val="00F13B02"/>
    <w:rsid w:val="00F13F0C"/>
    <w:rsid w:val="00F1478F"/>
    <w:rsid w:val="00F15C0F"/>
    <w:rsid w:val="00F15D01"/>
    <w:rsid w:val="00F164AC"/>
    <w:rsid w:val="00F20F47"/>
    <w:rsid w:val="00F21A25"/>
    <w:rsid w:val="00F22D4B"/>
    <w:rsid w:val="00F238E0"/>
    <w:rsid w:val="00F23BA0"/>
    <w:rsid w:val="00F23DD7"/>
    <w:rsid w:val="00F26350"/>
    <w:rsid w:val="00F265DF"/>
    <w:rsid w:val="00F26D7A"/>
    <w:rsid w:val="00F278C6"/>
    <w:rsid w:val="00F27990"/>
    <w:rsid w:val="00F341F5"/>
    <w:rsid w:val="00F35F77"/>
    <w:rsid w:val="00F3693E"/>
    <w:rsid w:val="00F36DA8"/>
    <w:rsid w:val="00F372D4"/>
    <w:rsid w:val="00F37823"/>
    <w:rsid w:val="00F41978"/>
    <w:rsid w:val="00F41AD2"/>
    <w:rsid w:val="00F420BA"/>
    <w:rsid w:val="00F425B8"/>
    <w:rsid w:val="00F435A3"/>
    <w:rsid w:val="00F4371D"/>
    <w:rsid w:val="00F4458B"/>
    <w:rsid w:val="00F4471D"/>
    <w:rsid w:val="00F44CA9"/>
    <w:rsid w:val="00F460F0"/>
    <w:rsid w:val="00F461B2"/>
    <w:rsid w:val="00F46E1B"/>
    <w:rsid w:val="00F47793"/>
    <w:rsid w:val="00F47A2E"/>
    <w:rsid w:val="00F47DDA"/>
    <w:rsid w:val="00F50C47"/>
    <w:rsid w:val="00F5133B"/>
    <w:rsid w:val="00F52581"/>
    <w:rsid w:val="00F52F1B"/>
    <w:rsid w:val="00F5387A"/>
    <w:rsid w:val="00F548CE"/>
    <w:rsid w:val="00F54B1B"/>
    <w:rsid w:val="00F615A5"/>
    <w:rsid w:val="00F61C18"/>
    <w:rsid w:val="00F61DA3"/>
    <w:rsid w:val="00F629E2"/>
    <w:rsid w:val="00F64D64"/>
    <w:rsid w:val="00F655E9"/>
    <w:rsid w:val="00F6607D"/>
    <w:rsid w:val="00F67007"/>
    <w:rsid w:val="00F67534"/>
    <w:rsid w:val="00F7200D"/>
    <w:rsid w:val="00F7343C"/>
    <w:rsid w:val="00F73DE8"/>
    <w:rsid w:val="00F75A91"/>
    <w:rsid w:val="00F75D50"/>
    <w:rsid w:val="00F76333"/>
    <w:rsid w:val="00F76B84"/>
    <w:rsid w:val="00F7730F"/>
    <w:rsid w:val="00F804AF"/>
    <w:rsid w:val="00F805FC"/>
    <w:rsid w:val="00F82AD9"/>
    <w:rsid w:val="00F82EA8"/>
    <w:rsid w:val="00F84541"/>
    <w:rsid w:val="00F85998"/>
    <w:rsid w:val="00F865E5"/>
    <w:rsid w:val="00F866B6"/>
    <w:rsid w:val="00F8735A"/>
    <w:rsid w:val="00F8743D"/>
    <w:rsid w:val="00F8792B"/>
    <w:rsid w:val="00F90202"/>
    <w:rsid w:val="00F903D3"/>
    <w:rsid w:val="00F904CF"/>
    <w:rsid w:val="00F90A90"/>
    <w:rsid w:val="00F91A3F"/>
    <w:rsid w:val="00F926E1"/>
    <w:rsid w:val="00F92CBD"/>
    <w:rsid w:val="00F9389E"/>
    <w:rsid w:val="00F938EA"/>
    <w:rsid w:val="00F939FB"/>
    <w:rsid w:val="00F94147"/>
    <w:rsid w:val="00F9453C"/>
    <w:rsid w:val="00F945E0"/>
    <w:rsid w:val="00F94FAA"/>
    <w:rsid w:val="00F95091"/>
    <w:rsid w:val="00F97E09"/>
    <w:rsid w:val="00FA0272"/>
    <w:rsid w:val="00FA0319"/>
    <w:rsid w:val="00FA035D"/>
    <w:rsid w:val="00FA1D7D"/>
    <w:rsid w:val="00FA63F0"/>
    <w:rsid w:val="00FA67FC"/>
    <w:rsid w:val="00FA7445"/>
    <w:rsid w:val="00FA787B"/>
    <w:rsid w:val="00FA7890"/>
    <w:rsid w:val="00FA7E44"/>
    <w:rsid w:val="00FB12D9"/>
    <w:rsid w:val="00FB1B6A"/>
    <w:rsid w:val="00FB20E4"/>
    <w:rsid w:val="00FB211A"/>
    <w:rsid w:val="00FB238F"/>
    <w:rsid w:val="00FB2FA8"/>
    <w:rsid w:val="00FB34B9"/>
    <w:rsid w:val="00FB3BF0"/>
    <w:rsid w:val="00FB3C6C"/>
    <w:rsid w:val="00FB4130"/>
    <w:rsid w:val="00FB5A23"/>
    <w:rsid w:val="00FB5A76"/>
    <w:rsid w:val="00FB7061"/>
    <w:rsid w:val="00FB72B1"/>
    <w:rsid w:val="00FB7A66"/>
    <w:rsid w:val="00FB7F4F"/>
    <w:rsid w:val="00FC0556"/>
    <w:rsid w:val="00FC10A9"/>
    <w:rsid w:val="00FC1353"/>
    <w:rsid w:val="00FC1713"/>
    <w:rsid w:val="00FC1A2C"/>
    <w:rsid w:val="00FC1E87"/>
    <w:rsid w:val="00FC2EB4"/>
    <w:rsid w:val="00FC405D"/>
    <w:rsid w:val="00FC63BE"/>
    <w:rsid w:val="00FC67F3"/>
    <w:rsid w:val="00FC699D"/>
    <w:rsid w:val="00FC74D7"/>
    <w:rsid w:val="00FD09EE"/>
    <w:rsid w:val="00FD0B45"/>
    <w:rsid w:val="00FD1321"/>
    <w:rsid w:val="00FD1C38"/>
    <w:rsid w:val="00FD2574"/>
    <w:rsid w:val="00FD2A03"/>
    <w:rsid w:val="00FD2CC1"/>
    <w:rsid w:val="00FD384E"/>
    <w:rsid w:val="00FD3B88"/>
    <w:rsid w:val="00FD3F46"/>
    <w:rsid w:val="00FD4634"/>
    <w:rsid w:val="00FD63FA"/>
    <w:rsid w:val="00FD652B"/>
    <w:rsid w:val="00FD7087"/>
    <w:rsid w:val="00FE09A3"/>
    <w:rsid w:val="00FE0CFE"/>
    <w:rsid w:val="00FE16BD"/>
    <w:rsid w:val="00FE4C54"/>
    <w:rsid w:val="00FE59A8"/>
    <w:rsid w:val="00FE5BDC"/>
    <w:rsid w:val="00FE5C9C"/>
    <w:rsid w:val="00FE74B4"/>
    <w:rsid w:val="00FE7A7C"/>
    <w:rsid w:val="00FF01EB"/>
    <w:rsid w:val="00FF0736"/>
    <w:rsid w:val="00FF0B23"/>
    <w:rsid w:val="00FF2908"/>
    <w:rsid w:val="00FF2D49"/>
    <w:rsid w:val="00FF36F4"/>
    <w:rsid w:val="00FF3E6E"/>
    <w:rsid w:val="00FF4160"/>
    <w:rsid w:val="00FF4425"/>
    <w:rsid w:val="00FF4BB9"/>
    <w:rsid w:val="00FF5090"/>
    <w:rsid w:val="00FF6421"/>
    <w:rsid w:val="00FF6AC4"/>
    <w:rsid w:val="00FF6B4C"/>
    <w:rsid w:val="00FF7C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03809"/>
    <o:shapelayout v:ext="edit">
      <o:idmap v:ext="edit" data="1"/>
    </o:shapelayout>
  </w:shapeDefaults>
  <w:decimalSymbol w:val="."/>
  <w:listSeparator w:val=","/>
  <w14:docId w14:val="0E837022"/>
  <w15:docId w15:val="{D501342B-7957-4964-B760-1957E1E45C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5"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Body"/>
    <w:qFormat/>
    <w:rsid w:val="00CD64CF"/>
    <w:pPr>
      <w:spacing w:after="160" w:line="259" w:lineRule="auto"/>
    </w:pPr>
    <w:rPr>
      <w:rFonts w:asciiTheme="minorHAnsi" w:eastAsiaTheme="minorHAnsi" w:hAnsiTheme="minorHAnsi" w:cstheme="minorBidi"/>
      <w:sz w:val="22"/>
      <w:szCs w:val="22"/>
    </w:rPr>
  </w:style>
  <w:style w:type="paragraph" w:styleId="Heading1">
    <w:name w:val="heading 1"/>
    <w:basedOn w:val="Normal"/>
    <w:next w:val="Normal"/>
    <w:link w:val="Heading1Char"/>
    <w:uiPriority w:val="9"/>
    <w:qFormat/>
    <w:rsid w:val="00B54D02"/>
    <w:pPr>
      <w:keepNext/>
      <w:keepLines/>
      <w:spacing w:before="360" w:after="40" w:line="240" w:lineRule="auto"/>
      <w:outlineLvl w:val="0"/>
    </w:pPr>
    <w:rPr>
      <w:rFonts w:asciiTheme="majorHAnsi" w:eastAsiaTheme="majorEastAsia" w:hAnsiTheme="majorHAnsi" w:cstheme="majorBidi"/>
      <w:color w:val="E36C0A" w:themeColor="accent6" w:themeShade="BF"/>
      <w:sz w:val="40"/>
      <w:szCs w:val="40"/>
    </w:rPr>
  </w:style>
  <w:style w:type="paragraph" w:styleId="Heading2">
    <w:name w:val="heading 2"/>
    <w:basedOn w:val="Normal"/>
    <w:next w:val="Normal"/>
    <w:link w:val="Heading2Char"/>
    <w:uiPriority w:val="9"/>
    <w:unhideWhenUsed/>
    <w:qFormat/>
    <w:rsid w:val="00B54D02"/>
    <w:pPr>
      <w:keepNext/>
      <w:keepLines/>
      <w:spacing w:before="80" w:after="0" w:line="240" w:lineRule="auto"/>
      <w:outlineLvl w:val="1"/>
    </w:pPr>
    <w:rPr>
      <w:rFonts w:asciiTheme="majorHAnsi" w:eastAsiaTheme="majorEastAsia" w:hAnsiTheme="majorHAnsi" w:cstheme="majorBidi"/>
      <w:color w:val="E36C0A" w:themeColor="accent6" w:themeShade="BF"/>
      <w:sz w:val="28"/>
      <w:szCs w:val="28"/>
    </w:rPr>
  </w:style>
  <w:style w:type="paragraph" w:styleId="Heading3">
    <w:name w:val="heading 3"/>
    <w:basedOn w:val="Normal"/>
    <w:next w:val="Normal"/>
    <w:link w:val="Heading3Char"/>
    <w:uiPriority w:val="9"/>
    <w:unhideWhenUsed/>
    <w:qFormat/>
    <w:rsid w:val="00B54D02"/>
    <w:pPr>
      <w:keepNext/>
      <w:keepLines/>
      <w:spacing w:before="80" w:after="0" w:line="240" w:lineRule="auto"/>
      <w:outlineLvl w:val="2"/>
    </w:pPr>
    <w:rPr>
      <w:rFonts w:asciiTheme="majorHAnsi" w:eastAsiaTheme="majorEastAsia" w:hAnsiTheme="majorHAnsi" w:cstheme="majorBidi"/>
      <w:color w:val="E36C0A" w:themeColor="accent6" w:themeShade="BF"/>
      <w:sz w:val="24"/>
      <w:szCs w:val="24"/>
    </w:rPr>
  </w:style>
  <w:style w:type="paragraph" w:styleId="Heading4">
    <w:name w:val="heading 4"/>
    <w:basedOn w:val="Normal"/>
    <w:next w:val="Normal"/>
    <w:link w:val="Heading4Char"/>
    <w:uiPriority w:val="9"/>
    <w:unhideWhenUsed/>
    <w:qFormat/>
    <w:rsid w:val="00B54D02"/>
    <w:pPr>
      <w:keepNext/>
      <w:keepLines/>
      <w:spacing w:before="80" w:after="0"/>
      <w:outlineLvl w:val="3"/>
    </w:pPr>
    <w:rPr>
      <w:rFonts w:asciiTheme="majorHAnsi" w:eastAsiaTheme="majorEastAsia" w:hAnsiTheme="majorHAnsi" w:cstheme="majorBidi"/>
      <w:color w:val="F79646" w:themeColor="accent6"/>
    </w:rPr>
  </w:style>
  <w:style w:type="paragraph" w:styleId="Heading5">
    <w:name w:val="heading 5"/>
    <w:basedOn w:val="Normal"/>
    <w:next w:val="Normal"/>
    <w:link w:val="Heading5Char"/>
    <w:uiPriority w:val="9"/>
    <w:semiHidden/>
    <w:unhideWhenUsed/>
    <w:qFormat/>
    <w:rsid w:val="00B54D02"/>
    <w:pPr>
      <w:keepNext/>
      <w:keepLines/>
      <w:spacing w:before="40" w:after="0"/>
      <w:outlineLvl w:val="4"/>
    </w:pPr>
    <w:rPr>
      <w:rFonts w:asciiTheme="majorHAnsi" w:eastAsiaTheme="majorEastAsia" w:hAnsiTheme="majorHAnsi" w:cstheme="majorBidi"/>
      <w:i/>
      <w:iCs/>
      <w:color w:val="F79646" w:themeColor="accent6"/>
    </w:rPr>
  </w:style>
  <w:style w:type="paragraph" w:styleId="Heading6">
    <w:name w:val="heading 6"/>
    <w:basedOn w:val="Normal"/>
    <w:next w:val="Normal"/>
    <w:link w:val="Heading6Char"/>
    <w:uiPriority w:val="9"/>
    <w:semiHidden/>
    <w:unhideWhenUsed/>
    <w:qFormat/>
    <w:rsid w:val="00B54D02"/>
    <w:pPr>
      <w:keepNext/>
      <w:keepLines/>
      <w:spacing w:before="40" w:after="0"/>
      <w:outlineLvl w:val="5"/>
    </w:pPr>
    <w:rPr>
      <w:rFonts w:asciiTheme="majorHAnsi" w:eastAsiaTheme="majorEastAsia" w:hAnsiTheme="majorHAnsi" w:cstheme="majorBidi"/>
      <w:color w:val="F79646" w:themeColor="accent6"/>
    </w:rPr>
  </w:style>
  <w:style w:type="paragraph" w:styleId="Heading7">
    <w:name w:val="heading 7"/>
    <w:basedOn w:val="Normal"/>
    <w:next w:val="Normal"/>
    <w:link w:val="Heading7Char"/>
    <w:uiPriority w:val="9"/>
    <w:semiHidden/>
    <w:unhideWhenUsed/>
    <w:qFormat/>
    <w:rsid w:val="00B54D02"/>
    <w:pPr>
      <w:keepNext/>
      <w:keepLines/>
      <w:spacing w:before="40" w:after="0"/>
      <w:outlineLvl w:val="6"/>
    </w:pPr>
    <w:rPr>
      <w:rFonts w:asciiTheme="majorHAnsi" w:eastAsiaTheme="majorEastAsia" w:hAnsiTheme="majorHAnsi" w:cstheme="majorBidi"/>
      <w:b/>
      <w:bCs/>
      <w:color w:val="F79646" w:themeColor="accent6"/>
    </w:rPr>
  </w:style>
  <w:style w:type="paragraph" w:styleId="Heading8">
    <w:name w:val="heading 8"/>
    <w:basedOn w:val="Normal"/>
    <w:next w:val="Normal"/>
    <w:link w:val="Heading8Char"/>
    <w:uiPriority w:val="9"/>
    <w:semiHidden/>
    <w:unhideWhenUsed/>
    <w:qFormat/>
    <w:rsid w:val="00B54D02"/>
    <w:pPr>
      <w:keepNext/>
      <w:keepLines/>
      <w:spacing w:before="40" w:after="0"/>
      <w:outlineLvl w:val="7"/>
    </w:pPr>
    <w:rPr>
      <w:rFonts w:asciiTheme="majorHAnsi" w:eastAsiaTheme="majorEastAsia" w:hAnsiTheme="majorHAnsi" w:cstheme="majorBidi"/>
      <w:b/>
      <w:bCs/>
      <w:i/>
      <w:iCs/>
      <w:color w:val="F79646" w:themeColor="accent6"/>
      <w:sz w:val="20"/>
      <w:szCs w:val="20"/>
    </w:rPr>
  </w:style>
  <w:style w:type="paragraph" w:styleId="Heading9">
    <w:name w:val="heading 9"/>
    <w:basedOn w:val="Normal"/>
    <w:next w:val="Normal"/>
    <w:link w:val="Heading9Char"/>
    <w:uiPriority w:val="9"/>
    <w:semiHidden/>
    <w:unhideWhenUsed/>
    <w:qFormat/>
    <w:rsid w:val="00B54D02"/>
    <w:pPr>
      <w:keepNext/>
      <w:keepLines/>
      <w:spacing w:before="40" w:after="0"/>
      <w:outlineLvl w:val="8"/>
    </w:pPr>
    <w:rPr>
      <w:rFonts w:asciiTheme="majorHAnsi" w:eastAsiaTheme="majorEastAsia" w:hAnsiTheme="majorHAnsi" w:cstheme="majorBidi"/>
      <w:i/>
      <w:iCs/>
      <w:color w:val="F79646" w:themeColor="accent6"/>
      <w:sz w:val="20"/>
      <w:szCs w:val="20"/>
    </w:rPr>
  </w:style>
  <w:style w:type="character" w:default="1" w:styleId="DefaultParagraphFont">
    <w:name w:val="Default Paragraph Font"/>
    <w:uiPriority w:val="1"/>
    <w:semiHidden/>
    <w:unhideWhenUsed/>
    <w:rsid w:val="00CD64CF"/>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CD64CF"/>
  </w:style>
  <w:style w:type="paragraph" w:styleId="Header">
    <w:name w:val="header"/>
    <w:basedOn w:val="Normal"/>
    <w:rsid w:val="00201861"/>
    <w:pPr>
      <w:tabs>
        <w:tab w:val="center" w:pos="4320"/>
        <w:tab w:val="right" w:pos="8640"/>
      </w:tabs>
    </w:pPr>
  </w:style>
  <w:style w:type="character" w:styleId="PageNumber">
    <w:name w:val="page number"/>
    <w:basedOn w:val="DefaultParagraphFont"/>
    <w:rsid w:val="00201861"/>
  </w:style>
  <w:style w:type="paragraph" w:styleId="Footer">
    <w:name w:val="footer"/>
    <w:basedOn w:val="Normal"/>
    <w:rsid w:val="001740B8"/>
    <w:pPr>
      <w:tabs>
        <w:tab w:val="center" w:pos="4320"/>
        <w:tab w:val="right" w:pos="8640"/>
      </w:tabs>
    </w:pPr>
  </w:style>
  <w:style w:type="paragraph" w:styleId="ListParagraph">
    <w:name w:val="List Paragraph"/>
    <w:basedOn w:val="Normal"/>
    <w:uiPriority w:val="5"/>
    <w:qFormat/>
    <w:rsid w:val="00B54D02"/>
    <w:pPr>
      <w:ind w:left="720"/>
      <w:contextualSpacing/>
    </w:pPr>
  </w:style>
  <w:style w:type="character" w:styleId="CommentReference">
    <w:name w:val="annotation reference"/>
    <w:basedOn w:val="DefaultParagraphFont"/>
    <w:rsid w:val="005B545E"/>
    <w:rPr>
      <w:sz w:val="16"/>
      <w:szCs w:val="16"/>
    </w:rPr>
  </w:style>
  <w:style w:type="paragraph" w:styleId="CommentText">
    <w:name w:val="annotation text"/>
    <w:basedOn w:val="Normal"/>
    <w:link w:val="CommentTextChar"/>
    <w:rsid w:val="005B545E"/>
    <w:rPr>
      <w:sz w:val="20"/>
      <w:szCs w:val="20"/>
    </w:rPr>
  </w:style>
  <w:style w:type="character" w:customStyle="1" w:styleId="CommentTextChar">
    <w:name w:val="Comment Text Char"/>
    <w:basedOn w:val="DefaultParagraphFont"/>
    <w:link w:val="CommentText"/>
    <w:rsid w:val="005B545E"/>
    <w:rPr>
      <w:rFonts w:ascii="Arial" w:hAnsi="Arial"/>
    </w:rPr>
  </w:style>
  <w:style w:type="paragraph" w:styleId="CommentSubject">
    <w:name w:val="annotation subject"/>
    <w:basedOn w:val="CommentText"/>
    <w:next w:val="CommentText"/>
    <w:link w:val="CommentSubjectChar"/>
    <w:rsid w:val="005B545E"/>
    <w:rPr>
      <w:b/>
      <w:bCs/>
    </w:rPr>
  </w:style>
  <w:style w:type="character" w:customStyle="1" w:styleId="CommentSubjectChar">
    <w:name w:val="Comment Subject Char"/>
    <w:basedOn w:val="CommentTextChar"/>
    <w:link w:val="CommentSubject"/>
    <w:rsid w:val="005B545E"/>
    <w:rPr>
      <w:rFonts w:ascii="Arial" w:hAnsi="Arial"/>
      <w:b/>
      <w:bCs/>
    </w:rPr>
  </w:style>
  <w:style w:type="paragraph" w:styleId="BalloonText">
    <w:name w:val="Balloon Text"/>
    <w:basedOn w:val="Normal"/>
    <w:link w:val="BalloonTextChar"/>
    <w:rsid w:val="005B545E"/>
    <w:rPr>
      <w:rFonts w:ascii="Tahoma" w:hAnsi="Tahoma" w:cs="Tahoma"/>
      <w:sz w:val="16"/>
      <w:szCs w:val="16"/>
    </w:rPr>
  </w:style>
  <w:style w:type="character" w:customStyle="1" w:styleId="BalloonTextChar">
    <w:name w:val="Balloon Text Char"/>
    <w:basedOn w:val="DefaultParagraphFont"/>
    <w:link w:val="BalloonText"/>
    <w:rsid w:val="005B545E"/>
    <w:rPr>
      <w:rFonts w:ascii="Tahoma" w:hAnsi="Tahoma" w:cs="Tahoma"/>
      <w:sz w:val="16"/>
      <w:szCs w:val="16"/>
    </w:rPr>
  </w:style>
  <w:style w:type="paragraph" w:styleId="Revision">
    <w:name w:val="Revision"/>
    <w:hidden/>
    <w:uiPriority w:val="99"/>
    <w:semiHidden/>
    <w:rsid w:val="00E17E2C"/>
    <w:rPr>
      <w:rFonts w:ascii="Arial" w:hAnsi="Arial"/>
      <w:sz w:val="24"/>
      <w:szCs w:val="24"/>
    </w:rPr>
  </w:style>
  <w:style w:type="character" w:customStyle="1" w:styleId="Heading1Char">
    <w:name w:val="Heading 1 Char"/>
    <w:basedOn w:val="DefaultParagraphFont"/>
    <w:link w:val="Heading1"/>
    <w:uiPriority w:val="9"/>
    <w:rsid w:val="00B54D02"/>
    <w:rPr>
      <w:rFonts w:asciiTheme="majorHAnsi" w:eastAsiaTheme="majorEastAsia" w:hAnsiTheme="majorHAnsi" w:cstheme="majorBidi"/>
      <w:color w:val="E36C0A" w:themeColor="accent6" w:themeShade="BF"/>
      <w:sz w:val="40"/>
      <w:szCs w:val="40"/>
    </w:rPr>
  </w:style>
  <w:style w:type="character" w:customStyle="1" w:styleId="Heading2Char">
    <w:name w:val="Heading 2 Char"/>
    <w:basedOn w:val="DefaultParagraphFont"/>
    <w:link w:val="Heading2"/>
    <w:uiPriority w:val="9"/>
    <w:rsid w:val="00B54D02"/>
    <w:rPr>
      <w:rFonts w:asciiTheme="majorHAnsi" w:eastAsiaTheme="majorEastAsia" w:hAnsiTheme="majorHAnsi" w:cstheme="majorBidi"/>
      <w:color w:val="E36C0A" w:themeColor="accent6" w:themeShade="BF"/>
      <w:sz w:val="28"/>
      <w:szCs w:val="28"/>
    </w:rPr>
  </w:style>
  <w:style w:type="character" w:customStyle="1" w:styleId="Heading3Char">
    <w:name w:val="Heading 3 Char"/>
    <w:basedOn w:val="DefaultParagraphFont"/>
    <w:link w:val="Heading3"/>
    <w:uiPriority w:val="9"/>
    <w:rsid w:val="00B54D02"/>
    <w:rPr>
      <w:rFonts w:asciiTheme="majorHAnsi" w:eastAsiaTheme="majorEastAsia" w:hAnsiTheme="majorHAnsi" w:cstheme="majorBidi"/>
      <w:color w:val="E36C0A" w:themeColor="accent6" w:themeShade="BF"/>
      <w:sz w:val="24"/>
      <w:szCs w:val="24"/>
    </w:rPr>
  </w:style>
  <w:style w:type="character" w:customStyle="1" w:styleId="Heading4Char">
    <w:name w:val="Heading 4 Char"/>
    <w:basedOn w:val="DefaultParagraphFont"/>
    <w:link w:val="Heading4"/>
    <w:uiPriority w:val="9"/>
    <w:rsid w:val="00B54D02"/>
    <w:rPr>
      <w:rFonts w:asciiTheme="majorHAnsi" w:eastAsiaTheme="majorEastAsia" w:hAnsiTheme="majorHAnsi" w:cstheme="majorBidi"/>
      <w:color w:val="F79646" w:themeColor="accent6"/>
      <w:sz w:val="22"/>
      <w:szCs w:val="22"/>
    </w:rPr>
  </w:style>
  <w:style w:type="character" w:customStyle="1" w:styleId="Hypertext">
    <w:name w:val="Hypertext"/>
    <w:uiPriority w:val="99"/>
    <w:rsid w:val="007E4C35"/>
    <w:rPr>
      <w:color w:val="0000FF"/>
      <w:u w:val="single"/>
    </w:rPr>
  </w:style>
  <w:style w:type="character" w:styleId="FootnoteReference">
    <w:name w:val="footnote reference"/>
    <w:uiPriority w:val="99"/>
    <w:rsid w:val="007E4C35"/>
  </w:style>
  <w:style w:type="paragraph" w:styleId="Title">
    <w:name w:val="Title"/>
    <w:basedOn w:val="Normal"/>
    <w:next w:val="Normal"/>
    <w:link w:val="TitleChar"/>
    <w:uiPriority w:val="10"/>
    <w:qFormat/>
    <w:rsid w:val="00B54D02"/>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TitleChar">
    <w:name w:val="Title Char"/>
    <w:basedOn w:val="DefaultParagraphFont"/>
    <w:link w:val="Title"/>
    <w:uiPriority w:val="10"/>
    <w:rsid w:val="00B54D02"/>
    <w:rPr>
      <w:rFonts w:asciiTheme="majorHAnsi" w:eastAsiaTheme="majorEastAsia" w:hAnsiTheme="majorHAnsi" w:cstheme="majorBidi"/>
      <w:color w:val="262626" w:themeColor="text1" w:themeTint="D9"/>
      <w:spacing w:val="-15"/>
      <w:sz w:val="96"/>
      <w:szCs w:val="96"/>
    </w:rPr>
  </w:style>
  <w:style w:type="paragraph" w:styleId="NoSpacing">
    <w:name w:val="No Spacing"/>
    <w:uiPriority w:val="1"/>
    <w:qFormat/>
    <w:rsid w:val="00B54D02"/>
    <w:rPr>
      <w:rFonts w:asciiTheme="minorHAnsi" w:eastAsiaTheme="minorHAnsi" w:hAnsiTheme="minorHAnsi" w:cstheme="minorBidi"/>
      <w:sz w:val="21"/>
      <w:szCs w:val="21"/>
    </w:rPr>
  </w:style>
  <w:style w:type="paragraph" w:styleId="Subtitle">
    <w:name w:val="Subtitle"/>
    <w:basedOn w:val="Normal"/>
    <w:next w:val="Normal"/>
    <w:link w:val="SubtitleChar"/>
    <w:uiPriority w:val="11"/>
    <w:qFormat/>
    <w:rsid w:val="00B54D02"/>
    <w:pPr>
      <w:numPr>
        <w:ilvl w:val="1"/>
      </w:numPr>
      <w:spacing w:line="240" w:lineRule="auto"/>
    </w:pPr>
    <w:rPr>
      <w:rFonts w:asciiTheme="majorHAnsi" w:eastAsiaTheme="majorEastAsia" w:hAnsiTheme="majorHAnsi" w:cstheme="majorBidi"/>
      <w:sz w:val="30"/>
      <w:szCs w:val="30"/>
    </w:rPr>
  </w:style>
  <w:style w:type="character" w:customStyle="1" w:styleId="SubtitleChar">
    <w:name w:val="Subtitle Char"/>
    <w:basedOn w:val="DefaultParagraphFont"/>
    <w:link w:val="Subtitle"/>
    <w:uiPriority w:val="11"/>
    <w:rsid w:val="00B54D02"/>
    <w:rPr>
      <w:rFonts w:asciiTheme="majorHAnsi" w:eastAsiaTheme="majorEastAsia" w:hAnsiTheme="majorHAnsi" w:cstheme="majorBidi"/>
      <w:sz w:val="30"/>
      <w:szCs w:val="30"/>
    </w:rPr>
  </w:style>
  <w:style w:type="character" w:styleId="SubtleEmphasis">
    <w:name w:val="Subtle Emphasis"/>
    <w:basedOn w:val="DefaultParagraphFont"/>
    <w:uiPriority w:val="19"/>
    <w:qFormat/>
    <w:rsid w:val="00B54D02"/>
    <w:rPr>
      <w:i/>
      <w:iCs/>
    </w:rPr>
  </w:style>
  <w:style w:type="character" w:styleId="Emphasis">
    <w:name w:val="Emphasis"/>
    <w:basedOn w:val="DefaultParagraphFont"/>
    <w:uiPriority w:val="20"/>
    <w:qFormat/>
    <w:rsid w:val="00B54D02"/>
    <w:rPr>
      <w:i/>
      <w:iCs/>
      <w:color w:val="F79646" w:themeColor="accent6"/>
    </w:rPr>
  </w:style>
  <w:style w:type="character" w:styleId="Strong">
    <w:name w:val="Strong"/>
    <w:basedOn w:val="DefaultParagraphFont"/>
    <w:uiPriority w:val="22"/>
    <w:qFormat/>
    <w:rsid w:val="00B54D02"/>
    <w:rPr>
      <w:b/>
      <w:bCs/>
    </w:rPr>
  </w:style>
  <w:style w:type="character" w:styleId="IntenseEmphasis">
    <w:name w:val="Intense Emphasis"/>
    <w:basedOn w:val="DefaultParagraphFont"/>
    <w:uiPriority w:val="21"/>
    <w:qFormat/>
    <w:rsid w:val="00B54D02"/>
    <w:rPr>
      <w:b/>
      <w:bCs/>
      <w:i/>
      <w:iCs/>
    </w:rPr>
  </w:style>
  <w:style w:type="paragraph" w:styleId="Quote">
    <w:name w:val="Quote"/>
    <w:basedOn w:val="Normal"/>
    <w:next w:val="Normal"/>
    <w:link w:val="QuoteChar"/>
    <w:uiPriority w:val="29"/>
    <w:qFormat/>
    <w:rsid w:val="00B54D02"/>
    <w:pPr>
      <w:spacing w:before="160"/>
      <w:ind w:left="720" w:right="720"/>
      <w:jc w:val="center"/>
    </w:pPr>
    <w:rPr>
      <w:i/>
      <w:iCs/>
      <w:color w:val="262626" w:themeColor="text1" w:themeTint="D9"/>
    </w:rPr>
  </w:style>
  <w:style w:type="character" w:customStyle="1" w:styleId="QuoteChar">
    <w:name w:val="Quote Char"/>
    <w:basedOn w:val="DefaultParagraphFont"/>
    <w:link w:val="Quote"/>
    <w:uiPriority w:val="29"/>
    <w:rsid w:val="00B54D02"/>
    <w:rPr>
      <w:rFonts w:asciiTheme="minorHAnsi" w:eastAsiaTheme="minorHAnsi" w:hAnsiTheme="minorHAnsi" w:cstheme="minorBidi"/>
      <w:i/>
      <w:iCs/>
      <w:color w:val="262626" w:themeColor="text1" w:themeTint="D9"/>
      <w:sz w:val="21"/>
      <w:szCs w:val="21"/>
    </w:rPr>
  </w:style>
  <w:style w:type="character" w:styleId="IntenseReference">
    <w:name w:val="Intense Reference"/>
    <w:basedOn w:val="DefaultParagraphFont"/>
    <w:uiPriority w:val="32"/>
    <w:qFormat/>
    <w:rsid w:val="00B54D02"/>
    <w:rPr>
      <w:b/>
      <w:bCs/>
      <w:smallCaps/>
      <w:color w:val="F79646" w:themeColor="accent6"/>
    </w:rPr>
  </w:style>
  <w:style w:type="character" w:customStyle="1" w:styleId="fontstyle01">
    <w:name w:val="fontstyle01"/>
    <w:basedOn w:val="DefaultParagraphFont"/>
    <w:rsid w:val="00C137D6"/>
    <w:rPr>
      <w:rFonts w:ascii="ArialMT" w:hAnsi="ArialMT" w:hint="default"/>
      <w:b w:val="0"/>
      <w:bCs w:val="0"/>
      <w:i w:val="0"/>
      <w:iCs w:val="0"/>
      <w:color w:val="000000"/>
      <w:sz w:val="24"/>
      <w:szCs w:val="24"/>
    </w:rPr>
  </w:style>
  <w:style w:type="character" w:customStyle="1" w:styleId="Heading5Char">
    <w:name w:val="Heading 5 Char"/>
    <w:basedOn w:val="DefaultParagraphFont"/>
    <w:link w:val="Heading5"/>
    <w:uiPriority w:val="9"/>
    <w:semiHidden/>
    <w:rsid w:val="00B54D02"/>
    <w:rPr>
      <w:rFonts w:asciiTheme="majorHAnsi" w:eastAsiaTheme="majorEastAsia" w:hAnsiTheme="majorHAnsi" w:cstheme="majorBidi"/>
      <w:i/>
      <w:iCs/>
      <w:color w:val="F79646" w:themeColor="accent6"/>
      <w:sz w:val="22"/>
      <w:szCs w:val="22"/>
    </w:rPr>
  </w:style>
  <w:style w:type="character" w:customStyle="1" w:styleId="Heading6Char">
    <w:name w:val="Heading 6 Char"/>
    <w:basedOn w:val="DefaultParagraphFont"/>
    <w:link w:val="Heading6"/>
    <w:uiPriority w:val="9"/>
    <w:semiHidden/>
    <w:rsid w:val="00B54D02"/>
    <w:rPr>
      <w:rFonts w:asciiTheme="majorHAnsi" w:eastAsiaTheme="majorEastAsia" w:hAnsiTheme="majorHAnsi" w:cstheme="majorBidi"/>
      <w:color w:val="F79646" w:themeColor="accent6"/>
      <w:sz w:val="21"/>
      <w:szCs w:val="21"/>
    </w:rPr>
  </w:style>
  <w:style w:type="character" w:customStyle="1" w:styleId="Heading7Char">
    <w:name w:val="Heading 7 Char"/>
    <w:basedOn w:val="DefaultParagraphFont"/>
    <w:link w:val="Heading7"/>
    <w:uiPriority w:val="9"/>
    <w:semiHidden/>
    <w:rsid w:val="00B54D02"/>
    <w:rPr>
      <w:rFonts w:asciiTheme="majorHAnsi" w:eastAsiaTheme="majorEastAsia" w:hAnsiTheme="majorHAnsi" w:cstheme="majorBidi"/>
      <w:b/>
      <w:bCs/>
      <w:color w:val="F79646" w:themeColor="accent6"/>
      <w:sz w:val="21"/>
      <w:szCs w:val="21"/>
    </w:rPr>
  </w:style>
  <w:style w:type="character" w:customStyle="1" w:styleId="Heading8Char">
    <w:name w:val="Heading 8 Char"/>
    <w:basedOn w:val="DefaultParagraphFont"/>
    <w:link w:val="Heading8"/>
    <w:uiPriority w:val="9"/>
    <w:semiHidden/>
    <w:rsid w:val="00B54D02"/>
    <w:rPr>
      <w:rFonts w:asciiTheme="majorHAnsi" w:eastAsiaTheme="majorEastAsia" w:hAnsiTheme="majorHAnsi" w:cstheme="majorBidi"/>
      <w:b/>
      <w:bCs/>
      <w:i/>
      <w:iCs/>
      <w:color w:val="F79646" w:themeColor="accent6"/>
    </w:rPr>
  </w:style>
  <w:style w:type="character" w:customStyle="1" w:styleId="Heading9Char">
    <w:name w:val="Heading 9 Char"/>
    <w:basedOn w:val="DefaultParagraphFont"/>
    <w:link w:val="Heading9"/>
    <w:uiPriority w:val="9"/>
    <w:semiHidden/>
    <w:rsid w:val="00B54D02"/>
    <w:rPr>
      <w:rFonts w:asciiTheme="majorHAnsi" w:eastAsiaTheme="majorEastAsia" w:hAnsiTheme="majorHAnsi" w:cstheme="majorBidi"/>
      <w:i/>
      <w:iCs/>
      <w:color w:val="F79646" w:themeColor="accent6"/>
    </w:rPr>
  </w:style>
  <w:style w:type="paragraph" w:styleId="Caption">
    <w:name w:val="caption"/>
    <w:basedOn w:val="Normal"/>
    <w:next w:val="Normal"/>
    <w:uiPriority w:val="35"/>
    <w:semiHidden/>
    <w:unhideWhenUsed/>
    <w:qFormat/>
    <w:rsid w:val="00B54D02"/>
    <w:pPr>
      <w:spacing w:line="240" w:lineRule="auto"/>
    </w:pPr>
    <w:rPr>
      <w:b/>
      <w:bCs/>
      <w:smallCaps/>
      <w:color w:val="595959" w:themeColor="text1" w:themeTint="A6"/>
    </w:rPr>
  </w:style>
  <w:style w:type="paragraph" w:styleId="IntenseQuote">
    <w:name w:val="Intense Quote"/>
    <w:basedOn w:val="Normal"/>
    <w:next w:val="Normal"/>
    <w:link w:val="IntenseQuoteChar"/>
    <w:uiPriority w:val="30"/>
    <w:qFormat/>
    <w:rsid w:val="00B54D02"/>
    <w:pPr>
      <w:spacing w:before="160" w:line="264" w:lineRule="auto"/>
      <w:ind w:left="720" w:right="720"/>
      <w:jc w:val="center"/>
    </w:pPr>
    <w:rPr>
      <w:rFonts w:asciiTheme="majorHAnsi" w:eastAsiaTheme="majorEastAsia" w:hAnsiTheme="majorHAnsi" w:cstheme="majorBidi"/>
      <w:i/>
      <w:iCs/>
      <w:color w:val="F79646" w:themeColor="accent6"/>
      <w:sz w:val="32"/>
      <w:szCs w:val="32"/>
    </w:rPr>
  </w:style>
  <w:style w:type="character" w:customStyle="1" w:styleId="IntenseQuoteChar">
    <w:name w:val="Intense Quote Char"/>
    <w:basedOn w:val="DefaultParagraphFont"/>
    <w:link w:val="IntenseQuote"/>
    <w:uiPriority w:val="30"/>
    <w:rsid w:val="00B54D02"/>
    <w:rPr>
      <w:rFonts w:asciiTheme="majorHAnsi" w:eastAsiaTheme="majorEastAsia" w:hAnsiTheme="majorHAnsi" w:cstheme="majorBidi"/>
      <w:i/>
      <w:iCs/>
      <w:color w:val="F79646" w:themeColor="accent6"/>
      <w:sz w:val="32"/>
      <w:szCs w:val="32"/>
    </w:rPr>
  </w:style>
  <w:style w:type="character" w:styleId="SubtleReference">
    <w:name w:val="Subtle Reference"/>
    <w:basedOn w:val="DefaultParagraphFont"/>
    <w:uiPriority w:val="31"/>
    <w:qFormat/>
    <w:rsid w:val="00B54D02"/>
    <w:rPr>
      <w:smallCaps/>
      <w:color w:val="595959" w:themeColor="text1" w:themeTint="A6"/>
    </w:rPr>
  </w:style>
  <w:style w:type="character" w:styleId="BookTitle">
    <w:name w:val="Book Title"/>
    <w:basedOn w:val="DefaultParagraphFont"/>
    <w:uiPriority w:val="33"/>
    <w:qFormat/>
    <w:rsid w:val="00B54D02"/>
    <w:rPr>
      <w:b/>
      <w:bCs/>
      <w:caps w:val="0"/>
      <w:smallCaps/>
      <w:spacing w:val="7"/>
      <w:sz w:val="21"/>
      <w:szCs w:val="21"/>
    </w:rPr>
  </w:style>
  <w:style w:type="paragraph" w:styleId="TOCHeading">
    <w:name w:val="TOC Heading"/>
    <w:basedOn w:val="Heading1"/>
    <w:next w:val="Normal"/>
    <w:uiPriority w:val="39"/>
    <w:semiHidden/>
    <w:unhideWhenUsed/>
    <w:qFormat/>
    <w:rsid w:val="00B54D0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714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D553C1-5B28-4968-99B0-08A8C429B4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6</Pages>
  <Words>1492</Words>
  <Characters>8817</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Siskiyou County Planning Commission</vt:lpstr>
    </vt:vector>
  </TitlesOfParts>
  <Company/>
  <LinksUpToDate>false</LinksUpToDate>
  <CharactersWithSpaces>10289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Siskiyou County Planning Commission</dc:title>
  <dc:creator/>
  <cp:lastModifiedBy>Janine Rowe</cp:lastModifiedBy>
  <cp:revision>30</cp:revision>
  <cp:lastPrinted>2022-01-12T16:58:00Z</cp:lastPrinted>
  <dcterms:created xsi:type="dcterms:W3CDTF">2022-11-22T23:00:00Z</dcterms:created>
  <dcterms:modified xsi:type="dcterms:W3CDTF">2022-11-23T17:43:00Z</dcterms:modified>
</cp:coreProperties>
</file>