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8D8C0" w14:textId="77777777" w:rsidR="006E7DFC" w:rsidRPr="00C62F5D" w:rsidRDefault="006E7DFC" w:rsidP="00E865D0">
      <w:pPr>
        <w:tabs>
          <w:tab w:val="center" w:pos="4680"/>
        </w:tabs>
        <w:spacing w:after="120" w:line="223" w:lineRule="auto"/>
        <w:jc w:val="both"/>
        <w:rPr>
          <w:rFonts w:cs="Arial"/>
          <w:b/>
          <w:bCs/>
          <w:sz w:val="22"/>
          <w:szCs w:val="22"/>
        </w:rPr>
      </w:pPr>
    </w:p>
    <w:p w14:paraId="6FFDE407" w14:textId="204408F8" w:rsidR="003751AA" w:rsidRPr="00C62F5D" w:rsidRDefault="003751AA" w:rsidP="00E865D0">
      <w:pPr>
        <w:tabs>
          <w:tab w:val="center" w:pos="4680"/>
        </w:tabs>
        <w:spacing w:after="120" w:line="223" w:lineRule="auto"/>
        <w:jc w:val="both"/>
        <w:rPr>
          <w:rFonts w:cs="Arial"/>
          <w:sz w:val="22"/>
          <w:szCs w:val="22"/>
        </w:rPr>
      </w:pPr>
      <w:r w:rsidRPr="00C62F5D">
        <w:rPr>
          <w:rFonts w:cs="Arial"/>
          <w:b/>
          <w:bCs/>
          <w:sz w:val="22"/>
          <w:szCs w:val="22"/>
        </w:rPr>
        <w:tab/>
      </w:r>
      <w:r w:rsidRPr="00C62F5D">
        <w:rPr>
          <w:rFonts w:cs="Arial"/>
          <w:sz w:val="22"/>
          <w:szCs w:val="22"/>
        </w:rPr>
        <w:t>THE BOARD OF SUPERVISORS OF THE COUNTY OF SISKIYOU ORDAINS AS FOLLOWS:</w:t>
      </w:r>
    </w:p>
    <w:p w14:paraId="7A21C7DE" w14:textId="77777777" w:rsidR="003751AA" w:rsidRPr="00C62F5D" w:rsidRDefault="00947874" w:rsidP="00833A8D">
      <w:pPr>
        <w:jc w:val="both"/>
        <w:rPr>
          <w:rFonts w:cs="Arial"/>
          <w:sz w:val="22"/>
          <w:szCs w:val="22"/>
        </w:rPr>
      </w:pPr>
      <w:r w:rsidRPr="00C62F5D">
        <w:rPr>
          <w:rFonts w:cs="Arial"/>
          <w:b/>
          <w:bCs/>
          <w:sz w:val="22"/>
          <w:szCs w:val="22"/>
        </w:rPr>
        <w:t xml:space="preserve">Section I: </w:t>
      </w:r>
      <w:r w:rsidR="00833A8D" w:rsidRPr="00C62F5D">
        <w:rPr>
          <w:rFonts w:cs="Arial"/>
          <w:b/>
          <w:bCs/>
          <w:sz w:val="22"/>
          <w:szCs w:val="22"/>
        </w:rPr>
        <w:t xml:space="preserve">Chapter 3 Title 7 </w:t>
      </w:r>
      <w:r w:rsidR="00893768" w:rsidRPr="00C62F5D">
        <w:rPr>
          <w:rFonts w:cs="Arial"/>
          <w:b/>
          <w:bCs/>
          <w:sz w:val="22"/>
          <w:szCs w:val="22"/>
        </w:rPr>
        <w:t xml:space="preserve">Section </w:t>
      </w:r>
      <w:r w:rsidR="00833A8D" w:rsidRPr="00C62F5D">
        <w:rPr>
          <w:rFonts w:cs="Arial"/>
          <w:b/>
          <w:bCs/>
          <w:sz w:val="22"/>
          <w:szCs w:val="22"/>
        </w:rPr>
        <w:t xml:space="preserve">7-3.03 </w:t>
      </w:r>
      <w:r w:rsidR="00833A8D" w:rsidRPr="00C62F5D">
        <w:rPr>
          <w:rFonts w:cs="Arial"/>
          <w:sz w:val="22"/>
          <w:szCs w:val="22"/>
        </w:rPr>
        <w:t>entitled “Director: Qualifications</w:t>
      </w:r>
      <w:r w:rsidR="003751AA" w:rsidRPr="00C62F5D">
        <w:rPr>
          <w:rFonts w:cs="Arial"/>
          <w:sz w:val="22"/>
          <w:szCs w:val="22"/>
        </w:rPr>
        <w:t>” is hereby amend</w:t>
      </w:r>
      <w:r w:rsidR="00A52265" w:rsidRPr="00C62F5D">
        <w:rPr>
          <w:rFonts w:cs="Arial"/>
          <w:sz w:val="22"/>
          <w:szCs w:val="22"/>
        </w:rPr>
        <w:t>e</w:t>
      </w:r>
      <w:r w:rsidR="003751AA" w:rsidRPr="00C62F5D">
        <w:rPr>
          <w:rFonts w:cs="Arial"/>
          <w:sz w:val="22"/>
          <w:szCs w:val="22"/>
        </w:rPr>
        <w:t xml:space="preserve">d as follows: </w:t>
      </w:r>
    </w:p>
    <w:p w14:paraId="7CFD7C11" w14:textId="77777777" w:rsidR="00833A8D" w:rsidRPr="00C62F5D" w:rsidRDefault="00833A8D" w:rsidP="00833A8D">
      <w:pPr>
        <w:jc w:val="both"/>
        <w:rPr>
          <w:rFonts w:cs="Arial"/>
          <w:sz w:val="22"/>
          <w:szCs w:val="22"/>
        </w:rPr>
      </w:pPr>
      <w:r w:rsidRPr="00C62F5D">
        <w:rPr>
          <w:rFonts w:cs="Arial"/>
          <w:sz w:val="22"/>
          <w:szCs w:val="22"/>
        </w:rPr>
        <w:t xml:space="preserve">The Director of the Department of Public Works shall possess a general knowledge of public or business administration and a particular knowledge of public works administration. </w:t>
      </w:r>
      <w:r w:rsidR="008B19FF" w:rsidRPr="00C62F5D">
        <w:rPr>
          <w:rFonts w:cs="Arial"/>
          <w:sz w:val="22"/>
          <w:szCs w:val="22"/>
        </w:rPr>
        <w:t xml:space="preserve">Pursuant to California Streets &amp; Highways Code Section 2006.6 the Board of Supervisors hereby abolishes the Office of the Road Commissioner and transfers </w:t>
      </w:r>
      <w:r w:rsidR="00500E7C" w:rsidRPr="00C62F5D">
        <w:rPr>
          <w:rFonts w:cs="Arial"/>
          <w:sz w:val="22"/>
          <w:szCs w:val="22"/>
        </w:rPr>
        <w:t>all duties</w:t>
      </w:r>
      <w:r w:rsidR="008B19FF" w:rsidRPr="00C62F5D">
        <w:rPr>
          <w:rFonts w:cs="Arial"/>
          <w:sz w:val="22"/>
          <w:szCs w:val="22"/>
        </w:rPr>
        <w:t xml:space="preserve"> of the Road Commissioner to the</w:t>
      </w:r>
      <w:r w:rsidR="008B19FF" w:rsidRPr="00C62F5D">
        <w:rPr>
          <w:sz w:val="22"/>
          <w:szCs w:val="22"/>
        </w:rPr>
        <w:t xml:space="preserve"> </w:t>
      </w:r>
      <w:r w:rsidR="008B19FF" w:rsidRPr="00C62F5D">
        <w:rPr>
          <w:rFonts w:cs="Arial"/>
          <w:sz w:val="22"/>
          <w:szCs w:val="22"/>
        </w:rPr>
        <w:t>Director of the Department of Public Works. The Director of the Department of Public Works shall not be required to have any special permit, registration, or l</w:t>
      </w:r>
      <w:r w:rsidR="00500E7C" w:rsidRPr="00C62F5D">
        <w:rPr>
          <w:rFonts w:cs="Arial"/>
          <w:sz w:val="22"/>
          <w:szCs w:val="22"/>
        </w:rPr>
        <w:t xml:space="preserve">icense. </w:t>
      </w:r>
      <w:r w:rsidR="008B19FF" w:rsidRPr="00C62F5D">
        <w:rPr>
          <w:rFonts w:cs="Arial"/>
          <w:sz w:val="22"/>
          <w:szCs w:val="22"/>
        </w:rPr>
        <w:t>Any civil engineering functions that are required to be performed by the Road Commissioner shall</w:t>
      </w:r>
      <w:r w:rsidR="00500E7C" w:rsidRPr="00C62F5D">
        <w:rPr>
          <w:rFonts w:cs="Arial"/>
          <w:sz w:val="22"/>
          <w:szCs w:val="22"/>
        </w:rPr>
        <w:t xml:space="preserve"> </w:t>
      </w:r>
      <w:r w:rsidR="008B19FF" w:rsidRPr="00C62F5D">
        <w:rPr>
          <w:rFonts w:cs="Arial"/>
          <w:sz w:val="22"/>
          <w:szCs w:val="22"/>
        </w:rPr>
        <w:t>be performed by a registered civil engineer</w:t>
      </w:r>
      <w:r w:rsidR="00500E7C" w:rsidRPr="00C62F5D">
        <w:rPr>
          <w:rFonts w:cs="Arial"/>
          <w:sz w:val="22"/>
          <w:szCs w:val="22"/>
        </w:rPr>
        <w:t xml:space="preserve"> </w:t>
      </w:r>
      <w:r w:rsidR="008B19FF" w:rsidRPr="00C62F5D">
        <w:rPr>
          <w:rFonts w:cs="Arial"/>
          <w:sz w:val="22"/>
          <w:szCs w:val="22"/>
        </w:rPr>
        <w:t>acting under the authority of the Director of the Department of Public Works</w:t>
      </w:r>
      <w:r w:rsidR="00500E7C" w:rsidRPr="00C62F5D">
        <w:rPr>
          <w:rFonts w:cs="Arial"/>
          <w:sz w:val="22"/>
          <w:szCs w:val="22"/>
        </w:rPr>
        <w:t>.</w:t>
      </w:r>
      <w:r w:rsidR="008B19FF" w:rsidRPr="00C62F5D">
        <w:rPr>
          <w:rFonts w:cs="Arial"/>
          <w:sz w:val="22"/>
          <w:szCs w:val="22"/>
        </w:rPr>
        <w:t xml:space="preserve">  </w:t>
      </w:r>
    </w:p>
    <w:p w14:paraId="238D9216" w14:textId="77777777" w:rsidR="003751AA" w:rsidRPr="00C62F5D" w:rsidRDefault="00893768" w:rsidP="003751AA">
      <w:pPr>
        <w:jc w:val="both"/>
        <w:rPr>
          <w:rFonts w:cs="Arial"/>
          <w:sz w:val="22"/>
          <w:szCs w:val="22"/>
        </w:rPr>
      </w:pPr>
      <w:r w:rsidRPr="00C62F5D">
        <w:rPr>
          <w:rFonts w:cs="Arial"/>
          <w:b/>
          <w:bCs/>
          <w:sz w:val="22"/>
          <w:szCs w:val="22"/>
        </w:rPr>
        <w:t>Section II</w:t>
      </w:r>
      <w:r w:rsidR="003751AA" w:rsidRPr="00C62F5D">
        <w:rPr>
          <w:rFonts w:cs="Arial"/>
          <w:sz w:val="22"/>
          <w:szCs w:val="22"/>
        </w:rPr>
        <w:t xml:space="preserve">:  Constitutionality:  If any section, subsection, sentence, </w:t>
      </w:r>
      <w:proofErr w:type="gramStart"/>
      <w:r w:rsidR="003751AA" w:rsidRPr="00C62F5D">
        <w:rPr>
          <w:rFonts w:cs="Arial"/>
          <w:sz w:val="22"/>
          <w:szCs w:val="22"/>
        </w:rPr>
        <w:t>clause</w:t>
      </w:r>
      <w:proofErr w:type="gramEnd"/>
      <w:r w:rsidR="003751AA" w:rsidRPr="00C62F5D">
        <w:rPr>
          <w:rFonts w:cs="Arial"/>
          <w:sz w:val="22"/>
          <w:szCs w:val="22"/>
        </w:rPr>
        <w:t xml:space="preserve"> or phrase of this ordinance is for any reason held to be unconstitutional, such decision shall not affect the validity of the remaining portion of this ordinance.  The Board of Supervisors hereby declares that it would have passed this ordinance and each section, subsection, sentence, </w:t>
      </w:r>
      <w:proofErr w:type="gramStart"/>
      <w:r w:rsidR="003751AA" w:rsidRPr="00C62F5D">
        <w:rPr>
          <w:rFonts w:cs="Arial"/>
          <w:sz w:val="22"/>
          <w:szCs w:val="22"/>
        </w:rPr>
        <w:t>clause</w:t>
      </w:r>
      <w:proofErr w:type="gramEnd"/>
      <w:r w:rsidR="003751AA" w:rsidRPr="00C62F5D">
        <w:rPr>
          <w:rFonts w:cs="Arial"/>
          <w:sz w:val="22"/>
          <w:szCs w:val="22"/>
        </w:rPr>
        <w:t xml:space="preserve"> or phrase thereof, irrespective of the fact that any one or more sections, subsections, sentences, clauses or phrases be declared unconstitutional.</w:t>
      </w:r>
    </w:p>
    <w:p w14:paraId="092A1DDA" w14:textId="6D40229A" w:rsidR="003751AA" w:rsidRPr="00C62F5D" w:rsidRDefault="00893768" w:rsidP="003751AA">
      <w:pPr>
        <w:spacing w:line="276" w:lineRule="auto"/>
        <w:jc w:val="both"/>
        <w:rPr>
          <w:rFonts w:cs="Arial"/>
          <w:sz w:val="22"/>
          <w:szCs w:val="22"/>
        </w:rPr>
      </w:pPr>
      <w:r w:rsidRPr="00C62F5D">
        <w:rPr>
          <w:rFonts w:cs="Arial"/>
          <w:b/>
          <w:bCs/>
          <w:sz w:val="22"/>
          <w:szCs w:val="22"/>
        </w:rPr>
        <w:t>Section III</w:t>
      </w:r>
      <w:r w:rsidR="003751AA" w:rsidRPr="00C62F5D">
        <w:rPr>
          <w:rFonts w:cs="Arial"/>
          <w:sz w:val="22"/>
          <w:szCs w:val="22"/>
        </w:rPr>
        <w:t xml:space="preserve">:  This ordinance shall become effective 30 days after its passage and shall, within 15 days of adoption, be published once in a newspaper of general circulation, </w:t>
      </w:r>
      <w:proofErr w:type="gramStart"/>
      <w:r w:rsidR="003751AA" w:rsidRPr="00C62F5D">
        <w:rPr>
          <w:rFonts w:cs="Arial"/>
          <w:sz w:val="22"/>
          <w:szCs w:val="22"/>
        </w:rPr>
        <w:t>printed</w:t>
      </w:r>
      <w:proofErr w:type="gramEnd"/>
      <w:r w:rsidR="003751AA" w:rsidRPr="00C62F5D">
        <w:rPr>
          <w:rFonts w:cs="Arial"/>
          <w:sz w:val="22"/>
          <w:szCs w:val="22"/>
        </w:rPr>
        <w:t xml:space="preserve"> and published in the County of Siskiyou.</w:t>
      </w:r>
    </w:p>
    <w:p w14:paraId="507C5AAA" w14:textId="4DAF1B2D" w:rsidR="006E7DFC" w:rsidRPr="00C62F5D" w:rsidRDefault="006E7DFC" w:rsidP="003751AA">
      <w:pPr>
        <w:spacing w:line="276" w:lineRule="auto"/>
        <w:jc w:val="both"/>
        <w:rPr>
          <w:rFonts w:cs="Arial"/>
          <w:sz w:val="22"/>
          <w:szCs w:val="22"/>
        </w:rPr>
      </w:pPr>
    </w:p>
    <w:p w14:paraId="51B26B02" w14:textId="44C00784" w:rsidR="006E7DFC" w:rsidRPr="00C62F5D" w:rsidRDefault="006E7DFC" w:rsidP="003751AA">
      <w:pPr>
        <w:spacing w:line="276" w:lineRule="auto"/>
        <w:jc w:val="both"/>
        <w:rPr>
          <w:rFonts w:cs="Arial"/>
          <w:sz w:val="22"/>
          <w:szCs w:val="22"/>
        </w:rPr>
      </w:pPr>
    </w:p>
    <w:p w14:paraId="15ED19FD" w14:textId="683D4B98" w:rsidR="006E7DFC" w:rsidRPr="00C62F5D" w:rsidRDefault="006E7DFC" w:rsidP="006E7DFC">
      <w:pPr>
        <w:spacing w:line="276" w:lineRule="auto"/>
        <w:jc w:val="center"/>
        <w:rPr>
          <w:rFonts w:cs="Arial"/>
          <w:sz w:val="22"/>
          <w:szCs w:val="22"/>
        </w:rPr>
      </w:pPr>
      <w:r w:rsidRPr="00C62F5D">
        <w:rPr>
          <w:rFonts w:cs="Arial"/>
          <w:sz w:val="22"/>
          <w:szCs w:val="22"/>
        </w:rPr>
        <w:t>CONTINUES ON NEXT PAGE</w:t>
      </w:r>
    </w:p>
    <w:p w14:paraId="6A89C4B4" w14:textId="26ED6199" w:rsidR="006E7DFC" w:rsidRPr="00C62F5D" w:rsidRDefault="006E7DFC" w:rsidP="003751AA">
      <w:pPr>
        <w:spacing w:line="276" w:lineRule="auto"/>
        <w:jc w:val="both"/>
        <w:rPr>
          <w:rFonts w:cs="Arial"/>
          <w:sz w:val="22"/>
          <w:szCs w:val="22"/>
        </w:rPr>
      </w:pPr>
    </w:p>
    <w:p w14:paraId="7BC5E612" w14:textId="77777777" w:rsidR="00684217" w:rsidRPr="00C62F5D" w:rsidRDefault="00684217" w:rsidP="003751AA">
      <w:pPr>
        <w:spacing w:line="276" w:lineRule="auto"/>
        <w:jc w:val="both"/>
        <w:rPr>
          <w:rFonts w:cs="Arial"/>
          <w:sz w:val="22"/>
          <w:szCs w:val="22"/>
        </w:rPr>
      </w:pPr>
    </w:p>
    <w:p w14:paraId="7B2863CF" w14:textId="5789E76C" w:rsidR="006E7DFC" w:rsidRPr="00C62F5D" w:rsidRDefault="006E7DFC" w:rsidP="003751AA">
      <w:pPr>
        <w:spacing w:line="276" w:lineRule="auto"/>
        <w:jc w:val="both"/>
        <w:rPr>
          <w:rFonts w:cs="Arial"/>
          <w:sz w:val="22"/>
          <w:szCs w:val="22"/>
        </w:rPr>
      </w:pPr>
    </w:p>
    <w:p w14:paraId="607FF160" w14:textId="275BD33B" w:rsidR="006E7DFC" w:rsidRPr="00C62F5D" w:rsidRDefault="006E7DFC" w:rsidP="003751AA">
      <w:pPr>
        <w:spacing w:line="276" w:lineRule="auto"/>
        <w:jc w:val="both"/>
        <w:rPr>
          <w:rFonts w:cs="Arial"/>
          <w:sz w:val="22"/>
          <w:szCs w:val="22"/>
        </w:rPr>
      </w:pPr>
    </w:p>
    <w:p w14:paraId="08C352BB" w14:textId="77777777" w:rsidR="006E7DFC" w:rsidRPr="00C62F5D" w:rsidRDefault="006E7DFC" w:rsidP="003751AA">
      <w:pPr>
        <w:spacing w:line="276" w:lineRule="auto"/>
        <w:jc w:val="both"/>
        <w:rPr>
          <w:rFonts w:cs="Arial"/>
          <w:sz w:val="22"/>
          <w:szCs w:val="22"/>
        </w:rPr>
      </w:pPr>
    </w:p>
    <w:p w14:paraId="2FC7EF17" w14:textId="0DD9B214" w:rsidR="00833A8D" w:rsidRPr="00C62F5D" w:rsidRDefault="003751AA" w:rsidP="00833A8D">
      <w:pPr>
        <w:jc w:val="both"/>
        <w:rPr>
          <w:rFonts w:cs="Arial"/>
          <w:sz w:val="22"/>
          <w:szCs w:val="22"/>
        </w:rPr>
      </w:pPr>
      <w:r w:rsidRPr="00C62F5D">
        <w:rPr>
          <w:rFonts w:cs="Arial"/>
          <w:sz w:val="22"/>
          <w:szCs w:val="22"/>
        </w:rPr>
        <w:lastRenderedPageBreak/>
        <w:t>PASSED AND ADOPTED this</w:t>
      </w:r>
      <w:r w:rsidR="00833A8D" w:rsidRPr="00C62F5D">
        <w:rPr>
          <w:rFonts w:cs="Arial"/>
          <w:sz w:val="22"/>
          <w:szCs w:val="22"/>
        </w:rPr>
        <w:t xml:space="preserve"> </w:t>
      </w:r>
      <w:r w:rsidR="00500E7C" w:rsidRPr="00C62F5D">
        <w:rPr>
          <w:rFonts w:cs="Arial"/>
          <w:sz w:val="22"/>
          <w:szCs w:val="22"/>
        </w:rPr>
        <w:t>6</w:t>
      </w:r>
      <w:r w:rsidR="00833A8D" w:rsidRPr="00C62F5D">
        <w:rPr>
          <w:rFonts w:cs="Arial"/>
          <w:sz w:val="22"/>
          <w:szCs w:val="22"/>
        </w:rPr>
        <w:t>th</w:t>
      </w:r>
      <w:r w:rsidRPr="00C62F5D">
        <w:rPr>
          <w:rFonts w:cs="Arial"/>
          <w:sz w:val="22"/>
          <w:szCs w:val="22"/>
        </w:rPr>
        <w:t xml:space="preserve"> day of </w:t>
      </w:r>
      <w:r w:rsidR="006E7DFC" w:rsidRPr="00C62F5D">
        <w:rPr>
          <w:rFonts w:cs="Arial"/>
          <w:sz w:val="22"/>
          <w:szCs w:val="22"/>
        </w:rPr>
        <w:t>December</w:t>
      </w:r>
      <w:r w:rsidR="00833A8D" w:rsidRPr="00C62F5D">
        <w:rPr>
          <w:rFonts w:cs="Arial"/>
          <w:sz w:val="22"/>
          <w:szCs w:val="22"/>
        </w:rPr>
        <w:t xml:space="preserve"> 202</w:t>
      </w:r>
      <w:r w:rsidR="00500E7C" w:rsidRPr="00C62F5D">
        <w:rPr>
          <w:rFonts w:cs="Arial"/>
          <w:sz w:val="22"/>
          <w:szCs w:val="22"/>
        </w:rPr>
        <w:t>2</w:t>
      </w:r>
      <w:r w:rsidRPr="00C62F5D">
        <w:rPr>
          <w:rFonts w:cs="Arial"/>
          <w:sz w:val="22"/>
          <w:szCs w:val="22"/>
        </w:rPr>
        <w:t>, at a regular meeting of the</w:t>
      </w:r>
      <w:r w:rsidR="00833A8D" w:rsidRPr="00C62F5D">
        <w:rPr>
          <w:rFonts w:cs="Arial"/>
          <w:sz w:val="22"/>
          <w:szCs w:val="22"/>
        </w:rPr>
        <w:t xml:space="preserve"> </w:t>
      </w:r>
      <w:r w:rsidRPr="00C62F5D">
        <w:rPr>
          <w:rFonts w:cs="Arial"/>
          <w:sz w:val="22"/>
          <w:szCs w:val="22"/>
        </w:rPr>
        <w:t>Board of Supervisors by the following vote:</w:t>
      </w:r>
      <w:r w:rsidR="00833A8D" w:rsidRPr="00C62F5D">
        <w:rPr>
          <w:rFonts w:cs="Arial"/>
          <w:sz w:val="22"/>
          <w:szCs w:val="22"/>
        </w:rPr>
        <w:t xml:space="preserve">                                                                   </w:t>
      </w:r>
    </w:p>
    <w:p w14:paraId="18CBA8D6" w14:textId="77777777" w:rsidR="006E7DFC" w:rsidRPr="00C62F5D" w:rsidRDefault="006E7DFC" w:rsidP="00833A8D">
      <w:pPr>
        <w:pStyle w:val="NoSpacing"/>
        <w:spacing w:after="120" w:line="240" w:lineRule="auto"/>
        <w:rPr>
          <w:sz w:val="22"/>
          <w:szCs w:val="22"/>
        </w:rPr>
      </w:pPr>
    </w:p>
    <w:p w14:paraId="242C165B" w14:textId="2BCAA93F" w:rsidR="00833A8D" w:rsidRPr="00C62F5D" w:rsidRDefault="00833A8D" w:rsidP="00833A8D">
      <w:pPr>
        <w:pStyle w:val="NoSpacing"/>
        <w:spacing w:after="120" w:line="240" w:lineRule="auto"/>
        <w:rPr>
          <w:sz w:val="22"/>
          <w:szCs w:val="22"/>
        </w:rPr>
      </w:pPr>
      <w:r w:rsidRPr="00C62F5D">
        <w:rPr>
          <w:sz w:val="22"/>
          <w:szCs w:val="22"/>
        </w:rPr>
        <w:t>AYES:</w:t>
      </w:r>
    </w:p>
    <w:p w14:paraId="4A626219" w14:textId="77777777" w:rsidR="003751AA" w:rsidRPr="00C62F5D" w:rsidRDefault="003751AA" w:rsidP="00833A8D">
      <w:pPr>
        <w:pStyle w:val="NoSpacing"/>
        <w:spacing w:after="120" w:line="240" w:lineRule="auto"/>
        <w:rPr>
          <w:sz w:val="22"/>
          <w:szCs w:val="22"/>
        </w:rPr>
      </w:pPr>
      <w:r w:rsidRPr="00C62F5D">
        <w:rPr>
          <w:sz w:val="22"/>
          <w:szCs w:val="22"/>
        </w:rPr>
        <w:t>NOES:</w:t>
      </w:r>
    </w:p>
    <w:p w14:paraId="3B5A2609" w14:textId="77777777" w:rsidR="003751AA" w:rsidRPr="00C62F5D" w:rsidRDefault="003751AA" w:rsidP="00833A8D">
      <w:pPr>
        <w:pStyle w:val="NoSpacing"/>
        <w:spacing w:after="120" w:line="240" w:lineRule="auto"/>
        <w:rPr>
          <w:sz w:val="22"/>
          <w:szCs w:val="22"/>
        </w:rPr>
      </w:pPr>
      <w:r w:rsidRPr="00C62F5D">
        <w:rPr>
          <w:sz w:val="22"/>
          <w:szCs w:val="22"/>
        </w:rPr>
        <w:t>ABSENT:</w:t>
      </w:r>
    </w:p>
    <w:p w14:paraId="0C71EFA7" w14:textId="77777777" w:rsidR="00893768" w:rsidRPr="00C62F5D" w:rsidRDefault="003751AA" w:rsidP="00833A8D">
      <w:pPr>
        <w:pStyle w:val="NoSpacing"/>
        <w:spacing w:line="240" w:lineRule="auto"/>
        <w:rPr>
          <w:sz w:val="22"/>
          <w:szCs w:val="22"/>
        </w:rPr>
      </w:pPr>
      <w:r w:rsidRPr="00C62F5D">
        <w:rPr>
          <w:sz w:val="22"/>
          <w:szCs w:val="22"/>
        </w:rPr>
        <w:t>ABSTAIN:</w:t>
      </w:r>
    </w:p>
    <w:p w14:paraId="0A039EFB" w14:textId="77777777" w:rsidR="003751AA" w:rsidRPr="00C62F5D" w:rsidRDefault="001A5009" w:rsidP="00893768">
      <w:pPr>
        <w:tabs>
          <w:tab w:val="left" w:pos="4680"/>
        </w:tabs>
        <w:spacing w:after="0" w:line="223" w:lineRule="auto"/>
        <w:jc w:val="both"/>
        <w:rPr>
          <w:rFonts w:cs="Arial"/>
          <w:sz w:val="22"/>
          <w:szCs w:val="22"/>
        </w:rPr>
      </w:pPr>
      <w:r w:rsidRPr="00C62F5D">
        <w:rPr>
          <w:rFonts w:cs="Arial"/>
          <w:sz w:val="22"/>
          <w:szCs w:val="22"/>
        </w:rPr>
        <w:t xml:space="preserve">                                                               </w:t>
      </w:r>
      <w:r w:rsidR="003751AA" w:rsidRPr="00C62F5D">
        <w:rPr>
          <w:rFonts w:cs="Arial"/>
          <w:sz w:val="22"/>
          <w:szCs w:val="22"/>
        </w:rPr>
        <w:t>________________________________</w:t>
      </w:r>
    </w:p>
    <w:p w14:paraId="47F6B755" w14:textId="77583442" w:rsidR="003751AA" w:rsidRPr="00C62F5D" w:rsidRDefault="00893768" w:rsidP="00893768">
      <w:pPr>
        <w:pStyle w:val="NoSpacing"/>
        <w:tabs>
          <w:tab w:val="left" w:pos="4590"/>
        </w:tabs>
        <w:ind w:firstLine="720"/>
        <w:rPr>
          <w:sz w:val="22"/>
          <w:szCs w:val="22"/>
        </w:rPr>
      </w:pPr>
      <w:r w:rsidRPr="00C62F5D">
        <w:rPr>
          <w:sz w:val="22"/>
          <w:szCs w:val="22"/>
        </w:rPr>
        <w:tab/>
      </w:r>
      <w:r w:rsidR="006E7DFC" w:rsidRPr="00C62F5D">
        <w:rPr>
          <w:sz w:val="22"/>
          <w:szCs w:val="22"/>
        </w:rPr>
        <w:t>Brandon A Criss</w:t>
      </w:r>
      <w:r w:rsidR="003751AA" w:rsidRPr="00C62F5D">
        <w:rPr>
          <w:sz w:val="22"/>
          <w:szCs w:val="22"/>
        </w:rPr>
        <w:t>, Chair</w:t>
      </w:r>
    </w:p>
    <w:p w14:paraId="5EE421E7" w14:textId="77777777" w:rsidR="003751AA" w:rsidRPr="00C62F5D" w:rsidRDefault="00893768" w:rsidP="00893768">
      <w:pPr>
        <w:pStyle w:val="NoSpacing"/>
        <w:tabs>
          <w:tab w:val="left" w:pos="4590"/>
        </w:tabs>
        <w:rPr>
          <w:sz w:val="22"/>
          <w:szCs w:val="22"/>
        </w:rPr>
      </w:pPr>
      <w:r w:rsidRPr="00C62F5D">
        <w:rPr>
          <w:sz w:val="22"/>
          <w:szCs w:val="22"/>
        </w:rPr>
        <w:tab/>
      </w:r>
      <w:r w:rsidR="003751AA" w:rsidRPr="00C62F5D">
        <w:rPr>
          <w:sz w:val="22"/>
          <w:szCs w:val="22"/>
        </w:rPr>
        <w:t>Siskiyou County Board of Supervisors</w:t>
      </w:r>
    </w:p>
    <w:p w14:paraId="28C03C07" w14:textId="77777777" w:rsidR="00684217" w:rsidRPr="00C62F5D" w:rsidRDefault="00684217" w:rsidP="00893768">
      <w:pPr>
        <w:pStyle w:val="NoSpacing"/>
        <w:rPr>
          <w:sz w:val="22"/>
          <w:szCs w:val="22"/>
        </w:rPr>
      </w:pPr>
    </w:p>
    <w:p w14:paraId="70F57594" w14:textId="72184948" w:rsidR="003751AA" w:rsidRPr="00C62F5D" w:rsidRDefault="003751AA" w:rsidP="00893768">
      <w:pPr>
        <w:pStyle w:val="NoSpacing"/>
        <w:rPr>
          <w:sz w:val="22"/>
          <w:szCs w:val="22"/>
        </w:rPr>
      </w:pPr>
      <w:r w:rsidRPr="00C62F5D">
        <w:rPr>
          <w:sz w:val="22"/>
          <w:szCs w:val="22"/>
        </w:rPr>
        <w:t>ATTEST:</w:t>
      </w:r>
    </w:p>
    <w:p w14:paraId="13ACA6BB" w14:textId="77777777" w:rsidR="003751AA" w:rsidRPr="00C62F5D" w:rsidRDefault="003751AA" w:rsidP="00893768">
      <w:pPr>
        <w:pStyle w:val="NoSpacing"/>
        <w:rPr>
          <w:sz w:val="22"/>
          <w:szCs w:val="22"/>
        </w:rPr>
      </w:pPr>
      <w:r w:rsidRPr="00C62F5D">
        <w:rPr>
          <w:sz w:val="22"/>
          <w:szCs w:val="22"/>
        </w:rPr>
        <w:t>LAURA BYNUM, CLERK,</w:t>
      </w:r>
    </w:p>
    <w:p w14:paraId="61850011" w14:textId="71CBAF88" w:rsidR="003751AA" w:rsidRPr="00C62F5D" w:rsidRDefault="003751AA" w:rsidP="00893768">
      <w:pPr>
        <w:pStyle w:val="NoSpacing"/>
        <w:spacing w:after="240"/>
        <w:rPr>
          <w:sz w:val="22"/>
          <w:szCs w:val="22"/>
        </w:rPr>
      </w:pPr>
      <w:r w:rsidRPr="00C62F5D">
        <w:rPr>
          <w:sz w:val="22"/>
          <w:szCs w:val="22"/>
        </w:rPr>
        <w:t xml:space="preserve">Board </w:t>
      </w:r>
      <w:r w:rsidR="00893768" w:rsidRPr="00C62F5D">
        <w:rPr>
          <w:sz w:val="22"/>
          <w:szCs w:val="22"/>
        </w:rPr>
        <w:t>o</w:t>
      </w:r>
      <w:r w:rsidRPr="00C62F5D">
        <w:rPr>
          <w:sz w:val="22"/>
          <w:szCs w:val="22"/>
        </w:rPr>
        <w:t>f Supervisors</w:t>
      </w:r>
    </w:p>
    <w:p w14:paraId="2E19F030" w14:textId="77777777" w:rsidR="00684217" w:rsidRPr="00C62F5D" w:rsidRDefault="00684217" w:rsidP="00893768">
      <w:pPr>
        <w:pStyle w:val="NoSpacing"/>
        <w:spacing w:after="240"/>
        <w:rPr>
          <w:sz w:val="22"/>
          <w:szCs w:val="22"/>
        </w:rPr>
      </w:pPr>
    </w:p>
    <w:p w14:paraId="4660657E" w14:textId="77777777" w:rsidR="00A52265" w:rsidRPr="00C62F5D" w:rsidRDefault="003751AA" w:rsidP="00A52265">
      <w:pPr>
        <w:spacing w:after="0" w:line="223" w:lineRule="auto"/>
        <w:ind w:firstLine="0"/>
        <w:jc w:val="both"/>
        <w:rPr>
          <w:rFonts w:cs="Arial"/>
          <w:sz w:val="22"/>
          <w:szCs w:val="22"/>
        </w:rPr>
      </w:pPr>
      <w:r w:rsidRPr="00C62F5D">
        <w:rPr>
          <w:rFonts w:cs="Arial"/>
          <w:sz w:val="22"/>
          <w:szCs w:val="22"/>
        </w:rPr>
        <w:t>By _______________________</w:t>
      </w:r>
    </w:p>
    <w:p w14:paraId="7B225A07" w14:textId="77777777" w:rsidR="003751AA" w:rsidRPr="00C62F5D" w:rsidRDefault="003751AA" w:rsidP="00A52265">
      <w:pPr>
        <w:spacing w:after="0" w:line="223" w:lineRule="auto"/>
        <w:ind w:firstLine="0"/>
        <w:jc w:val="both"/>
        <w:rPr>
          <w:rFonts w:cs="Arial"/>
          <w:sz w:val="22"/>
          <w:szCs w:val="22"/>
        </w:rPr>
      </w:pPr>
      <w:r w:rsidRPr="00C62F5D">
        <w:rPr>
          <w:rFonts w:cs="Arial"/>
          <w:sz w:val="22"/>
          <w:szCs w:val="22"/>
        </w:rPr>
        <w:t>Deputy</w:t>
      </w:r>
      <w:r w:rsidR="005211D5" w:rsidRPr="00C62F5D">
        <w:rPr>
          <w:rFonts w:cs="Arial"/>
          <w:sz w:val="22"/>
          <w:szCs w:val="22"/>
        </w:rPr>
        <w:t>, Wendy Winningham</w:t>
      </w:r>
    </w:p>
    <w:p w14:paraId="6FE4B4C7" w14:textId="77777777" w:rsidR="00B61683" w:rsidRPr="00C62F5D" w:rsidRDefault="00B61683" w:rsidP="00A42831">
      <w:pPr>
        <w:rPr>
          <w:sz w:val="22"/>
          <w:szCs w:val="22"/>
        </w:rPr>
      </w:pPr>
    </w:p>
    <w:sectPr w:rsidR="00B61683" w:rsidRPr="00C62F5D" w:rsidSect="006E7DFC">
      <w:headerReference w:type="default" r:id="rId6"/>
      <w:footerReference w:type="default" r:id="rId7"/>
      <w:type w:val="continuous"/>
      <w:pgSz w:w="12240" w:h="15840"/>
      <w:pgMar w:top="216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56189" w14:textId="77777777" w:rsidR="00436BA7" w:rsidRDefault="00436BA7">
      <w:pPr>
        <w:spacing w:after="0"/>
      </w:pPr>
      <w:r>
        <w:separator/>
      </w:r>
    </w:p>
  </w:endnote>
  <w:endnote w:type="continuationSeparator" w:id="0">
    <w:p w14:paraId="282F9970" w14:textId="77777777" w:rsidR="00436BA7" w:rsidRDefault="00436B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398854"/>
      <w:docPartObj>
        <w:docPartGallery w:val="Page Numbers (Bottom of Page)"/>
        <w:docPartUnique/>
      </w:docPartObj>
    </w:sdtPr>
    <w:sdtEndPr>
      <w:rPr>
        <w:noProof/>
      </w:rPr>
    </w:sdtEndPr>
    <w:sdtContent>
      <w:p w14:paraId="2F54151C" w14:textId="77777777" w:rsidR="00D44E90" w:rsidRDefault="003751AA">
        <w:pPr>
          <w:pStyle w:val="Footer"/>
          <w:jc w:val="center"/>
        </w:pPr>
        <w:r>
          <w:fldChar w:fldCharType="begin"/>
        </w:r>
        <w:r>
          <w:instrText xml:space="preserve"> PAGE   \* MERGEFORMAT </w:instrText>
        </w:r>
        <w:r>
          <w:fldChar w:fldCharType="separate"/>
        </w:r>
        <w:r w:rsidR="00FD3A5C">
          <w:rPr>
            <w:noProof/>
          </w:rPr>
          <w:t>1</w:t>
        </w:r>
        <w:r>
          <w:rPr>
            <w:noProof/>
          </w:rPr>
          <w:fldChar w:fldCharType="end"/>
        </w:r>
      </w:p>
    </w:sdtContent>
  </w:sdt>
  <w:p w14:paraId="47BAA13F" w14:textId="77777777" w:rsidR="00D44E90" w:rsidRDefault="00C62F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31032" w14:textId="77777777" w:rsidR="00436BA7" w:rsidRDefault="00436BA7">
      <w:pPr>
        <w:spacing w:after="0"/>
      </w:pPr>
      <w:r>
        <w:separator/>
      </w:r>
    </w:p>
  </w:footnote>
  <w:footnote w:type="continuationSeparator" w:id="0">
    <w:p w14:paraId="258207DA" w14:textId="77777777" w:rsidR="00436BA7" w:rsidRDefault="00436B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B1821" w14:textId="77777777" w:rsidR="006E7DFC" w:rsidRDefault="006E7DFC" w:rsidP="006E7DFC">
    <w:pPr>
      <w:tabs>
        <w:tab w:val="center" w:pos="4680"/>
      </w:tabs>
      <w:spacing w:line="223" w:lineRule="auto"/>
      <w:jc w:val="center"/>
      <w:rPr>
        <w:rFonts w:cs="Arial"/>
      </w:rPr>
    </w:pPr>
    <w:r>
      <w:rPr>
        <w:rFonts w:cs="Arial"/>
      </w:rPr>
      <w:t>ORDINANCE NO. ___________</w:t>
    </w:r>
  </w:p>
  <w:p w14:paraId="13BA1E01" w14:textId="77777777" w:rsidR="006E7DFC" w:rsidRPr="005E49DF" w:rsidRDefault="006E7DFC" w:rsidP="006E7DFC">
    <w:pPr>
      <w:tabs>
        <w:tab w:val="center" w:pos="4680"/>
      </w:tabs>
      <w:spacing w:after="0"/>
      <w:jc w:val="center"/>
      <w:rPr>
        <w:rFonts w:cs="Arial"/>
        <w:b/>
      </w:rPr>
    </w:pPr>
    <w:r w:rsidRPr="005E49DF">
      <w:rPr>
        <w:rFonts w:cs="Arial"/>
        <w:b/>
      </w:rPr>
      <w:t>AN ORDINANCE OF THE COUNTY OF SISKIYOU</w:t>
    </w:r>
  </w:p>
  <w:p w14:paraId="661DBFD6" w14:textId="77777777" w:rsidR="006E7DFC" w:rsidRPr="005E49DF" w:rsidRDefault="006E7DFC" w:rsidP="006E7DFC">
    <w:pPr>
      <w:tabs>
        <w:tab w:val="center" w:pos="4680"/>
      </w:tabs>
      <w:spacing w:after="0"/>
      <w:jc w:val="center"/>
      <w:rPr>
        <w:rFonts w:cs="Arial"/>
        <w:b/>
      </w:rPr>
    </w:pPr>
    <w:r w:rsidRPr="005E49DF">
      <w:rPr>
        <w:rFonts w:cs="Arial"/>
        <w:b/>
      </w:rPr>
      <w:t>AMENDING</w:t>
    </w:r>
  </w:p>
  <w:p w14:paraId="2C8D4ABE" w14:textId="172A79E1" w:rsidR="006E7DFC" w:rsidRDefault="006E7DFC" w:rsidP="006E7DFC">
    <w:pPr>
      <w:pStyle w:val="Header"/>
      <w:jc w:val="center"/>
    </w:pPr>
    <w:r w:rsidRPr="006E7DFC">
      <w:rPr>
        <w:rFonts w:cs="Arial"/>
        <w:b/>
      </w:rPr>
      <w:t>CHAPTER 3 OF TITLE 7 SECTION 7-3.03 OF THE SISKIYOU COUNTY CODE REGARDING THE DUTIES AND QUALIFICATIONS OF THE DIRECTOR OF THE DEPARTMENT OF PUBLIC WORKS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1AA"/>
    <w:rsid w:val="0013374B"/>
    <w:rsid w:val="001812C7"/>
    <w:rsid w:val="001A5009"/>
    <w:rsid w:val="001D4382"/>
    <w:rsid w:val="00221271"/>
    <w:rsid w:val="00290699"/>
    <w:rsid w:val="00321A3F"/>
    <w:rsid w:val="00361053"/>
    <w:rsid w:val="003713C2"/>
    <w:rsid w:val="003751AA"/>
    <w:rsid w:val="00436BA7"/>
    <w:rsid w:val="004D5F1B"/>
    <w:rsid w:val="00500E7C"/>
    <w:rsid w:val="005211D5"/>
    <w:rsid w:val="00631A8F"/>
    <w:rsid w:val="00684217"/>
    <w:rsid w:val="006A7CB2"/>
    <w:rsid w:val="006E7DFC"/>
    <w:rsid w:val="00815270"/>
    <w:rsid w:val="00833A8D"/>
    <w:rsid w:val="00870CDD"/>
    <w:rsid w:val="00893768"/>
    <w:rsid w:val="008B19FF"/>
    <w:rsid w:val="008E2502"/>
    <w:rsid w:val="00947874"/>
    <w:rsid w:val="0099369D"/>
    <w:rsid w:val="00A0715D"/>
    <w:rsid w:val="00A20EEE"/>
    <w:rsid w:val="00A42831"/>
    <w:rsid w:val="00A52265"/>
    <w:rsid w:val="00AB31F8"/>
    <w:rsid w:val="00B22440"/>
    <w:rsid w:val="00B26D50"/>
    <w:rsid w:val="00B61683"/>
    <w:rsid w:val="00BB084F"/>
    <w:rsid w:val="00BD1CC1"/>
    <w:rsid w:val="00C20312"/>
    <w:rsid w:val="00C62F5D"/>
    <w:rsid w:val="00D16BF7"/>
    <w:rsid w:val="00D947BF"/>
    <w:rsid w:val="00E865D0"/>
    <w:rsid w:val="00F400A6"/>
    <w:rsid w:val="00F4123A"/>
    <w:rsid w:val="00F52206"/>
    <w:rsid w:val="00FD3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3AE4B"/>
  <w15:chartTrackingRefBased/>
  <w15:docId w15:val="{FD7000E2-8E7A-43B9-9EE9-D03E04305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93768"/>
    <w:pPr>
      <w:widowControl w:val="0"/>
      <w:autoSpaceDE w:val="0"/>
      <w:autoSpaceDN w:val="0"/>
      <w:adjustRightInd w:val="0"/>
      <w:spacing w:after="240" w:line="240" w:lineRule="auto"/>
      <w:ind w:firstLine="720"/>
    </w:pPr>
    <w:rPr>
      <w:rFonts w:ascii="Arial" w:eastAsiaTheme="minorEastAsia" w:hAnsi="Arial" w:cs="Courier New"/>
    </w:rPr>
  </w:style>
  <w:style w:type="paragraph" w:styleId="Heading1">
    <w:name w:val="heading 1"/>
    <w:basedOn w:val="Normal"/>
    <w:next w:val="Normal"/>
    <w:link w:val="Heading1Char"/>
    <w:uiPriority w:val="9"/>
    <w:qFormat/>
    <w:rsid w:val="00C20312"/>
    <w:pPr>
      <w:keepNext/>
      <w:widowControl/>
      <w:autoSpaceDE/>
      <w:autoSpaceDN/>
      <w:adjustRightInd/>
      <w:spacing w:before="240" w:after="60" w:line="259" w:lineRule="auto"/>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widowControl/>
      <w:autoSpaceDE/>
      <w:autoSpaceDN/>
      <w:adjustRightInd/>
      <w:spacing w:before="240" w:after="60" w:line="259" w:lineRule="auto"/>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widowControl/>
      <w:autoSpaceDE/>
      <w:autoSpaceDN/>
      <w:adjustRightInd/>
      <w:spacing w:before="240" w:after="60" w:line="259" w:lineRule="auto"/>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widowControl/>
      <w:autoSpaceDE/>
      <w:autoSpaceDN/>
      <w:adjustRightInd/>
      <w:spacing w:before="240" w:after="60" w:line="259" w:lineRule="auto"/>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widowControl/>
      <w:autoSpaceDE/>
      <w:autoSpaceDN/>
      <w:adjustRightInd/>
      <w:spacing w:before="240" w:after="120" w:line="259" w:lineRule="auto"/>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widowControl/>
      <w:autoSpaceDE/>
      <w:autoSpaceDN/>
      <w:adjustRightInd/>
      <w:spacing w:before="120" w:after="120" w:line="259" w:lineRule="auto"/>
    </w:pPr>
    <w:rPr>
      <w:rFonts w:eastAsiaTheme="minorHAnsi"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widowControl/>
      <w:numPr>
        <w:ilvl w:val="1"/>
      </w:numPr>
      <w:autoSpaceDE/>
      <w:autoSpaceDN/>
      <w:adjustRightInd/>
      <w:spacing w:before="120" w:line="259" w:lineRule="auto"/>
      <w:ind w:firstLine="720"/>
    </w:pPr>
    <w:rPr>
      <w:rFonts w:eastAsiaTheme="minorHAnsi" w:cstheme="minorBidi"/>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widowControl/>
      <w:autoSpaceDE/>
      <w:autoSpaceDN/>
      <w:adjustRightInd/>
      <w:spacing w:before="200" w:line="259" w:lineRule="auto"/>
      <w:ind w:left="864" w:right="864"/>
      <w:jc w:val="center"/>
    </w:pPr>
    <w:rPr>
      <w:rFonts w:eastAsiaTheme="minorHAnsi" w:cstheme="minorBidi"/>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3751AA"/>
    <w:pPr>
      <w:tabs>
        <w:tab w:val="center" w:pos="4680"/>
        <w:tab w:val="right" w:pos="9360"/>
      </w:tabs>
    </w:pPr>
  </w:style>
  <w:style w:type="character" w:customStyle="1" w:styleId="HeaderChar">
    <w:name w:val="Header Char"/>
    <w:basedOn w:val="DefaultParagraphFont"/>
    <w:link w:val="Header"/>
    <w:uiPriority w:val="99"/>
    <w:rsid w:val="003751AA"/>
    <w:rPr>
      <w:rFonts w:ascii="Courier New" w:eastAsiaTheme="minorEastAsia" w:hAnsi="Courier New" w:cs="Courier New"/>
    </w:rPr>
  </w:style>
  <w:style w:type="paragraph" w:styleId="Footer">
    <w:name w:val="footer"/>
    <w:basedOn w:val="Normal"/>
    <w:link w:val="FooterChar"/>
    <w:uiPriority w:val="99"/>
    <w:unhideWhenUsed/>
    <w:rsid w:val="003751AA"/>
    <w:pPr>
      <w:tabs>
        <w:tab w:val="center" w:pos="4680"/>
        <w:tab w:val="right" w:pos="9360"/>
      </w:tabs>
    </w:pPr>
  </w:style>
  <w:style w:type="character" w:customStyle="1" w:styleId="FooterChar">
    <w:name w:val="Footer Char"/>
    <w:basedOn w:val="DefaultParagraphFont"/>
    <w:link w:val="Footer"/>
    <w:uiPriority w:val="99"/>
    <w:rsid w:val="003751AA"/>
    <w:rPr>
      <w:rFonts w:ascii="Courier New" w:eastAsiaTheme="minorEastAsia" w:hAnsi="Courier New" w:cs="Courier New"/>
    </w:rPr>
  </w:style>
  <w:style w:type="paragraph" w:styleId="BalloonText">
    <w:name w:val="Balloon Text"/>
    <w:basedOn w:val="Normal"/>
    <w:link w:val="BalloonTextChar"/>
    <w:uiPriority w:val="99"/>
    <w:semiHidden/>
    <w:unhideWhenUsed/>
    <w:rsid w:val="0094787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874"/>
    <w:rPr>
      <w:rFonts w:ascii="Segoe UI" w:eastAsiaTheme="minorEastAsia" w:hAnsi="Segoe UI" w:cs="Segoe UI"/>
      <w:sz w:val="18"/>
      <w:szCs w:val="18"/>
    </w:rPr>
  </w:style>
  <w:style w:type="paragraph" w:styleId="Revision">
    <w:name w:val="Revision"/>
    <w:hidden/>
    <w:uiPriority w:val="99"/>
    <w:semiHidden/>
    <w:rsid w:val="006E7DFC"/>
    <w:pPr>
      <w:spacing w:after="0" w:line="240" w:lineRule="auto"/>
    </w:pPr>
    <w:rPr>
      <w:rFonts w:ascii="Arial" w:eastAsiaTheme="minorEastAsia" w:hAnsi="Arial"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Robustellini</dc:creator>
  <cp:keywords/>
  <dc:description/>
  <cp:lastModifiedBy>Melissa Cummins</cp:lastModifiedBy>
  <cp:revision>4</cp:revision>
  <cp:lastPrinted>2021-05-07T01:40:00Z</cp:lastPrinted>
  <dcterms:created xsi:type="dcterms:W3CDTF">2022-10-22T19:57:00Z</dcterms:created>
  <dcterms:modified xsi:type="dcterms:W3CDTF">2022-10-22T20:05:00Z</dcterms:modified>
</cp:coreProperties>
</file>