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A6" w:rsidRPr="00E55F41" w:rsidRDefault="007A15A6" w:rsidP="00E55F41">
      <w:pPr>
        <w:tabs>
          <w:tab w:val="left" w:pos="1944"/>
          <w:tab w:val="center" w:pos="4680"/>
        </w:tabs>
        <w:spacing w:after="0" w:line="276" w:lineRule="auto"/>
        <w:rPr>
          <w:rFonts w:cstheme="minorHAnsi"/>
          <w:b/>
          <w:bCs/>
        </w:rPr>
      </w:pPr>
      <w:bookmarkStart w:id="0" w:name="_GoBack"/>
      <w:bookmarkEnd w:id="0"/>
      <w:r>
        <w:rPr>
          <w:rFonts w:ascii="Times New Roman" w:hAnsi="Times New Roman" w:cs="Times New Roman"/>
          <w:b/>
          <w:bCs/>
          <w:lang w:val="en-CA"/>
        </w:rPr>
        <w:tab/>
      </w:r>
      <w:r>
        <w:rPr>
          <w:rFonts w:ascii="Times New Roman" w:hAnsi="Times New Roman" w:cs="Times New Roman"/>
          <w:b/>
          <w:bCs/>
          <w:lang w:val="en-CA"/>
        </w:rPr>
        <w:tab/>
      </w:r>
      <w:r w:rsidR="005D7274" w:rsidRPr="00E55F41">
        <w:rPr>
          <w:rFonts w:cstheme="minorHAnsi"/>
          <w:b/>
          <w:bCs/>
          <w:lang w:val="en-CA"/>
        </w:rPr>
        <w:fldChar w:fldCharType="begin"/>
      </w:r>
      <w:r w:rsidR="00D20812" w:rsidRPr="00E55F41">
        <w:rPr>
          <w:rFonts w:cstheme="minorHAnsi"/>
          <w:b/>
          <w:bCs/>
          <w:lang w:val="en-CA"/>
        </w:rPr>
        <w:instrText xml:space="preserve"> SEQ CHAPTER \h \r 1</w:instrText>
      </w:r>
      <w:r w:rsidR="005D7274" w:rsidRPr="00E55F41">
        <w:rPr>
          <w:rFonts w:cstheme="minorHAnsi"/>
          <w:b/>
          <w:bCs/>
          <w:lang w:val="en-CA"/>
        </w:rPr>
        <w:fldChar w:fldCharType="end"/>
      </w:r>
      <w:r w:rsidR="00000665" w:rsidRPr="00E55F41">
        <w:rPr>
          <w:rFonts w:cstheme="minorHAnsi"/>
          <w:b/>
          <w:bCs/>
        </w:rPr>
        <w:t>Resolution No</w:t>
      </w:r>
      <w:r w:rsidR="00D20812" w:rsidRPr="00E55F41">
        <w:rPr>
          <w:rFonts w:cstheme="minorHAnsi"/>
          <w:b/>
          <w:bCs/>
        </w:rPr>
        <w:t xml:space="preserve">. </w:t>
      </w:r>
      <w:sdt>
        <w:sdtPr>
          <w:rPr>
            <w:rFonts w:cstheme="minorHAnsi"/>
            <w:b/>
            <w:bCs/>
          </w:rPr>
          <w:alias w:val="Resolution Number"/>
          <w:tag w:val="Resolution Number"/>
          <w:id w:val="-745570946"/>
          <w:placeholder>
            <w:docPart w:val="C0E66814573F46BD989110686F1E6AED"/>
          </w:placeholder>
        </w:sdtPr>
        <w:sdtEndPr/>
        <w:sdtContent>
          <w:r w:rsidR="00D20812" w:rsidRPr="00E55F41">
            <w:rPr>
              <w:rFonts w:cstheme="minorHAnsi"/>
              <w:b/>
              <w:bCs/>
            </w:rPr>
            <w:t>____</w:t>
          </w:r>
        </w:sdtContent>
      </w:sdt>
    </w:p>
    <w:p w:rsidR="007A15A6" w:rsidRPr="00E55F41" w:rsidRDefault="007A15A6" w:rsidP="00E55F41">
      <w:pPr>
        <w:tabs>
          <w:tab w:val="left" w:pos="1944"/>
          <w:tab w:val="center" w:pos="4680"/>
        </w:tabs>
        <w:spacing w:after="0"/>
        <w:jc w:val="center"/>
        <w:rPr>
          <w:rFonts w:cstheme="minorHAnsi"/>
          <w:b/>
        </w:rPr>
      </w:pPr>
    </w:p>
    <w:p w:rsidR="007A15A6" w:rsidRPr="00E55F41" w:rsidRDefault="005720D8" w:rsidP="00E55F41">
      <w:pPr>
        <w:tabs>
          <w:tab w:val="left" w:pos="1944"/>
          <w:tab w:val="center" w:pos="4680"/>
        </w:tabs>
        <w:spacing w:after="0"/>
        <w:jc w:val="center"/>
        <w:rPr>
          <w:rFonts w:cstheme="minorHAnsi"/>
          <w:b/>
        </w:rPr>
      </w:pPr>
      <w:r w:rsidRPr="00E55F41">
        <w:rPr>
          <w:rFonts w:cstheme="minorHAnsi"/>
          <w:b/>
        </w:rPr>
        <w:t xml:space="preserve">RESOLUTION OF THE BOARD OF SUPERVISORS OF THE COUNTY OF SISKIYOU TO </w:t>
      </w:r>
      <w:r w:rsidR="00481D5D" w:rsidRPr="00E55F41">
        <w:rPr>
          <w:rFonts w:cstheme="minorHAnsi"/>
          <w:b/>
        </w:rPr>
        <w:t>RECOGNIZE CHILDHOOD CANCER AWARENESS WEEK</w:t>
      </w:r>
    </w:p>
    <w:p w:rsidR="005720D8" w:rsidRPr="00E55F41" w:rsidRDefault="005720D8" w:rsidP="00E55F41">
      <w:pPr>
        <w:tabs>
          <w:tab w:val="left" w:pos="1944"/>
          <w:tab w:val="center" w:pos="4680"/>
        </w:tabs>
        <w:spacing w:after="0" w:line="276" w:lineRule="auto"/>
        <w:rPr>
          <w:rFonts w:cstheme="minorHAnsi"/>
        </w:rPr>
      </w:pPr>
    </w:p>
    <w:p w:rsidR="005720D8" w:rsidRPr="00E55F41" w:rsidRDefault="005720D8" w:rsidP="007A15A6">
      <w:pPr>
        <w:spacing w:after="0" w:line="276" w:lineRule="auto"/>
        <w:ind w:firstLine="720"/>
        <w:rPr>
          <w:rFonts w:cstheme="minorHAnsi"/>
        </w:rPr>
      </w:pPr>
      <w:r w:rsidRPr="00E55F41">
        <w:rPr>
          <w:rFonts w:cstheme="minorHAnsi"/>
          <w:b/>
        </w:rPr>
        <w:t>WHEREAS</w:t>
      </w:r>
      <w:r w:rsidRPr="00E55F41">
        <w:rPr>
          <w:rFonts w:cstheme="minorHAnsi"/>
        </w:rPr>
        <w:t xml:space="preserve">, </w:t>
      </w:r>
      <w:r w:rsidR="00481D5D" w:rsidRPr="00E55F41">
        <w:rPr>
          <w:rFonts w:cstheme="minorHAnsi"/>
        </w:rPr>
        <w:t xml:space="preserve">the American Cancer Fund for Children and Kids Cancer Connection </w:t>
      </w:r>
      <w:r w:rsidR="007A15A6">
        <w:rPr>
          <w:rFonts w:cstheme="minorHAnsi"/>
        </w:rPr>
        <w:t>reports that</w:t>
      </w:r>
      <w:r w:rsidR="007A15A6" w:rsidRPr="00E55F41">
        <w:rPr>
          <w:rFonts w:cstheme="minorHAnsi"/>
        </w:rPr>
        <w:t xml:space="preserve"> </w:t>
      </w:r>
      <w:r w:rsidR="00481D5D" w:rsidRPr="00E55F41">
        <w:rPr>
          <w:rFonts w:cstheme="minorHAnsi"/>
        </w:rPr>
        <w:t xml:space="preserve">cancer is the leading cause of death by disease among U.S. children between infancy and age 15. This tragic disease is detected in more than 16,000 of our country's young people </w:t>
      </w:r>
      <w:r w:rsidR="007A15A6">
        <w:rPr>
          <w:rFonts w:cstheme="minorHAnsi"/>
        </w:rPr>
        <w:t>every</w:t>
      </w:r>
      <w:r w:rsidR="00481D5D" w:rsidRPr="00E55F41">
        <w:rPr>
          <w:rFonts w:cstheme="minorHAnsi"/>
        </w:rPr>
        <w:t xml:space="preserve"> year; and</w:t>
      </w:r>
      <w:r w:rsidRPr="00E55F41">
        <w:rPr>
          <w:rFonts w:cstheme="minorHAnsi"/>
        </w:rPr>
        <w:t>;</w:t>
      </w:r>
    </w:p>
    <w:p w:rsidR="005720D8" w:rsidRPr="00E55F41" w:rsidRDefault="005720D8">
      <w:pPr>
        <w:spacing w:after="0" w:line="276" w:lineRule="auto"/>
        <w:ind w:firstLine="720"/>
        <w:rPr>
          <w:rFonts w:cstheme="minorHAnsi"/>
        </w:rPr>
      </w:pPr>
    </w:p>
    <w:p w:rsidR="005720D8" w:rsidRPr="00E55F41" w:rsidRDefault="005720D8">
      <w:pPr>
        <w:spacing w:after="0" w:line="276" w:lineRule="auto"/>
        <w:ind w:firstLine="720"/>
        <w:rPr>
          <w:rFonts w:cstheme="minorHAnsi"/>
        </w:rPr>
      </w:pPr>
      <w:r w:rsidRPr="00E55F41">
        <w:rPr>
          <w:rFonts w:cstheme="minorHAnsi"/>
          <w:b/>
        </w:rPr>
        <w:t>WHEREAS</w:t>
      </w:r>
      <w:r w:rsidR="00481D5D" w:rsidRPr="00E55F41">
        <w:rPr>
          <w:rFonts w:cstheme="minorHAnsi"/>
        </w:rPr>
        <w:t>, one in five of our nation's children loses his or her battle with cancer. Many infants, children</w:t>
      </w:r>
      <w:r w:rsidR="007A15A6">
        <w:rPr>
          <w:rFonts w:cstheme="minorHAnsi"/>
        </w:rPr>
        <w:t>,</w:t>
      </w:r>
      <w:r w:rsidR="00481D5D" w:rsidRPr="00E55F41">
        <w:rPr>
          <w:rFonts w:cstheme="minorHAnsi"/>
        </w:rPr>
        <w:t xml:space="preserve"> and teens will suffer from </w:t>
      </w:r>
      <w:r w:rsidR="007A15A6">
        <w:rPr>
          <w:rFonts w:cstheme="minorHAnsi"/>
        </w:rPr>
        <w:t xml:space="preserve">the </w:t>
      </w:r>
      <w:r w:rsidR="00481D5D" w:rsidRPr="00E55F41">
        <w:rPr>
          <w:rFonts w:cstheme="minorHAnsi"/>
        </w:rPr>
        <w:t xml:space="preserve">long-term effects of comprehensive treatment, including secondary cancers. An estimated 400,000 children and adolescents are diagnosed with cancer globally </w:t>
      </w:r>
      <w:r w:rsidR="007A15A6">
        <w:rPr>
          <w:rFonts w:cstheme="minorHAnsi"/>
        </w:rPr>
        <w:t>every</w:t>
      </w:r>
      <w:r w:rsidR="00481D5D" w:rsidRPr="00E55F41">
        <w:rPr>
          <w:rFonts w:cstheme="minorHAnsi"/>
        </w:rPr>
        <w:t xml:space="preserve"> year</w:t>
      </w:r>
      <w:r w:rsidRPr="00E55F41">
        <w:rPr>
          <w:rFonts w:cstheme="minorHAnsi"/>
        </w:rPr>
        <w:t>;</w:t>
      </w:r>
    </w:p>
    <w:p w:rsidR="005720D8" w:rsidRPr="00E55F41" w:rsidRDefault="005720D8">
      <w:pPr>
        <w:spacing w:after="0" w:line="276" w:lineRule="auto"/>
        <w:ind w:firstLine="720"/>
        <w:rPr>
          <w:rFonts w:cstheme="minorHAnsi"/>
        </w:rPr>
      </w:pPr>
    </w:p>
    <w:p w:rsidR="005720D8" w:rsidRPr="00E55F41" w:rsidRDefault="005720D8">
      <w:pPr>
        <w:spacing w:after="0" w:line="276" w:lineRule="auto"/>
        <w:ind w:firstLine="720"/>
        <w:rPr>
          <w:rFonts w:cstheme="minorHAnsi"/>
        </w:rPr>
      </w:pPr>
      <w:r w:rsidRPr="00E55F41">
        <w:rPr>
          <w:rFonts w:cstheme="minorHAnsi"/>
          <w:b/>
        </w:rPr>
        <w:t>WHEREAS</w:t>
      </w:r>
      <w:r w:rsidR="00481D5D" w:rsidRPr="00E55F41">
        <w:rPr>
          <w:rFonts w:cstheme="minorHAnsi"/>
        </w:rPr>
        <w:t xml:space="preserve">, founded nearly thirty years ago by Steven </w:t>
      </w:r>
      <w:proofErr w:type="spellStart"/>
      <w:r w:rsidR="00481D5D" w:rsidRPr="00E55F41">
        <w:rPr>
          <w:rFonts w:cstheme="minorHAnsi"/>
        </w:rPr>
        <w:t>Firestein</w:t>
      </w:r>
      <w:proofErr w:type="spellEnd"/>
      <w:r w:rsidR="00481D5D" w:rsidRPr="00E55F41">
        <w:rPr>
          <w:rFonts w:cstheme="minorHAnsi"/>
        </w:rPr>
        <w:t>, a member of the philanthropic branch of the Max Factor cosmetics family, the American Cancer Fund for Children, Inc. and Kids Cancer Connection, Inc. along with Lions Clubs International</w:t>
      </w:r>
      <w:r w:rsidR="007A15A6">
        <w:rPr>
          <w:rFonts w:cstheme="minorHAnsi"/>
        </w:rPr>
        <w:t xml:space="preserve"> are</w:t>
      </w:r>
      <w:r w:rsidR="007A15A6" w:rsidRPr="00E55F41">
        <w:rPr>
          <w:rFonts w:cstheme="minorHAnsi"/>
        </w:rPr>
        <w:t xml:space="preserve"> </w:t>
      </w:r>
      <w:r w:rsidR="00481D5D" w:rsidRPr="00E55F41">
        <w:rPr>
          <w:rFonts w:cstheme="minorHAnsi"/>
        </w:rPr>
        <w:t>dedicated to helping these children and their families</w:t>
      </w:r>
      <w:r w:rsidRPr="00E55F41">
        <w:rPr>
          <w:rFonts w:cstheme="minorHAnsi"/>
        </w:rPr>
        <w:t>, and;</w:t>
      </w:r>
    </w:p>
    <w:p w:rsidR="005720D8" w:rsidRPr="00E55F41" w:rsidRDefault="005720D8">
      <w:pPr>
        <w:spacing w:after="0" w:line="276" w:lineRule="auto"/>
        <w:ind w:firstLine="720"/>
        <w:rPr>
          <w:rFonts w:cstheme="minorHAnsi"/>
        </w:rPr>
      </w:pPr>
    </w:p>
    <w:p w:rsidR="005720D8" w:rsidRPr="00E55F41" w:rsidRDefault="005720D8">
      <w:pPr>
        <w:spacing w:after="0" w:line="276" w:lineRule="auto"/>
        <w:ind w:firstLine="720"/>
        <w:rPr>
          <w:rFonts w:cstheme="minorHAnsi"/>
        </w:rPr>
      </w:pPr>
      <w:r w:rsidRPr="00E55F41">
        <w:rPr>
          <w:rFonts w:cstheme="minorHAnsi"/>
          <w:b/>
        </w:rPr>
        <w:t>WHEREAS</w:t>
      </w:r>
      <w:r w:rsidR="00B4584E" w:rsidRPr="00E55F41">
        <w:rPr>
          <w:rFonts w:cstheme="minorHAnsi"/>
          <w:b/>
        </w:rPr>
        <w:t>,</w:t>
      </w:r>
      <w:r w:rsidRPr="00E55F41">
        <w:rPr>
          <w:rFonts w:cstheme="minorHAnsi"/>
        </w:rPr>
        <w:t xml:space="preserve"> </w:t>
      </w:r>
      <w:r w:rsidR="00481D5D" w:rsidRPr="00E55F41">
        <w:rPr>
          <w:rFonts w:cstheme="minorHAnsi"/>
        </w:rPr>
        <w:t>the American Cancer Fund for Children and Kids Cancer Connection provide a variety of vital patient psychosocial services to children undergoing cancer treatment at Lucile Packard Children's Hospital at Stanford, UCSF Benioff Children’s Hospital, Shriners Children's Northern California, Kaiser Permanente Medical Center in Sacramento, as well as participating hospitals throughout the country, thereby enhancing the quality of life for these children and their families</w:t>
      </w:r>
      <w:r w:rsidRPr="00E55F41">
        <w:rPr>
          <w:rFonts w:cstheme="minorHAnsi"/>
        </w:rPr>
        <w:t>, and;</w:t>
      </w:r>
    </w:p>
    <w:p w:rsidR="005720D8" w:rsidRPr="00E55F41" w:rsidRDefault="005720D8">
      <w:pPr>
        <w:spacing w:after="0" w:line="276" w:lineRule="auto"/>
        <w:rPr>
          <w:rFonts w:cstheme="minorHAnsi"/>
        </w:rPr>
      </w:pPr>
    </w:p>
    <w:p w:rsidR="00143556" w:rsidRPr="00E55F41" w:rsidRDefault="005720D8">
      <w:pPr>
        <w:spacing w:after="0" w:line="276" w:lineRule="auto"/>
        <w:ind w:firstLine="720"/>
        <w:rPr>
          <w:rFonts w:cstheme="minorHAnsi"/>
        </w:rPr>
      </w:pPr>
      <w:r w:rsidRPr="00E55F41">
        <w:rPr>
          <w:rFonts w:cstheme="minorHAnsi"/>
          <w:b/>
        </w:rPr>
        <w:t>WHEREAS</w:t>
      </w:r>
      <w:r w:rsidRPr="00E55F41">
        <w:rPr>
          <w:rFonts w:cstheme="minorHAnsi"/>
        </w:rPr>
        <w:t xml:space="preserve">, </w:t>
      </w:r>
      <w:r w:rsidR="00481D5D" w:rsidRPr="00E55F41">
        <w:rPr>
          <w:rFonts w:cstheme="minorHAnsi"/>
        </w:rPr>
        <w:t xml:space="preserve">the American Cancer Fund for Children and Kids Cancer Connection also </w:t>
      </w:r>
      <w:r w:rsidR="007A15A6">
        <w:rPr>
          <w:rFonts w:cstheme="minorHAnsi"/>
        </w:rPr>
        <w:t>sponsors</w:t>
      </w:r>
      <w:r w:rsidR="007A15A6" w:rsidRPr="00E55F41">
        <w:rPr>
          <w:rFonts w:cstheme="minorHAnsi"/>
        </w:rPr>
        <w:t xml:space="preserve"> </w:t>
      </w:r>
      <w:r w:rsidR="00481D5D" w:rsidRPr="00E55F41">
        <w:rPr>
          <w:rFonts w:cstheme="minorHAnsi"/>
        </w:rPr>
        <w:t xml:space="preserve">toy distributions, family sailing programs, positive appearance programs, </w:t>
      </w:r>
      <w:proofErr w:type="spellStart"/>
      <w:r w:rsidR="00481D5D" w:rsidRPr="00E55F41">
        <w:rPr>
          <w:rFonts w:cstheme="minorHAnsi"/>
        </w:rPr>
        <w:t>Laughternoon</w:t>
      </w:r>
      <w:proofErr w:type="spellEnd"/>
      <w:r w:rsidR="00481D5D" w:rsidRPr="00E55F41">
        <w:rPr>
          <w:rFonts w:cstheme="minorHAnsi"/>
        </w:rPr>
        <w:t xml:space="preserve"> - Laughter is Healing, pet-assisted therapy, KCC Supercar Experience, educational programs and hospital celebrations in honor of a child's determination and bravery to fight the battle against childhood cancer</w:t>
      </w:r>
      <w:r w:rsidR="00F1118A" w:rsidRPr="00E55F41">
        <w:rPr>
          <w:rFonts w:cstheme="minorHAnsi"/>
        </w:rPr>
        <w:t>.</w:t>
      </w:r>
    </w:p>
    <w:p w:rsidR="005720D8" w:rsidRPr="00E55F41" w:rsidRDefault="005720D8">
      <w:pPr>
        <w:spacing w:after="0" w:line="276" w:lineRule="auto"/>
        <w:ind w:firstLine="720"/>
        <w:rPr>
          <w:rFonts w:cstheme="minorHAnsi"/>
        </w:rPr>
      </w:pPr>
    </w:p>
    <w:p w:rsidR="005720D8" w:rsidRPr="00E55F41" w:rsidRDefault="005720D8">
      <w:pPr>
        <w:spacing w:after="0" w:line="276" w:lineRule="auto"/>
        <w:ind w:firstLine="720"/>
        <w:rPr>
          <w:rFonts w:cstheme="minorHAnsi"/>
        </w:rPr>
      </w:pPr>
      <w:r w:rsidRPr="00E55F41">
        <w:rPr>
          <w:rFonts w:cstheme="minorHAnsi"/>
          <w:b/>
        </w:rPr>
        <w:t>NOW, THEREFORE</w:t>
      </w:r>
      <w:r w:rsidRPr="00E55F41">
        <w:rPr>
          <w:rFonts w:cstheme="minorHAnsi"/>
        </w:rPr>
        <w:t xml:space="preserve">, be it </w:t>
      </w:r>
      <w:r w:rsidRPr="00E55F41">
        <w:rPr>
          <w:rFonts w:cstheme="minorHAnsi"/>
          <w:b/>
        </w:rPr>
        <w:t>RESOLVED</w:t>
      </w:r>
      <w:r w:rsidRPr="00E55F41">
        <w:rPr>
          <w:rFonts w:cstheme="minorHAnsi"/>
        </w:rPr>
        <w:t xml:space="preserve">, that the Siskiyou County Board of Supervisors </w:t>
      </w:r>
      <w:r w:rsidR="00481D5D" w:rsidRPr="00E55F41">
        <w:rPr>
          <w:rFonts w:cstheme="minorHAnsi"/>
        </w:rPr>
        <w:t>proclaims November 6</w:t>
      </w:r>
      <w:r w:rsidR="00481D5D" w:rsidRPr="00E55F41">
        <w:rPr>
          <w:rFonts w:cstheme="minorHAnsi"/>
          <w:vertAlign w:val="superscript"/>
        </w:rPr>
        <w:t>th</w:t>
      </w:r>
      <w:r w:rsidR="00481D5D" w:rsidRPr="00E55F41">
        <w:rPr>
          <w:rFonts w:cstheme="minorHAnsi"/>
        </w:rPr>
        <w:t xml:space="preserve"> through November 12</w:t>
      </w:r>
      <w:r w:rsidR="00481D5D" w:rsidRPr="00E55F41">
        <w:rPr>
          <w:rFonts w:cstheme="minorHAnsi"/>
          <w:vertAlign w:val="superscript"/>
        </w:rPr>
        <w:t>th</w:t>
      </w:r>
      <w:r w:rsidR="00481D5D" w:rsidRPr="00E55F41">
        <w:rPr>
          <w:rFonts w:cstheme="minorHAnsi"/>
        </w:rPr>
        <w:t>, as Childhood Cancer Awareness Week in Siskiyou County</w:t>
      </w:r>
      <w:r w:rsidRPr="00E55F41">
        <w:rPr>
          <w:rFonts w:cstheme="minorHAnsi"/>
        </w:rPr>
        <w:t>.</w:t>
      </w:r>
    </w:p>
    <w:p w:rsidR="005720D8" w:rsidRPr="00E55F41" w:rsidRDefault="005720D8">
      <w:pPr>
        <w:spacing w:after="0" w:line="276" w:lineRule="auto"/>
        <w:rPr>
          <w:rFonts w:cstheme="minorHAnsi"/>
        </w:rPr>
      </w:pPr>
    </w:p>
    <w:p w:rsidR="005720D8" w:rsidRPr="00E55F41" w:rsidRDefault="005720D8">
      <w:pPr>
        <w:spacing w:after="0" w:line="276" w:lineRule="auto"/>
        <w:ind w:firstLine="720"/>
        <w:rPr>
          <w:rFonts w:cstheme="minorHAnsi"/>
        </w:rPr>
      </w:pPr>
      <w:r w:rsidRPr="00E55F41">
        <w:rPr>
          <w:rFonts w:cstheme="minorHAnsi"/>
          <w:b/>
        </w:rPr>
        <w:t>PASSED AND ADOPTED</w:t>
      </w:r>
      <w:r w:rsidRPr="00E55F41">
        <w:rPr>
          <w:rFonts w:cstheme="minorHAnsi"/>
        </w:rPr>
        <w:t xml:space="preserve"> </w:t>
      </w:r>
      <w:r w:rsidR="007A15A6">
        <w:rPr>
          <w:rFonts w:cstheme="minorHAnsi"/>
        </w:rPr>
        <w:t xml:space="preserve">unanimously </w:t>
      </w:r>
      <w:r w:rsidRPr="00E55F41">
        <w:rPr>
          <w:rFonts w:cstheme="minorHAnsi"/>
        </w:rPr>
        <w:t xml:space="preserve">at a regular meeting of the Board of Supervisors of the County of Siskiyou on </w:t>
      </w:r>
      <w:r w:rsidR="00481D5D" w:rsidRPr="00E55F41">
        <w:rPr>
          <w:rFonts w:cstheme="minorHAnsi"/>
        </w:rPr>
        <w:t>October</w:t>
      </w:r>
      <w:r w:rsidRPr="00E55F41">
        <w:rPr>
          <w:rFonts w:cstheme="minorHAnsi"/>
          <w:vertAlign w:val="superscript"/>
        </w:rPr>
        <w:t xml:space="preserve"> </w:t>
      </w:r>
      <w:r w:rsidR="00481D5D" w:rsidRPr="00E55F41">
        <w:rPr>
          <w:rFonts w:cstheme="minorHAnsi"/>
          <w:vertAlign w:val="superscript"/>
        </w:rPr>
        <w:t xml:space="preserve"> </w:t>
      </w:r>
      <w:r w:rsidR="00481D5D" w:rsidRPr="00E55F41">
        <w:rPr>
          <w:rFonts w:cstheme="minorHAnsi"/>
        </w:rPr>
        <w:t>18</w:t>
      </w:r>
      <w:r w:rsidRPr="00E55F41">
        <w:rPr>
          <w:rFonts w:cstheme="minorHAnsi"/>
        </w:rPr>
        <w:t>, 202</w:t>
      </w:r>
      <w:r w:rsidR="00481D5D" w:rsidRPr="00E55F41">
        <w:rPr>
          <w:rFonts w:cstheme="minorHAnsi"/>
        </w:rPr>
        <w:t>2</w:t>
      </w:r>
      <w:r w:rsidRPr="00E55F41">
        <w:rPr>
          <w:rFonts w:cstheme="minorHAnsi"/>
        </w:rPr>
        <w:t>, by the following vote:</w:t>
      </w:r>
    </w:p>
    <w:p w:rsidR="00011F15" w:rsidRPr="00E55F41" w:rsidRDefault="00011F15">
      <w:pPr>
        <w:spacing w:after="0" w:line="276" w:lineRule="auto"/>
        <w:rPr>
          <w:rFonts w:cstheme="minorHAnsi"/>
        </w:rPr>
      </w:pPr>
    </w:p>
    <w:p w:rsidR="007A15A6" w:rsidRDefault="007A15A6" w:rsidP="00E55F41">
      <w:pPr>
        <w:pStyle w:val="NoSpacing"/>
        <w:tabs>
          <w:tab w:val="left" w:pos="3150"/>
        </w:tabs>
        <w:spacing w:line="240" w:lineRule="auto"/>
        <w:rPr>
          <w:rFonts w:asciiTheme="minorHAnsi" w:hAnsiTheme="minorHAnsi" w:cstheme="minorHAnsi"/>
        </w:rPr>
      </w:pPr>
    </w:p>
    <w:p w:rsidR="00D20812" w:rsidRPr="00E55F41" w:rsidRDefault="00D20812" w:rsidP="00E55F41">
      <w:pPr>
        <w:pStyle w:val="NoSpacing"/>
        <w:tabs>
          <w:tab w:val="left" w:pos="3150"/>
        </w:tabs>
        <w:spacing w:line="240" w:lineRule="auto"/>
        <w:rPr>
          <w:rFonts w:asciiTheme="minorHAnsi" w:hAnsiTheme="minorHAnsi" w:cstheme="minorHAnsi"/>
          <w:sz w:val="22"/>
          <w:szCs w:val="22"/>
        </w:rPr>
      </w:pPr>
      <w:r w:rsidRPr="00E55F41">
        <w:rPr>
          <w:rFonts w:asciiTheme="minorHAnsi" w:hAnsiTheme="minorHAnsi" w:cstheme="minorHAnsi"/>
          <w:sz w:val="22"/>
          <w:szCs w:val="22"/>
        </w:rPr>
        <w:tab/>
      </w:r>
      <w:r w:rsidR="008E75B6" w:rsidRPr="00E55F41">
        <w:rPr>
          <w:rFonts w:asciiTheme="minorHAnsi" w:hAnsiTheme="minorHAnsi" w:cstheme="minorHAnsi"/>
          <w:sz w:val="22"/>
          <w:szCs w:val="22"/>
        </w:rPr>
        <w:t>________________________________________</w:t>
      </w:r>
      <w:r w:rsidR="00297CB5" w:rsidRPr="00E55F41">
        <w:rPr>
          <w:rFonts w:asciiTheme="minorHAnsi" w:hAnsiTheme="minorHAnsi" w:cstheme="minorHAnsi"/>
          <w:sz w:val="22"/>
          <w:szCs w:val="22"/>
          <w:u w:val="single"/>
        </w:rPr>
        <w:br/>
      </w:r>
      <w:r w:rsidR="0077136B" w:rsidRPr="00E55F41">
        <w:rPr>
          <w:rFonts w:asciiTheme="minorHAnsi" w:hAnsiTheme="minorHAnsi" w:cstheme="minorHAnsi"/>
          <w:sz w:val="22"/>
          <w:szCs w:val="22"/>
        </w:rPr>
        <w:tab/>
      </w:r>
      <w:r w:rsidR="00011F15" w:rsidRPr="00E55F41">
        <w:rPr>
          <w:rFonts w:asciiTheme="minorHAnsi" w:hAnsiTheme="minorHAnsi" w:cstheme="minorHAnsi"/>
          <w:sz w:val="22"/>
          <w:szCs w:val="22"/>
        </w:rPr>
        <w:t>Brandon A. Criss</w:t>
      </w:r>
      <w:r w:rsidRPr="00E55F41">
        <w:rPr>
          <w:rFonts w:asciiTheme="minorHAnsi" w:hAnsiTheme="minorHAnsi" w:cstheme="minorHAnsi"/>
          <w:sz w:val="22"/>
          <w:szCs w:val="22"/>
        </w:rPr>
        <w:t>,</w:t>
      </w:r>
      <w:r w:rsidR="006A407A" w:rsidRPr="00E55F41">
        <w:rPr>
          <w:rFonts w:asciiTheme="minorHAnsi" w:hAnsiTheme="minorHAnsi" w:cstheme="minorHAnsi"/>
          <w:sz w:val="22"/>
          <w:szCs w:val="22"/>
        </w:rPr>
        <w:t xml:space="preserve"> Chair</w:t>
      </w:r>
      <w:r w:rsidR="004A115A" w:rsidRPr="00E55F41">
        <w:rPr>
          <w:rFonts w:asciiTheme="minorHAnsi" w:hAnsiTheme="minorHAnsi" w:cstheme="minorHAnsi"/>
          <w:sz w:val="22"/>
          <w:szCs w:val="22"/>
        </w:rPr>
        <w:br/>
      </w:r>
      <w:r w:rsidRPr="00E55F41">
        <w:rPr>
          <w:rFonts w:asciiTheme="minorHAnsi" w:hAnsiTheme="minorHAnsi" w:cstheme="minorHAnsi"/>
          <w:b/>
          <w:bCs/>
          <w:sz w:val="22"/>
          <w:szCs w:val="22"/>
        </w:rPr>
        <w:tab/>
      </w:r>
      <w:r w:rsidR="00341F0D" w:rsidRPr="00E55F41">
        <w:rPr>
          <w:rFonts w:asciiTheme="minorHAnsi" w:hAnsiTheme="minorHAnsi" w:cstheme="minorHAnsi"/>
          <w:sz w:val="22"/>
          <w:szCs w:val="22"/>
        </w:rPr>
        <w:t xml:space="preserve">Siskiyou County </w:t>
      </w:r>
      <w:r w:rsidRPr="00E55F41">
        <w:rPr>
          <w:rFonts w:asciiTheme="minorHAnsi" w:hAnsiTheme="minorHAnsi" w:cstheme="minorHAnsi"/>
          <w:sz w:val="22"/>
          <w:szCs w:val="22"/>
        </w:rPr>
        <w:t>Board of Supervisors</w:t>
      </w:r>
    </w:p>
    <w:p w:rsidR="00D20812" w:rsidRPr="00E55F41" w:rsidRDefault="00D20812" w:rsidP="00E55F41">
      <w:pPr>
        <w:spacing w:line="276" w:lineRule="auto"/>
        <w:rPr>
          <w:rFonts w:cstheme="minorHAnsi"/>
        </w:rPr>
      </w:pPr>
      <w:r w:rsidRPr="00E55F41">
        <w:rPr>
          <w:rFonts w:cstheme="minorHAnsi"/>
        </w:rPr>
        <w:t>ATTEST:</w:t>
      </w:r>
    </w:p>
    <w:p w:rsidR="00D20812" w:rsidRPr="00E55F41" w:rsidRDefault="00297CB5" w:rsidP="00E55F41">
      <w:pPr>
        <w:spacing w:line="276" w:lineRule="auto"/>
        <w:rPr>
          <w:rFonts w:cstheme="minorHAnsi"/>
        </w:rPr>
      </w:pPr>
      <w:r w:rsidRPr="00E55F41">
        <w:rPr>
          <w:rFonts w:cstheme="minorHAnsi"/>
        </w:rPr>
        <w:t>Laura Bynum</w:t>
      </w:r>
      <w:r w:rsidR="00D20812" w:rsidRPr="00E55F41">
        <w:rPr>
          <w:rFonts w:cstheme="minorHAnsi"/>
        </w:rPr>
        <w:t>,</w:t>
      </w:r>
      <w:r w:rsidRPr="00E55F41">
        <w:rPr>
          <w:rFonts w:cstheme="minorHAnsi"/>
        </w:rPr>
        <w:br/>
        <w:t>County Clerk</w:t>
      </w:r>
    </w:p>
    <w:p w:rsidR="00D20812" w:rsidRPr="00E55F41" w:rsidRDefault="00D20812" w:rsidP="00E55F41">
      <w:pPr>
        <w:tabs>
          <w:tab w:val="left" w:pos="900"/>
        </w:tabs>
        <w:spacing w:line="276" w:lineRule="auto"/>
        <w:rPr>
          <w:rFonts w:cstheme="minorHAnsi"/>
        </w:rPr>
      </w:pPr>
      <w:r w:rsidRPr="00E55F41">
        <w:rPr>
          <w:rFonts w:cstheme="minorHAnsi"/>
        </w:rPr>
        <w:t xml:space="preserve">By </w:t>
      </w:r>
      <w:r w:rsidRPr="00E55F41">
        <w:rPr>
          <w:rFonts w:cstheme="minorHAnsi"/>
          <w:u w:val="single"/>
        </w:rPr>
        <w:t>_</w:t>
      </w:r>
      <w:r w:rsidR="008E75B6" w:rsidRPr="00E55F41">
        <w:rPr>
          <w:rFonts w:cstheme="minorHAnsi"/>
          <w:u w:val="single"/>
        </w:rPr>
        <w:t>_______________________________</w:t>
      </w:r>
      <w:r w:rsidRPr="00E55F41">
        <w:rPr>
          <w:rFonts w:cstheme="minorHAnsi"/>
        </w:rPr>
        <w:t>_</w:t>
      </w:r>
      <w:r w:rsidR="00297CB5" w:rsidRPr="00E55F41">
        <w:rPr>
          <w:rFonts w:cstheme="minorHAnsi"/>
        </w:rPr>
        <w:br/>
      </w:r>
      <w:r w:rsidRPr="00E55F41">
        <w:rPr>
          <w:rFonts w:cstheme="minorHAnsi"/>
        </w:rPr>
        <w:tab/>
        <w:t>Deputy</w:t>
      </w:r>
    </w:p>
    <w:sectPr w:rsidR="00D20812" w:rsidRPr="00E55F41" w:rsidSect="00A96CA9">
      <w:footerReference w:type="default" r:id="rId7"/>
      <w:pgSz w:w="12240" w:h="20160" w:code="5"/>
      <w:pgMar w:top="720" w:right="1440" w:bottom="720" w:left="1440" w:header="432" w:footer="619" w:gutter="0"/>
      <w:pgBorders w:offsetFrom="page">
        <w:top w:val="single" w:sz="18" w:space="24" w:color="auto"/>
        <w:left w:val="single" w:sz="18" w:space="24" w:color="auto"/>
        <w:bottom w:val="single" w:sz="18" w:space="24" w:color="auto"/>
        <w:right w:val="single" w:sz="18"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678" w:rsidRDefault="00CF4678" w:rsidP="00D20812">
      <w:r>
        <w:separator/>
      </w:r>
    </w:p>
  </w:endnote>
  <w:endnote w:type="continuationSeparator" w:id="0">
    <w:p w:rsidR="00CF4678" w:rsidRDefault="00CF4678" w:rsidP="00D2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B2" w:rsidRPr="005A0F4F" w:rsidRDefault="00172AB2">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678" w:rsidRDefault="00CF4678" w:rsidP="00D20812">
      <w:r>
        <w:separator/>
      </w:r>
    </w:p>
  </w:footnote>
  <w:footnote w:type="continuationSeparator" w:id="0">
    <w:p w:rsidR="00CF4678" w:rsidRDefault="00CF4678" w:rsidP="00D20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linkStyl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D8"/>
    <w:rsid w:val="00000665"/>
    <w:rsid w:val="00011F15"/>
    <w:rsid w:val="00074EE5"/>
    <w:rsid w:val="00077D4B"/>
    <w:rsid w:val="001273BE"/>
    <w:rsid w:val="00143556"/>
    <w:rsid w:val="0015038F"/>
    <w:rsid w:val="00172AB2"/>
    <w:rsid w:val="00183CB2"/>
    <w:rsid w:val="0022723B"/>
    <w:rsid w:val="00297CB5"/>
    <w:rsid w:val="002B280A"/>
    <w:rsid w:val="00341F0D"/>
    <w:rsid w:val="003C0E4E"/>
    <w:rsid w:val="0040356B"/>
    <w:rsid w:val="00481D5D"/>
    <w:rsid w:val="004A115A"/>
    <w:rsid w:val="004D4708"/>
    <w:rsid w:val="005720D8"/>
    <w:rsid w:val="005A0F4F"/>
    <w:rsid w:val="005D7274"/>
    <w:rsid w:val="006A407A"/>
    <w:rsid w:val="007064BA"/>
    <w:rsid w:val="0077136B"/>
    <w:rsid w:val="007A15A6"/>
    <w:rsid w:val="008E75B6"/>
    <w:rsid w:val="009E3069"/>
    <w:rsid w:val="00A83752"/>
    <w:rsid w:val="00A96CA9"/>
    <w:rsid w:val="00B4584E"/>
    <w:rsid w:val="00B62861"/>
    <w:rsid w:val="00BD6F58"/>
    <w:rsid w:val="00C052F7"/>
    <w:rsid w:val="00CF4678"/>
    <w:rsid w:val="00D20812"/>
    <w:rsid w:val="00E44B8E"/>
    <w:rsid w:val="00E55F41"/>
    <w:rsid w:val="00EA6327"/>
    <w:rsid w:val="00F1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AC515F9-F37B-4F62-AE80-398CD414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A96CA9"/>
    <w:pPr>
      <w:spacing w:before="120" w:after="120" w:line="240"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A8375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A8375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A8375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A8375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A96C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6CA9"/>
  </w:style>
  <w:style w:type="paragraph" w:styleId="BalloonText">
    <w:name w:val="Balloon Text"/>
    <w:basedOn w:val="Normal"/>
    <w:link w:val="BalloonTextChar"/>
    <w:uiPriority w:val="99"/>
    <w:semiHidden/>
    <w:unhideWhenUsed/>
    <w:rsid w:val="00A83752"/>
    <w:rPr>
      <w:rFonts w:ascii="Tahoma" w:hAnsi="Tahoma" w:cs="Tahoma"/>
      <w:sz w:val="16"/>
      <w:szCs w:val="16"/>
    </w:rPr>
  </w:style>
  <w:style w:type="character" w:customStyle="1" w:styleId="BalloonTextChar">
    <w:name w:val="Balloon Text Char"/>
    <w:basedOn w:val="DefaultParagraphFont"/>
    <w:link w:val="BalloonText"/>
    <w:uiPriority w:val="99"/>
    <w:semiHidden/>
    <w:rsid w:val="00A83752"/>
    <w:rPr>
      <w:rFonts w:ascii="Tahoma" w:hAnsi="Tahoma" w:cs="Tahoma"/>
      <w:sz w:val="16"/>
      <w:szCs w:val="16"/>
    </w:rPr>
  </w:style>
  <w:style w:type="paragraph" w:styleId="Header">
    <w:name w:val="header"/>
    <w:basedOn w:val="Normal"/>
    <w:link w:val="HeaderChar"/>
    <w:uiPriority w:val="99"/>
    <w:unhideWhenUsed/>
    <w:rsid w:val="00A83752"/>
    <w:pPr>
      <w:tabs>
        <w:tab w:val="center" w:pos="4680"/>
        <w:tab w:val="right" w:pos="9360"/>
      </w:tabs>
    </w:pPr>
  </w:style>
  <w:style w:type="character" w:customStyle="1" w:styleId="HeaderChar">
    <w:name w:val="Header Char"/>
    <w:basedOn w:val="DefaultParagraphFont"/>
    <w:link w:val="Header"/>
    <w:uiPriority w:val="99"/>
    <w:rsid w:val="00A83752"/>
    <w:rPr>
      <w:rFonts w:cstheme="minorBidi"/>
    </w:rPr>
  </w:style>
  <w:style w:type="paragraph" w:styleId="Footer">
    <w:name w:val="footer"/>
    <w:basedOn w:val="Normal"/>
    <w:link w:val="FooterChar"/>
    <w:uiPriority w:val="99"/>
    <w:unhideWhenUsed/>
    <w:rsid w:val="00A83752"/>
    <w:pPr>
      <w:tabs>
        <w:tab w:val="center" w:pos="4680"/>
        <w:tab w:val="right" w:pos="9360"/>
      </w:tabs>
    </w:pPr>
  </w:style>
  <w:style w:type="character" w:customStyle="1" w:styleId="FooterChar">
    <w:name w:val="Footer Char"/>
    <w:basedOn w:val="DefaultParagraphFont"/>
    <w:link w:val="Footer"/>
    <w:uiPriority w:val="99"/>
    <w:rsid w:val="00A83752"/>
    <w:rPr>
      <w:rFonts w:cstheme="minorBidi"/>
    </w:rPr>
  </w:style>
  <w:style w:type="character" w:customStyle="1" w:styleId="Heading1Char">
    <w:name w:val="Heading 1 Char"/>
    <w:basedOn w:val="DefaultParagraphFont"/>
    <w:link w:val="Heading1"/>
    <w:uiPriority w:val="9"/>
    <w:rsid w:val="00A83752"/>
    <w:rPr>
      <w:rFonts w:eastAsiaTheme="majorEastAsia"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A83752"/>
    <w:rPr>
      <w:rFonts w:eastAsiaTheme="majorEastAsia" w:cstheme="majorBidi"/>
      <w:b/>
      <w:bCs/>
      <w:iCs/>
      <w:sz w:val="28"/>
      <w:szCs w:val="28"/>
    </w:rPr>
  </w:style>
  <w:style w:type="character" w:customStyle="1" w:styleId="Heading3Char">
    <w:name w:val="Heading 3 Char"/>
    <w:basedOn w:val="DefaultParagraphFont"/>
    <w:link w:val="Heading3"/>
    <w:uiPriority w:val="9"/>
    <w:rsid w:val="00A83752"/>
    <w:rPr>
      <w:rFonts w:eastAsiaTheme="majorEastAsia" w:cstheme="majorBidi"/>
      <w:b/>
      <w:bCs/>
      <w:szCs w:val="26"/>
    </w:rPr>
  </w:style>
  <w:style w:type="character" w:customStyle="1" w:styleId="Heading4Char">
    <w:name w:val="Heading 4 Char"/>
    <w:basedOn w:val="DefaultParagraphFont"/>
    <w:link w:val="Heading4"/>
    <w:uiPriority w:val="9"/>
    <w:rsid w:val="00A83752"/>
    <w:rPr>
      <w:rFonts w:eastAsiaTheme="majorEastAsia" w:cstheme="majorBidi"/>
      <w:b/>
      <w:i/>
      <w:iCs/>
      <w:color w:val="365F91" w:themeColor="accent1" w:themeShade="BF"/>
    </w:rPr>
  </w:style>
  <w:style w:type="character" w:customStyle="1" w:styleId="Hypertext">
    <w:name w:val="Hypertext"/>
    <w:uiPriority w:val="99"/>
    <w:rsid w:val="00A83752"/>
    <w:rPr>
      <w:color w:val="0000FF"/>
      <w:u w:val="single"/>
    </w:rPr>
  </w:style>
  <w:style w:type="character" w:styleId="FootnoteReference">
    <w:name w:val="footnote reference"/>
    <w:uiPriority w:val="99"/>
    <w:rsid w:val="00A83752"/>
  </w:style>
  <w:style w:type="paragraph" w:styleId="Title">
    <w:name w:val="Title"/>
    <w:basedOn w:val="Normal"/>
    <w:next w:val="Normal"/>
    <w:link w:val="TitleChar"/>
    <w:uiPriority w:val="10"/>
    <w:qFormat/>
    <w:rsid w:val="00A83752"/>
    <w:pPr>
      <w:spacing w:before="24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83752"/>
    <w:rPr>
      <w:rFonts w:eastAsiaTheme="majorEastAsia" w:cstheme="majorBidi"/>
      <w:b/>
      <w:bCs/>
      <w:color w:val="244061" w:themeColor="accent1" w:themeShade="80"/>
      <w:kern w:val="28"/>
      <w:sz w:val="36"/>
      <w:szCs w:val="32"/>
    </w:rPr>
  </w:style>
  <w:style w:type="paragraph" w:styleId="ListParagraph">
    <w:name w:val="List Paragraph"/>
    <w:basedOn w:val="Normal"/>
    <w:uiPriority w:val="5"/>
    <w:qFormat/>
    <w:rsid w:val="00A83752"/>
    <w:rPr>
      <w:rFonts w:cs="Times New Roman"/>
    </w:rPr>
  </w:style>
  <w:style w:type="paragraph" w:styleId="NoSpacing">
    <w:name w:val="No Spacing"/>
    <w:uiPriority w:val="1"/>
    <w:qFormat/>
    <w:rsid w:val="00A83752"/>
    <w:pPr>
      <w:spacing w:after="0" w:line="259" w:lineRule="auto"/>
    </w:pPr>
    <w:rPr>
      <w:rFonts w:eastAsiaTheme="minorEastAsia" w:cstheme="minorBidi"/>
    </w:rPr>
  </w:style>
  <w:style w:type="paragraph" w:styleId="Subtitle">
    <w:name w:val="Subtitle"/>
    <w:basedOn w:val="Normal"/>
    <w:next w:val="Normal"/>
    <w:link w:val="SubtitleChar"/>
    <w:uiPriority w:val="11"/>
    <w:rsid w:val="00A83752"/>
    <w:pPr>
      <w:numPr>
        <w:ilvl w:val="1"/>
      </w:numPr>
    </w:pPr>
    <w:rPr>
      <w:spacing w:val="15"/>
    </w:rPr>
  </w:style>
  <w:style w:type="character" w:customStyle="1" w:styleId="SubtitleChar">
    <w:name w:val="Subtitle Char"/>
    <w:basedOn w:val="DefaultParagraphFont"/>
    <w:link w:val="Subtitle"/>
    <w:uiPriority w:val="11"/>
    <w:rsid w:val="00A83752"/>
    <w:rPr>
      <w:rFonts w:cstheme="minorBidi"/>
      <w:spacing w:val="15"/>
      <w:szCs w:val="22"/>
    </w:rPr>
  </w:style>
  <w:style w:type="character" w:styleId="SubtleEmphasis">
    <w:name w:val="Subtle Emphasis"/>
    <w:basedOn w:val="DefaultParagraphFont"/>
    <w:uiPriority w:val="19"/>
    <w:rsid w:val="00A83752"/>
    <w:rPr>
      <w:i/>
      <w:iCs/>
      <w:color w:val="404040" w:themeColor="text1" w:themeTint="BF"/>
    </w:rPr>
  </w:style>
  <w:style w:type="character" w:styleId="Emphasis">
    <w:name w:val="Emphasis"/>
    <w:basedOn w:val="DefaultParagraphFont"/>
    <w:uiPriority w:val="20"/>
    <w:rsid w:val="00A83752"/>
    <w:rPr>
      <w:i/>
      <w:iCs/>
    </w:rPr>
  </w:style>
  <w:style w:type="character" w:styleId="Strong">
    <w:name w:val="Strong"/>
    <w:basedOn w:val="DefaultParagraphFont"/>
    <w:uiPriority w:val="22"/>
    <w:qFormat/>
    <w:rsid w:val="00A83752"/>
    <w:rPr>
      <w:rFonts w:ascii="Arial" w:hAnsi="Arial"/>
      <w:b/>
      <w:bCs/>
      <w:sz w:val="22"/>
    </w:rPr>
  </w:style>
  <w:style w:type="character" w:styleId="IntenseEmphasis">
    <w:name w:val="Intense Emphasis"/>
    <w:basedOn w:val="DefaultParagraphFont"/>
    <w:uiPriority w:val="21"/>
    <w:rsid w:val="00A83752"/>
    <w:rPr>
      <w:i/>
      <w:iCs/>
      <w:color w:val="4F81BD" w:themeColor="accent1"/>
    </w:rPr>
  </w:style>
  <w:style w:type="paragraph" w:styleId="Quote">
    <w:name w:val="Quote"/>
    <w:basedOn w:val="Normal"/>
    <w:next w:val="Normal"/>
    <w:link w:val="QuoteChar"/>
    <w:uiPriority w:val="29"/>
    <w:qFormat/>
    <w:rsid w:val="00A83752"/>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A83752"/>
    <w:rPr>
      <w:rFonts w:cstheme="minorBidi"/>
      <w:i/>
      <w:iCs/>
      <w:color w:val="000000" w:themeColor="text1"/>
    </w:rPr>
  </w:style>
  <w:style w:type="character" w:styleId="IntenseReference">
    <w:name w:val="Intense Reference"/>
    <w:basedOn w:val="DefaultParagraphFont"/>
    <w:uiPriority w:val="32"/>
    <w:qFormat/>
    <w:rsid w:val="00A83752"/>
    <w:rPr>
      <w:rFonts w:ascii="Arial" w:hAnsi="Arial"/>
      <w:b/>
      <w:bCs/>
      <w:smallCaps/>
      <w:color w:val="365F91" w:themeColor="accent1" w:themeShade="BF"/>
      <w:spacing w:val="5"/>
      <w:sz w:val="24"/>
    </w:rPr>
  </w:style>
  <w:style w:type="character" w:styleId="PlaceholderText">
    <w:name w:val="Placeholder Text"/>
    <w:basedOn w:val="DefaultParagraphFont"/>
    <w:uiPriority w:val="99"/>
    <w:semiHidden/>
    <w:rsid w:val="00A837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E66814573F46BD989110686F1E6AED"/>
        <w:category>
          <w:name w:val="General"/>
          <w:gallery w:val="placeholder"/>
        </w:category>
        <w:types>
          <w:type w:val="bbPlcHdr"/>
        </w:types>
        <w:behaviors>
          <w:behavior w:val="content"/>
        </w:behaviors>
        <w:guid w:val="{40CB346E-12E9-4E08-8B67-CB6C1E6F9664}"/>
      </w:docPartPr>
      <w:docPartBody>
        <w:p w:rsidR="00291C74" w:rsidRDefault="00291C74">
          <w:pPr>
            <w:pStyle w:val="C0E66814573F46BD989110686F1E6AED"/>
          </w:pPr>
          <w:r w:rsidRPr="00F516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74"/>
    <w:rsid w:val="00291C74"/>
    <w:rsid w:val="0038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E66814573F46BD989110686F1E6AED">
    <w:name w:val="C0E66814573F46BD989110686F1E6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63D8A-1EE8-4ADB-9CDC-02C57BA5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Wendy Winningham</cp:lastModifiedBy>
  <cp:revision>4</cp:revision>
  <cp:lastPrinted>2020-02-20T17:33:00Z</cp:lastPrinted>
  <dcterms:created xsi:type="dcterms:W3CDTF">2022-10-10T14:45:00Z</dcterms:created>
  <dcterms:modified xsi:type="dcterms:W3CDTF">2022-10-11T23:06:00Z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3a0392e1764acb0aaac15a67a79a77d608686a941972a4610374751963364caa</vt:lpwstr>
  </property>
</Properties>
</file>