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31DC">
              <w:rPr>
                <w:rFonts w:cs="Arial"/>
                <w:b/>
                <w:sz w:val="20"/>
                <w:szCs w:val="20"/>
              </w:rPr>
            </w:r>
            <w:r w:rsidR="008131D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68D4DB3" w:rsidR="009A58CF" w:rsidRPr="004E6635" w:rsidRDefault="006D71B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825988C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3B7987">
              <w:rPr>
                <w:rFonts w:cs="Arial"/>
                <w:b/>
                <w:sz w:val="20"/>
                <w:szCs w:val="20"/>
              </w:rPr>
              <w:t>6/14</w:t>
            </w:r>
            <w:r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31DC">
              <w:rPr>
                <w:rFonts w:cs="Arial"/>
                <w:b/>
                <w:sz w:val="20"/>
                <w:szCs w:val="20"/>
              </w:rPr>
            </w:r>
            <w:r w:rsidR="008131D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4A9AAC98" w:rsidR="00A334D5" w:rsidRDefault="00D3016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Parsons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and Agricultural Preserve Amendment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02)</w:t>
            </w:r>
          </w:p>
          <w:p w14:paraId="46A8F025" w14:textId="5DAFDF2A" w:rsidR="00877DC5" w:rsidRDefault="00D30160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3B7987">
              <w:rPr>
                <w:rFonts w:cs="Arial"/>
                <w:sz w:val="20"/>
                <w:szCs w:val="20"/>
              </w:rPr>
              <w:t xml:space="preserve">property owner has </w:t>
            </w:r>
            <w:proofErr w:type="gramStart"/>
            <w:r w:rsidR="003B7987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3B798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which proposes to </w:t>
            </w:r>
            <w:r w:rsidR="003B7987">
              <w:rPr>
                <w:rFonts w:cs="Arial"/>
                <w:sz w:val="20"/>
                <w:szCs w:val="20"/>
              </w:rPr>
              <w:t xml:space="preserve">amend the existing </w:t>
            </w:r>
            <w:r w:rsidR="00B07922">
              <w:rPr>
                <w:rFonts w:cs="Arial"/>
                <w:sz w:val="20"/>
                <w:szCs w:val="20"/>
              </w:rPr>
              <w:t>agricultural preserves and rescind the existing Williamson Act contracts and enter into new contracts</w:t>
            </w:r>
            <w:r>
              <w:rPr>
                <w:rFonts w:cs="Arial"/>
                <w:sz w:val="20"/>
                <w:szCs w:val="20"/>
              </w:rPr>
              <w:t>, consolidating all of their property under one Agricultural Preserve and one Williamson Act contract</w:t>
            </w:r>
            <w:r w:rsidR="00B07922">
              <w:rPr>
                <w:rFonts w:cs="Arial"/>
                <w:sz w:val="20"/>
                <w:szCs w:val="20"/>
              </w:rPr>
              <w:t xml:space="preserve">. </w:t>
            </w:r>
          </w:p>
          <w:p w14:paraId="69056C5E" w14:textId="6DC8170B" w:rsidR="00A334D5" w:rsidRDefault="00A334D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subject property is located </w:t>
            </w:r>
            <w:r w:rsidR="00D30160">
              <w:rPr>
                <w:rFonts w:cs="Arial"/>
                <w:sz w:val="20"/>
                <w:szCs w:val="20"/>
              </w:rPr>
              <w:t xml:space="preserve">at 12524 Red Rock Road, east of the community of </w:t>
            </w:r>
            <w:proofErr w:type="spellStart"/>
            <w:r w:rsidR="00E07475">
              <w:rPr>
                <w:rFonts w:cs="Arial"/>
                <w:sz w:val="20"/>
                <w:szCs w:val="20"/>
              </w:rPr>
              <w:t>Macdoel</w:t>
            </w:r>
            <w:proofErr w:type="spellEnd"/>
            <w:r w:rsidR="00E07475">
              <w:rPr>
                <w:rFonts w:cs="Arial"/>
                <w:sz w:val="20"/>
                <w:szCs w:val="20"/>
              </w:rPr>
              <w:t xml:space="preserve"> on</w:t>
            </w:r>
            <w:r>
              <w:rPr>
                <w:rFonts w:cs="Arial"/>
                <w:sz w:val="20"/>
                <w:szCs w:val="20"/>
              </w:rPr>
              <w:t xml:space="preserve"> APN</w:t>
            </w:r>
            <w:r w:rsidR="004455B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D30160">
              <w:rPr>
                <w:rFonts w:cs="Arial"/>
                <w:sz w:val="20"/>
                <w:szCs w:val="20"/>
              </w:rPr>
              <w:t>010-010-550, 010-010-630, 010-010-660 and 002-170-270.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6E6D5BF" w14:textId="382FC7AD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is an active Code Enforcement Case CR-21-0242</w:t>
            </w:r>
            <w:r w:rsidR="00583BCC">
              <w:rPr>
                <w:rFonts w:cs="Arial"/>
                <w:sz w:val="20"/>
                <w:szCs w:val="20"/>
              </w:rPr>
              <w:t xml:space="preserve"> due to the processing and sales of imported logs as firewood and storage and sales of wood pellets.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1DC">
              <w:rPr>
                <w:rFonts w:cs="Arial"/>
                <w:sz w:val="18"/>
                <w:szCs w:val="18"/>
              </w:rPr>
            </w:r>
            <w:r w:rsidR="008131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C75557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All properties are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1DC">
              <w:rPr>
                <w:rFonts w:cs="Arial"/>
                <w:sz w:val="18"/>
                <w:szCs w:val="18"/>
              </w:rPr>
            </w:r>
            <w:r w:rsidR="00813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1DC">
              <w:rPr>
                <w:rFonts w:cs="Arial"/>
                <w:sz w:val="18"/>
                <w:szCs w:val="18"/>
              </w:rPr>
            </w:r>
            <w:r w:rsidR="00813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31DC">
              <w:rPr>
                <w:rFonts w:cs="Arial"/>
                <w:sz w:val="18"/>
                <w:szCs w:val="18"/>
              </w:rPr>
            </w:r>
            <w:r w:rsidR="008131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0B3C3A" w:rsidRDefault="00FE2F20" w:rsidP="00FE2F20">
            <w:pPr>
              <w:spacing w:after="60"/>
              <w:rPr>
                <w:rFonts w:cs="Arial"/>
                <w:sz w:val="20"/>
                <w:szCs w:val="20"/>
              </w:rPr>
            </w:pPr>
            <w:r w:rsidRPr="000B3C3A">
              <w:rPr>
                <w:rFonts w:cs="Arial"/>
                <w:sz w:val="20"/>
                <w:szCs w:val="20"/>
              </w:rPr>
              <w:t xml:space="preserve">I move </w:t>
            </w:r>
            <w:r w:rsidR="00B07922" w:rsidRPr="000B3C3A">
              <w:rPr>
                <w:rFonts w:cs="Arial"/>
                <w:sz w:val="20"/>
                <w:szCs w:val="20"/>
              </w:rPr>
              <w:t>to take</w:t>
            </w:r>
            <w:r w:rsidRPr="000B3C3A">
              <w:rPr>
                <w:rFonts w:cs="Arial"/>
                <w:sz w:val="20"/>
                <w:szCs w:val="20"/>
              </w:rPr>
              <w:t xml:space="preserve"> the following actions: </w:t>
            </w:r>
          </w:p>
          <w:p w14:paraId="5A72D409" w14:textId="5F2F7CB7" w:rsidR="00B07922" w:rsidRPr="00B07922" w:rsidRDefault="002F108F" w:rsidP="00B0792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20"/>
                <w:szCs w:val="20"/>
              </w:rPr>
            </w:pPr>
            <w:bookmarkStart w:id="13" w:name="_Hlk105072752"/>
            <w:r w:rsidRPr="000B3C3A">
              <w:rPr>
                <w:rFonts w:cs="Arial"/>
                <w:sz w:val="20"/>
                <w:szCs w:val="20"/>
              </w:rPr>
              <w:t xml:space="preserve">Direct staff to bring the proposed project to the board for consideration </w:t>
            </w:r>
            <w:r w:rsidR="0008662C">
              <w:rPr>
                <w:rFonts w:cs="Arial"/>
                <w:sz w:val="20"/>
                <w:szCs w:val="20"/>
              </w:rPr>
              <w:t>upon compliance with Siskiyou</w:t>
            </w:r>
            <w:r w:rsidRPr="000B3C3A">
              <w:rPr>
                <w:rFonts w:cs="Arial"/>
                <w:sz w:val="20"/>
                <w:szCs w:val="20"/>
              </w:rPr>
              <w:t xml:space="preserve"> </w:t>
            </w:r>
            <w:r w:rsidR="0008662C">
              <w:rPr>
                <w:rFonts w:cs="Arial"/>
                <w:sz w:val="20"/>
                <w:szCs w:val="20"/>
              </w:rPr>
              <w:t>C</w:t>
            </w:r>
            <w:r w:rsidRPr="000B3C3A">
              <w:rPr>
                <w:rFonts w:cs="Arial"/>
                <w:sz w:val="20"/>
                <w:szCs w:val="20"/>
              </w:rPr>
              <w:t>ounty code</w:t>
            </w:r>
            <w:r w:rsidR="00186BA5" w:rsidRPr="000B3C3A">
              <w:rPr>
                <w:rFonts w:cs="Arial"/>
                <w:sz w:val="20"/>
                <w:szCs w:val="20"/>
              </w:rPr>
              <w:t xml:space="preserve"> and the </w:t>
            </w:r>
            <w:r w:rsidR="0008662C">
              <w:rPr>
                <w:rFonts w:cs="Arial"/>
                <w:sz w:val="20"/>
                <w:szCs w:val="20"/>
              </w:rPr>
              <w:t>“</w:t>
            </w:r>
            <w:r w:rsidR="00186BA5" w:rsidRPr="000B3C3A">
              <w:rPr>
                <w:rFonts w:cs="Arial"/>
                <w:sz w:val="20"/>
                <w:szCs w:val="20"/>
              </w:rPr>
              <w:t>Rules for the Establishment and Administration of Agricultural Preserves and Williamson Act Contracts</w:t>
            </w:r>
            <w:r w:rsidR="0008662C">
              <w:rPr>
                <w:rFonts w:cs="Arial"/>
                <w:sz w:val="20"/>
                <w:szCs w:val="20"/>
              </w:rPr>
              <w:t>”.</w:t>
            </w:r>
            <w:r w:rsidRPr="000B3C3A">
              <w:rPr>
                <w:rFonts w:cs="Arial"/>
                <w:sz w:val="20"/>
                <w:szCs w:val="20"/>
              </w:rPr>
              <w:t xml:space="preserve"> 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2F108F"/>
    <w:rsid w:val="00347C49"/>
    <w:rsid w:val="0035119D"/>
    <w:rsid w:val="00351A8D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4687F"/>
    <w:rsid w:val="007F15ED"/>
    <w:rsid w:val="008131DC"/>
    <w:rsid w:val="00813E8A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3D4F"/>
    <w:rsid w:val="00A334D5"/>
    <w:rsid w:val="00A42C6B"/>
    <w:rsid w:val="00A7441D"/>
    <w:rsid w:val="00AB4ED4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D1B24"/>
    <w:rsid w:val="00DE216E"/>
    <w:rsid w:val="00DF2C0D"/>
    <w:rsid w:val="00DF4076"/>
    <w:rsid w:val="00DF6B41"/>
    <w:rsid w:val="00E07475"/>
    <w:rsid w:val="00E15743"/>
    <w:rsid w:val="00E4509D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48</TotalTime>
  <Pages>1</Pages>
  <Words>322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8</cp:revision>
  <cp:lastPrinted>2015-01-16T16:51:00Z</cp:lastPrinted>
  <dcterms:created xsi:type="dcterms:W3CDTF">2022-05-17T19:57:00Z</dcterms:created>
  <dcterms:modified xsi:type="dcterms:W3CDTF">2022-06-02T21:40:00Z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