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55A4A">
              <w:rPr>
                <w:rFonts w:cs="Arial"/>
                <w:b/>
                <w:sz w:val="20"/>
                <w:szCs w:val="20"/>
              </w:rPr>
            </w:r>
            <w:r w:rsidR="00C55A4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E63DF46" w:rsidR="009A58CF" w:rsidRPr="004E6635" w:rsidRDefault="0097395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4</w:t>
            </w:r>
            <w:r w:rsidR="00461EA2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55A4A">
              <w:rPr>
                <w:rFonts w:cs="Arial"/>
                <w:b/>
                <w:sz w:val="20"/>
                <w:szCs w:val="20"/>
              </w:rPr>
            </w:r>
            <w:r w:rsidR="00C55A4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D765CF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43855">
        <w:trPr>
          <w:cantSplit/>
          <w:trHeight w:hRule="exact" w:val="199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5AECDF99" w:rsidR="002C1B19" w:rsidRDefault="00461EA2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County Administrator’s Office is recommending approval of </w:t>
            </w:r>
            <w:r w:rsidR="002F6100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personnel changes outlined</w:t>
            </w:r>
            <w:r w:rsidR="002F6100">
              <w:rPr>
                <w:rFonts w:cs="Arial"/>
                <w:sz w:val="20"/>
                <w:szCs w:val="20"/>
              </w:rPr>
              <w:t xml:space="preserve"> below and </w:t>
            </w:r>
            <w:r>
              <w:rPr>
                <w:rFonts w:cs="Arial"/>
                <w:sz w:val="20"/>
                <w:szCs w:val="20"/>
              </w:rPr>
              <w:t>in the attached resolution</w:t>
            </w:r>
            <w:r w:rsidR="008320D6">
              <w:rPr>
                <w:rFonts w:cs="Arial"/>
                <w:sz w:val="20"/>
                <w:szCs w:val="20"/>
              </w:rPr>
              <w:t xml:space="preserve"> effective </w:t>
            </w:r>
            <w:r w:rsidR="00973957">
              <w:rPr>
                <w:rFonts w:cs="Arial"/>
                <w:sz w:val="20"/>
                <w:szCs w:val="20"/>
              </w:rPr>
              <w:t>October 2</w:t>
            </w:r>
            <w:r w:rsidR="008320D6">
              <w:rPr>
                <w:rFonts w:cs="Arial"/>
                <w:sz w:val="20"/>
                <w:szCs w:val="20"/>
              </w:rPr>
              <w:t>, 2022.</w:t>
            </w:r>
          </w:p>
          <w:p w14:paraId="1A90C78B" w14:textId="65AF666F" w:rsidR="00973957" w:rsidRPr="005A7D15" w:rsidRDefault="005A7D15" w:rsidP="0044385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5A7D15">
              <w:rPr>
                <w:rFonts w:cs="Arial"/>
                <w:sz w:val="20"/>
                <w:szCs w:val="20"/>
              </w:rPr>
              <w:t>Approve</w:t>
            </w:r>
            <w:r w:rsidR="00973957" w:rsidRPr="005A7D15">
              <w:rPr>
                <w:rFonts w:cs="Arial"/>
                <w:sz w:val="20"/>
                <w:szCs w:val="20"/>
              </w:rPr>
              <w:t xml:space="preserve"> new classification of Disaster Services </w:t>
            </w:r>
            <w:r w:rsidRPr="005A7D15">
              <w:rPr>
                <w:rFonts w:cs="Arial"/>
                <w:sz w:val="20"/>
                <w:szCs w:val="20"/>
              </w:rPr>
              <w:t>Coordinato</w:t>
            </w:r>
            <w:r w:rsidR="00973957" w:rsidRPr="005A7D15">
              <w:rPr>
                <w:rFonts w:cs="Arial"/>
                <w:sz w:val="20"/>
                <w:szCs w:val="20"/>
              </w:rPr>
              <w:t>r</w:t>
            </w:r>
            <w:r w:rsidRPr="005A7D15">
              <w:rPr>
                <w:rFonts w:cs="Arial"/>
                <w:sz w:val="20"/>
                <w:szCs w:val="20"/>
              </w:rPr>
              <w:t>, addition to the</w:t>
            </w:r>
            <w:r w:rsidR="00973957" w:rsidRPr="005A7D15">
              <w:rPr>
                <w:rFonts w:cs="Arial"/>
                <w:sz w:val="20"/>
                <w:szCs w:val="20"/>
              </w:rPr>
              <w:t xml:space="preserve"> Siskiyou County Salary Schedule</w:t>
            </w:r>
            <w:r w:rsidRPr="005A7D15">
              <w:rPr>
                <w:rFonts w:cs="Arial"/>
                <w:sz w:val="20"/>
                <w:szCs w:val="20"/>
              </w:rPr>
              <w:t xml:space="preserve"> and creation of a 1.0 FTE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4190AF4" w14:textId="3C5F2B91" w:rsidR="00443855" w:rsidRDefault="005A7D15" w:rsidP="0044385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Correct </w:t>
            </w:r>
            <w:r w:rsidR="00973957">
              <w:rPr>
                <w:rFonts w:cs="Arial"/>
                <w:sz w:val="20"/>
                <w:szCs w:val="20"/>
              </w:rPr>
              <w:t>rates for new classification of Permit Technician II</w:t>
            </w:r>
            <w:r w:rsidR="00443855">
              <w:rPr>
                <w:rFonts w:cs="Arial"/>
                <w:sz w:val="20"/>
                <w:szCs w:val="20"/>
              </w:rPr>
              <w:t>.</w:t>
            </w:r>
          </w:p>
          <w:p w14:paraId="063F644E" w14:textId="74FC74C8" w:rsidR="00443855" w:rsidRPr="002F6100" w:rsidRDefault="00443855" w:rsidP="00443855">
            <w:pPr>
              <w:pStyle w:val="ListParagraph"/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5A4A">
              <w:rPr>
                <w:rFonts w:cs="Arial"/>
                <w:sz w:val="18"/>
                <w:szCs w:val="18"/>
              </w:rPr>
            </w:r>
            <w:r w:rsidR="00C55A4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5A4A">
              <w:rPr>
                <w:rFonts w:cs="Arial"/>
                <w:sz w:val="18"/>
                <w:szCs w:val="18"/>
              </w:rPr>
            </w:r>
            <w:r w:rsidR="00C55A4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B54564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 </w:t>
            </w:r>
            <w:r w:rsidR="002A02F9">
              <w:rPr>
                <w:rFonts w:cs="Arial"/>
                <w:sz w:val="18"/>
                <w:szCs w:val="18"/>
              </w:rPr>
              <w:t>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5A4A">
              <w:rPr>
                <w:rFonts w:cs="Arial"/>
                <w:sz w:val="18"/>
                <w:szCs w:val="18"/>
              </w:rPr>
            </w:r>
            <w:r w:rsidR="00C55A4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5A4A">
              <w:rPr>
                <w:rFonts w:cs="Arial"/>
                <w:sz w:val="18"/>
                <w:szCs w:val="18"/>
              </w:rPr>
            </w:r>
            <w:r w:rsidR="00C55A4A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B06030">
        <w:trPr>
          <w:cantSplit/>
          <w:trHeight w:hRule="exact" w:val="91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38F37BA" w14:textId="5F9ABD70" w:rsidR="00677610" w:rsidRPr="00E22247" w:rsidRDefault="00461EA2" w:rsidP="00E22247">
            <w:pPr>
              <w:spacing w:before="120" w:after="120"/>
              <w:rPr>
                <w:rFonts w:cs="Arial"/>
              </w:rPr>
            </w:pPr>
            <w:r w:rsidRPr="00E22247">
              <w:rPr>
                <w:rFonts w:cs="Arial"/>
                <w:sz w:val="22"/>
                <w:szCs w:val="22"/>
              </w:rPr>
              <w:t xml:space="preserve">Adopt Resolution amending the Siskiyou County </w:t>
            </w:r>
            <w:r w:rsidR="00C55A4A">
              <w:rPr>
                <w:rFonts w:cs="Arial"/>
                <w:sz w:val="22"/>
                <w:szCs w:val="22"/>
              </w:rPr>
              <w:t>S</w:t>
            </w:r>
            <w:r w:rsidR="005A7D15">
              <w:rPr>
                <w:rFonts w:cs="Arial"/>
                <w:sz w:val="22"/>
                <w:szCs w:val="22"/>
              </w:rPr>
              <w:t xml:space="preserve">alary Schedule, Position </w:t>
            </w:r>
            <w:r w:rsidRPr="00E22247">
              <w:rPr>
                <w:rFonts w:cs="Arial"/>
                <w:sz w:val="22"/>
                <w:szCs w:val="22"/>
              </w:rPr>
              <w:t xml:space="preserve">Allocation List </w:t>
            </w:r>
            <w:r w:rsidR="00E22247">
              <w:rPr>
                <w:rFonts w:cs="Arial"/>
                <w:sz w:val="22"/>
                <w:szCs w:val="22"/>
              </w:rPr>
              <w:t xml:space="preserve">and </w:t>
            </w:r>
            <w:r w:rsidR="005A7D15">
              <w:rPr>
                <w:rFonts w:cs="Arial"/>
                <w:sz w:val="22"/>
                <w:szCs w:val="22"/>
              </w:rPr>
              <w:t xml:space="preserve">Creation of </w:t>
            </w:r>
            <w:r w:rsidR="00C55A4A">
              <w:rPr>
                <w:rFonts w:cs="Arial"/>
                <w:sz w:val="22"/>
                <w:szCs w:val="22"/>
              </w:rPr>
              <w:t>n</w:t>
            </w:r>
            <w:r w:rsidR="005A7D15">
              <w:rPr>
                <w:rFonts w:cs="Arial"/>
                <w:sz w:val="22"/>
                <w:szCs w:val="22"/>
              </w:rPr>
              <w:t xml:space="preserve">ew </w:t>
            </w:r>
            <w:r w:rsidR="00C55A4A">
              <w:rPr>
                <w:rFonts w:cs="Arial"/>
                <w:sz w:val="22"/>
                <w:szCs w:val="22"/>
              </w:rPr>
              <w:t>j</w:t>
            </w:r>
            <w:r w:rsidR="005A7D15">
              <w:rPr>
                <w:rFonts w:cs="Arial"/>
                <w:sz w:val="22"/>
                <w:szCs w:val="22"/>
              </w:rPr>
              <w:t xml:space="preserve">ob </w:t>
            </w:r>
            <w:r w:rsidR="00C55A4A">
              <w:rPr>
                <w:rFonts w:cs="Arial"/>
                <w:sz w:val="22"/>
                <w:szCs w:val="22"/>
              </w:rPr>
              <w:t>c</w:t>
            </w:r>
            <w:r w:rsidR="005A7D15">
              <w:rPr>
                <w:rFonts w:cs="Arial"/>
                <w:sz w:val="22"/>
                <w:szCs w:val="22"/>
              </w:rPr>
              <w:t xml:space="preserve">lassification </w:t>
            </w:r>
            <w:r w:rsidRPr="00E22247">
              <w:rPr>
                <w:rFonts w:cs="Arial"/>
                <w:sz w:val="22"/>
                <w:szCs w:val="22"/>
              </w:rPr>
              <w:t>as detailed in the attached Resolution</w:t>
            </w:r>
            <w:r w:rsidR="00B06030" w:rsidRPr="00E22247">
              <w:rPr>
                <w:rFonts w:cs="Arial"/>
                <w:sz w:val="22"/>
                <w:szCs w:val="22"/>
              </w:rPr>
              <w:t xml:space="preserve"> effective </w:t>
            </w:r>
            <w:r w:rsidR="005A7D15">
              <w:rPr>
                <w:rFonts w:cs="Arial"/>
                <w:sz w:val="22"/>
                <w:szCs w:val="22"/>
              </w:rPr>
              <w:t>October</w:t>
            </w:r>
            <w:r w:rsidR="00E22247">
              <w:rPr>
                <w:rFonts w:cs="Arial"/>
                <w:sz w:val="22"/>
                <w:szCs w:val="22"/>
              </w:rPr>
              <w:t xml:space="preserve"> </w:t>
            </w:r>
            <w:r w:rsidR="005A7D15">
              <w:rPr>
                <w:rFonts w:cs="Arial"/>
                <w:sz w:val="22"/>
                <w:szCs w:val="22"/>
              </w:rPr>
              <w:t>2</w:t>
            </w:r>
            <w:r w:rsidR="00B06030" w:rsidRPr="00E22247">
              <w:rPr>
                <w:rFonts w:cs="Arial"/>
                <w:sz w:val="22"/>
                <w:szCs w:val="22"/>
              </w:rPr>
              <w:t>, 2022.</w:t>
            </w:r>
          </w:p>
          <w:p w14:paraId="0B327F4E" w14:textId="277E31BF" w:rsidR="00AE688D" w:rsidRPr="00B06030" w:rsidRDefault="00AE688D" w:rsidP="00B06030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1"/>
  </w:num>
  <w:num w:numId="2" w16cid:durableId="197729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4616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2F9"/>
    <w:rsid w:val="002A08C1"/>
    <w:rsid w:val="002C1B19"/>
    <w:rsid w:val="002E148E"/>
    <w:rsid w:val="002F6100"/>
    <w:rsid w:val="00323D92"/>
    <w:rsid w:val="00347C49"/>
    <w:rsid w:val="0035119D"/>
    <w:rsid w:val="00351A8D"/>
    <w:rsid w:val="003761D4"/>
    <w:rsid w:val="00396C4B"/>
    <w:rsid w:val="003E6DD1"/>
    <w:rsid w:val="00405BE2"/>
    <w:rsid w:val="004200BE"/>
    <w:rsid w:val="004242AC"/>
    <w:rsid w:val="00441197"/>
    <w:rsid w:val="004433C6"/>
    <w:rsid w:val="00443855"/>
    <w:rsid w:val="00461EA2"/>
    <w:rsid w:val="004C3523"/>
    <w:rsid w:val="004E6635"/>
    <w:rsid w:val="00506225"/>
    <w:rsid w:val="00557998"/>
    <w:rsid w:val="0056511E"/>
    <w:rsid w:val="0056540D"/>
    <w:rsid w:val="00593663"/>
    <w:rsid w:val="005A7D15"/>
    <w:rsid w:val="005C08E3"/>
    <w:rsid w:val="005F35D7"/>
    <w:rsid w:val="00630A78"/>
    <w:rsid w:val="006331AA"/>
    <w:rsid w:val="006376C3"/>
    <w:rsid w:val="00645B7E"/>
    <w:rsid w:val="00662F60"/>
    <w:rsid w:val="00677610"/>
    <w:rsid w:val="0076281F"/>
    <w:rsid w:val="00771640"/>
    <w:rsid w:val="007F15ED"/>
    <w:rsid w:val="00826428"/>
    <w:rsid w:val="008320D6"/>
    <w:rsid w:val="008514F8"/>
    <w:rsid w:val="00877DC5"/>
    <w:rsid w:val="00887B36"/>
    <w:rsid w:val="008B6F8B"/>
    <w:rsid w:val="009042C7"/>
    <w:rsid w:val="00907678"/>
    <w:rsid w:val="009668DA"/>
    <w:rsid w:val="00973957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E688D"/>
    <w:rsid w:val="00AF7294"/>
    <w:rsid w:val="00B020B9"/>
    <w:rsid w:val="00B06030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5A4A"/>
    <w:rsid w:val="00C8022D"/>
    <w:rsid w:val="00CA4F55"/>
    <w:rsid w:val="00CA51DF"/>
    <w:rsid w:val="00CE42D0"/>
    <w:rsid w:val="00D07DC0"/>
    <w:rsid w:val="00D33D82"/>
    <w:rsid w:val="00D62338"/>
    <w:rsid w:val="00D7096F"/>
    <w:rsid w:val="00DC1F4C"/>
    <w:rsid w:val="00DE216E"/>
    <w:rsid w:val="00DF2C0D"/>
    <w:rsid w:val="00DF4076"/>
    <w:rsid w:val="00DF6B41"/>
    <w:rsid w:val="00E22247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257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3</cp:revision>
  <cp:lastPrinted>2015-01-16T16:51:00Z</cp:lastPrinted>
  <dcterms:created xsi:type="dcterms:W3CDTF">2022-09-26T17:32:00Z</dcterms:created>
  <dcterms:modified xsi:type="dcterms:W3CDTF">2022-09-26T18:43:00Z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