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02A7">
              <w:rPr>
                <w:rFonts w:cs="Arial"/>
                <w:b/>
                <w:sz w:val="20"/>
                <w:szCs w:val="20"/>
              </w:rPr>
            </w:r>
            <w:r w:rsidR="004202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87D4FB" w:rsidR="009A58CF" w:rsidRPr="004E6635" w:rsidRDefault="007D3C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B0603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02A7">
              <w:rPr>
                <w:rFonts w:cs="Arial"/>
                <w:b/>
                <w:sz w:val="20"/>
                <w:szCs w:val="20"/>
              </w:rPr>
            </w:r>
            <w:r w:rsidR="004202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E688D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2C5799D2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</w:t>
            </w:r>
            <w:r w:rsidR="007D3C0C">
              <w:rPr>
                <w:rFonts w:cs="Arial"/>
                <w:sz w:val="20"/>
                <w:szCs w:val="20"/>
              </w:rPr>
              <w:t>of a request from the Director of General Services to reinstate Steven Serdahl as the Transportation Services Coordinator at Step 4 of the salary range for this classification.</w:t>
            </w:r>
          </w:p>
          <w:p w14:paraId="063F644E" w14:textId="7D5B028F" w:rsidR="00323D92" w:rsidRPr="004E6635" w:rsidRDefault="00323D92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2A7">
              <w:rPr>
                <w:rFonts w:cs="Arial"/>
                <w:sz w:val="18"/>
                <w:szCs w:val="18"/>
              </w:rPr>
            </w:r>
            <w:r w:rsidR="004202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2A7">
              <w:rPr>
                <w:rFonts w:cs="Arial"/>
                <w:sz w:val="18"/>
                <w:szCs w:val="18"/>
              </w:rPr>
            </w:r>
            <w:r w:rsidR="004202A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7D4E41" w:rsidR="00506225" w:rsidRPr="004E6635" w:rsidRDefault="0031020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$ 4,100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E7709D" w:rsidR="004242AC" w:rsidRPr="004E6635" w:rsidRDefault="0031020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5660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DC3A57" w:rsidR="004242AC" w:rsidRPr="004E6635" w:rsidRDefault="00310207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STAGE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A5008F" w:rsidR="004242AC" w:rsidRPr="004E6635" w:rsidRDefault="00310207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303010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582E846" w:rsidR="004242AC" w:rsidRPr="004E6635" w:rsidRDefault="00310207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STAGE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259D2F" w:rsidR="00C040CE" w:rsidRPr="004E6635" w:rsidRDefault="00310207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63E534D" w:rsidR="00C040CE" w:rsidRPr="004E6635" w:rsidRDefault="00310207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Payroll Accounts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2A7">
              <w:rPr>
                <w:rFonts w:cs="Arial"/>
                <w:sz w:val="18"/>
                <w:szCs w:val="18"/>
              </w:rPr>
            </w:r>
            <w:r w:rsidR="004202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2A7">
              <w:rPr>
                <w:rFonts w:cs="Arial"/>
                <w:sz w:val="18"/>
                <w:szCs w:val="18"/>
              </w:rPr>
            </w:r>
            <w:r w:rsidR="004202A7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6A670BED" w:rsidR="00677610" w:rsidRPr="007D3C0C" w:rsidRDefault="00310207" w:rsidP="007D3C0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 request to reinstate Steven Serdahl a</w:t>
            </w:r>
            <w:r w:rsidR="004202A7">
              <w:rPr>
                <w:rFonts w:cs="Arial"/>
              </w:rPr>
              <w:t>s Transportation Services Coordinator</w:t>
            </w:r>
            <w:r>
              <w:rPr>
                <w:rFonts w:cs="Arial"/>
              </w:rPr>
              <w:t xml:space="preserve"> Step 4</w:t>
            </w:r>
            <w:r w:rsidR="004202A7">
              <w:rPr>
                <w:rFonts w:cs="Arial"/>
              </w:rPr>
              <w:t xml:space="preserve"> effective September 4,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A220C"/>
    <w:rsid w:val="001F3E19"/>
    <w:rsid w:val="001F4378"/>
    <w:rsid w:val="00212F2B"/>
    <w:rsid w:val="002677F3"/>
    <w:rsid w:val="00270599"/>
    <w:rsid w:val="00280060"/>
    <w:rsid w:val="0029655A"/>
    <w:rsid w:val="002A08C1"/>
    <w:rsid w:val="002C1B19"/>
    <w:rsid w:val="002E148E"/>
    <w:rsid w:val="00310207"/>
    <w:rsid w:val="00323D92"/>
    <w:rsid w:val="00347C49"/>
    <w:rsid w:val="0035119D"/>
    <w:rsid w:val="00351A8D"/>
    <w:rsid w:val="003761D4"/>
    <w:rsid w:val="00396C4B"/>
    <w:rsid w:val="00405BE2"/>
    <w:rsid w:val="004200BE"/>
    <w:rsid w:val="004202A7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D3C0C"/>
    <w:rsid w:val="007F15ED"/>
    <w:rsid w:val="00826428"/>
    <w:rsid w:val="008514F8"/>
    <w:rsid w:val="00877DC5"/>
    <w:rsid w:val="00887B36"/>
    <w:rsid w:val="008B6F8B"/>
    <w:rsid w:val="009042C7"/>
    <w:rsid w:val="00907678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3</cp:revision>
  <cp:lastPrinted>2015-01-16T16:51:00Z</cp:lastPrinted>
  <dcterms:created xsi:type="dcterms:W3CDTF">2022-08-29T16:11:00Z</dcterms:created>
  <dcterms:modified xsi:type="dcterms:W3CDTF">2022-08-29T16:22:00Z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