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F4E31">
              <w:rPr>
                <w:rFonts w:cs="Arial"/>
                <w:b/>
                <w:sz w:val="20"/>
                <w:szCs w:val="20"/>
              </w:rPr>
            </w:r>
            <w:r w:rsidR="002F4E31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DCA6602" w:rsidR="009A58CF" w:rsidRPr="004E6635" w:rsidRDefault="004C3523" w:rsidP="00020DDB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20DDB">
              <w:rPr>
                <w:rFonts w:cs="Arial"/>
                <w:b/>
                <w:noProof/>
                <w:sz w:val="20"/>
                <w:szCs w:val="20"/>
              </w:rPr>
              <w:t>9/6/22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1DC7704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20DDB" w:rsidRPr="004E6635">
              <w:rPr>
                <w:rFonts w:cs="Arial"/>
                <w:b/>
                <w:sz w:val="20"/>
                <w:szCs w:val="20"/>
              </w:rPr>
            </w:r>
            <w:r w:rsidR="002F4E31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6C4A9E0E" w:rsidR="00593663" w:rsidRPr="004E6635" w:rsidRDefault="004C3523" w:rsidP="00020DDB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20DDB">
              <w:rPr>
                <w:rFonts w:cs="Arial"/>
                <w:b/>
                <w:sz w:val="20"/>
                <w:szCs w:val="20"/>
              </w:rPr>
              <w:t>Dian Collier, Agriculture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6077E114" w:rsidR="00593663" w:rsidRPr="004E6635" w:rsidRDefault="004C3523" w:rsidP="00020DDB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20DDB">
              <w:rPr>
                <w:rFonts w:cs="Arial"/>
                <w:b/>
                <w:noProof/>
                <w:sz w:val="20"/>
                <w:szCs w:val="20"/>
              </w:rPr>
              <w:t>841-4111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1A41B758" w:rsidR="00593663" w:rsidRPr="004E6635" w:rsidRDefault="004C3523" w:rsidP="00020DDB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20DDB">
              <w:rPr>
                <w:rFonts w:cs="Arial"/>
                <w:b/>
                <w:noProof/>
                <w:sz w:val="20"/>
                <w:szCs w:val="20"/>
              </w:rPr>
              <w:t>525 S. Foothill Dr,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0A164E77" w:rsidR="00C8022D" w:rsidRPr="004E6635" w:rsidRDefault="004C3523" w:rsidP="00020DDB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20DDB">
              <w:rPr>
                <w:rFonts w:cs="Arial"/>
                <w:b/>
                <w:noProof/>
                <w:sz w:val="20"/>
                <w:szCs w:val="20"/>
              </w:rPr>
              <w:t>Jim Smith, Agricultural Commissioner/Sealer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14F2BA65" w:rsidR="00877DC5" w:rsidRPr="004E6635" w:rsidRDefault="004C3523" w:rsidP="00020DDB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020DDB">
              <w:rPr>
                <w:rFonts w:cs="Arial"/>
                <w:noProof/>
                <w:sz w:val="20"/>
                <w:szCs w:val="20"/>
              </w:rPr>
              <w:t>Agreement #140L1222P0043 between Bureau of Land Management and the Siskiyou County Agriculture Department for noxious weed eradication and management. Term of the agreement is 7/1/22-4/30/25, total agreement amount $87,693.00.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F4E31">
              <w:rPr>
                <w:rFonts w:cs="Arial"/>
                <w:sz w:val="18"/>
                <w:szCs w:val="18"/>
              </w:rPr>
            </w:r>
            <w:r w:rsidR="002F4E3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0332FBC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20DDB" w:rsidRPr="004E6635">
              <w:rPr>
                <w:rFonts w:cs="Arial"/>
                <w:sz w:val="18"/>
                <w:szCs w:val="18"/>
              </w:rPr>
            </w:r>
            <w:r w:rsidR="002F4E3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273CED36" w:rsidR="00506225" w:rsidRPr="004E6635" w:rsidRDefault="00506225" w:rsidP="00020DD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20DDB">
              <w:rPr>
                <w:rFonts w:cs="Arial"/>
                <w:noProof/>
                <w:sz w:val="18"/>
                <w:szCs w:val="18"/>
              </w:rPr>
              <w:t>87,693.00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334559BE" w:rsidR="004242AC" w:rsidRPr="004E6635" w:rsidRDefault="004242AC" w:rsidP="00020DD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20DDB">
              <w:rPr>
                <w:rFonts w:cs="Arial"/>
                <w:noProof/>
                <w:sz w:val="18"/>
                <w:szCs w:val="18"/>
              </w:rPr>
              <w:t>1001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6078F1F2" w:rsidR="004242AC" w:rsidRPr="004E6635" w:rsidRDefault="004242AC" w:rsidP="00020DD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20DDB">
              <w:rPr>
                <w:rFonts w:cs="Arial"/>
                <w:noProof/>
                <w:sz w:val="18"/>
                <w:szCs w:val="18"/>
              </w:rPr>
              <w:t>General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759DC638" w:rsidR="004242AC" w:rsidRPr="004E6635" w:rsidRDefault="004242AC" w:rsidP="00020DDB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20DDB">
              <w:rPr>
                <w:rFonts w:cs="Arial"/>
                <w:sz w:val="18"/>
                <w:szCs w:val="18"/>
              </w:rPr>
              <w:t>206010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10A080A7" w:rsidR="004242AC" w:rsidRPr="004E6635" w:rsidRDefault="004242AC" w:rsidP="00020DDB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20DDB">
              <w:rPr>
                <w:rFonts w:cs="Arial"/>
                <w:noProof/>
                <w:sz w:val="18"/>
                <w:szCs w:val="18"/>
              </w:rPr>
              <w:t>Agriculture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33644A32" w:rsidR="00C040CE" w:rsidRPr="004E6635" w:rsidRDefault="004C3523" w:rsidP="00020DD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20DDB">
              <w:rPr>
                <w:rFonts w:cs="Arial"/>
                <w:noProof/>
                <w:sz w:val="18"/>
                <w:szCs w:val="18"/>
              </w:rPr>
              <w:t>542700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0479B7F5" w:rsidR="00C040CE" w:rsidRPr="004E6635" w:rsidRDefault="004C3523" w:rsidP="00020DD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20DDB">
              <w:rPr>
                <w:rFonts w:cs="Arial"/>
                <w:noProof/>
                <w:sz w:val="18"/>
                <w:szCs w:val="18"/>
              </w:rPr>
              <w:t>Federal Other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F4E31">
              <w:rPr>
                <w:rFonts w:cs="Arial"/>
                <w:sz w:val="18"/>
                <w:szCs w:val="18"/>
              </w:rPr>
            </w:r>
            <w:r w:rsidR="002F4E3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F4E31">
              <w:rPr>
                <w:rFonts w:cs="Arial"/>
                <w:sz w:val="18"/>
                <w:szCs w:val="18"/>
              </w:rPr>
            </w:r>
            <w:r w:rsidR="002F4E3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25295EC8" w:rsidR="00677610" w:rsidRPr="004E6635" w:rsidRDefault="004C3523" w:rsidP="002F4E31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020DDB">
              <w:rPr>
                <w:rFonts w:cs="Arial"/>
                <w:noProof/>
              </w:rPr>
              <w:t xml:space="preserve">Approve agreement #140L1222P0043 between Bureau of Land Management and Siskiyou County Department of Agriculture for noxious weed work within the County. Authorize the Agricultural Commissioner to sign the agreement and execute remaining </w:t>
            </w:r>
            <w:r w:rsidR="002F4E31">
              <w:rPr>
                <w:rFonts w:cs="Arial"/>
                <w:noProof/>
              </w:rPr>
              <w:t>fiscal years in</w:t>
            </w:r>
            <w:r w:rsidR="00020DDB">
              <w:rPr>
                <w:rFonts w:cs="Arial"/>
                <w:noProof/>
              </w:rPr>
              <w:t xml:space="preserve"> the term of the agreement.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lastRenderedPageBreak/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bookmarkStart w:id="22" w:name="_GoBack"/>
            <w:bookmarkEnd w:id="22"/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20DDB"/>
    <w:rsid w:val="0007686D"/>
    <w:rsid w:val="00096E88"/>
    <w:rsid w:val="000A484E"/>
    <w:rsid w:val="000D6B91"/>
    <w:rsid w:val="000E74BD"/>
    <w:rsid w:val="001F3E19"/>
    <w:rsid w:val="001F4378"/>
    <w:rsid w:val="00212F2B"/>
    <w:rsid w:val="002677F3"/>
    <w:rsid w:val="00270599"/>
    <w:rsid w:val="00280060"/>
    <w:rsid w:val="0029655A"/>
    <w:rsid w:val="002A08C1"/>
    <w:rsid w:val="002F4E31"/>
    <w:rsid w:val="00347C49"/>
    <w:rsid w:val="0035119D"/>
    <w:rsid w:val="00351A8D"/>
    <w:rsid w:val="003761D4"/>
    <w:rsid w:val="00382E9C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86DC7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openxmlformats.org/package/2006/metadata/core-properties"/>
    <ds:schemaRef ds:uri="http://purl.org/dc/dcmitype/"/>
    <ds:schemaRef ds:uri="7456464b-af1a-4679-95cd-3928cc01181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0710bbcc-2101-40f2-baab-5d0930ad47e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C9C1EC-DE1B-4AC5-B831-0FFB84553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Dian Collier</cp:lastModifiedBy>
  <cp:revision>2</cp:revision>
  <cp:lastPrinted>2015-01-16T16:51:00Z</cp:lastPrinted>
  <dcterms:created xsi:type="dcterms:W3CDTF">2022-08-18T19:58:00Z</dcterms:created>
  <dcterms:modified xsi:type="dcterms:W3CDTF">2022-08-18T19:58:00Z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