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>96097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5F282C">
              <w:rPr>
                <w:rFonts w:cs="Arial"/>
                <w:b/>
                <w:sz w:val="20"/>
                <w:szCs w:val="20"/>
              </w:rPr>
            </w:r>
            <w:r w:rsidR="005F282C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36F68D8F" w:rsidR="009A58CF" w:rsidRPr="004E6635" w:rsidRDefault="004C3523" w:rsidP="00CF24ED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CF24ED">
              <w:rPr>
                <w:rFonts w:cs="Arial"/>
                <w:b/>
                <w:noProof/>
                <w:sz w:val="20"/>
                <w:szCs w:val="20"/>
              </w:rPr>
              <w:t>N/A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29062BE3" w:rsidR="009A58CF" w:rsidRPr="004E6635" w:rsidRDefault="004C3523" w:rsidP="005F282C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5F282C">
              <w:rPr>
                <w:rFonts w:cs="Arial"/>
                <w:b/>
                <w:sz w:val="20"/>
                <w:szCs w:val="20"/>
              </w:rPr>
              <w:t>9/6</w:t>
            </w:r>
            <w:r w:rsidR="00E305D5">
              <w:rPr>
                <w:rFonts w:cs="Arial"/>
                <w:b/>
                <w:sz w:val="20"/>
                <w:szCs w:val="20"/>
              </w:rPr>
              <w:t>/2</w:t>
            </w:r>
            <w:r w:rsidR="00E14396">
              <w:rPr>
                <w:rFonts w:cs="Arial"/>
                <w:b/>
                <w:sz w:val="20"/>
                <w:szCs w:val="20"/>
              </w:rPr>
              <w:t>022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07C38907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5F282C">
              <w:rPr>
                <w:rFonts w:cs="Arial"/>
                <w:b/>
                <w:sz w:val="20"/>
                <w:szCs w:val="20"/>
              </w:rPr>
            </w:r>
            <w:r w:rsidR="005F282C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5AF835E9" w:rsidR="00593663" w:rsidRPr="004E6635" w:rsidRDefault="004C3523" w:rsidP="00CF24E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CF24ED">
              <w:rPr>
                <w:rFonts w:cs="Arial"/>
                <w:b/>
                <w:sz w:val="20"/>
                <w:szCs w:val="20"/>
              </w:rPr>
              <w:t>S</w:t>
            </w:r>
            <w:r w:rsidR="00CF24ED" w:rsidRPr="00CF24ED">
              <w:rPr>
                <w:rFonts w:cs="Arial"/>
                <w:b/>
                <w:noProof/>
                <w:sz w:val="20"/>
                <w:szCs w:val="20"/>
              </w:rPr>
              <w:t>arah Collard, Ph.D. / Health &amp; Human Services Agency - Behavioral Health Division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072A805C" w:rsidR="00593663" w:rsidRPr="004E6635" w:rsidRDefault="004C3523" w:rsidP="00CF24E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CF24ED">
              <w:rPr>
                <w:rFonts w:cs="Arial"/>
                <w:b/>
                <w:noProof/>
                <w:sz w:val="20"/>
                <w:szCs w:val="20"/>
              </w:rPr>
              <w:t>841-2761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3314F033" w:rsidR="00593663" w:rsidRPr="004E6635" w:rsidRDefault="004C3523" w:rsidP="00CF24E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CF24ED">
              <w:rPr>
                <w:rFonts w:cs="Arial"/>
                <w:b/>
                <w:noProof/>
                <w:sz w:val="20"/>
                <w:szCs w:val="20"/>
              </w:rPr>
              <w:t>2060 Campus Drive Yreka, CA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7866AC6B" w:rsidR="00C8022D" w:rsidRPr="004E6635" w:rsidRDefault="004C3523" w:rsidP="00CF24E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CF24ED">
              <w:rPr>
                <w:rFonts w:cs="Arial"/>
                <w:b/>
                <w:noProof/>
                <w:sz w:val="20"/>
                <w:szCs w:val="20"/>
              </w:rPr>
              <w:t>Sarah Collard PhD. / Director of Health &amp; Human Services Agency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5EBAB0C2" w14:textId="01FD6F9E" w:rsidR="005F57E8" w:rsidRPr="005F57E8" w:rsidRDefault="004C3523" w:rsidP="005F57E8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5F57E8" w:rsidRPr="005F57E8">
              <w:rPr>
                <w:rFonts w:cs="Arial"/>
                <w:sz w:val="20"/>
                <w:szCs w:val="20"/>
              </w:rPr>
              <w:t>Contract for Services - Thomas Milam MD, Inc. DBA Iris Telehealth Medical Group</w:t>
            </w:r>
          </w:p>
          <w:p w14:paraId="789389A1" w14:textId="77777777" w:rsidR="004F50A9" w:rsidRDefault="005F57E8" w:rsidP="0001611B">
            <w:pPr>
              <w:spacing w:before="120"/>
              <w:rPr>
                <w:rFonts w:cs="Arial"/>
                <w:sz w:val="20"/>
                <w:szCs w:val="20"/>
              </w:rPr>
            </w:pPr>
            <w:r w:rsidRPr="005F57E8">
              <w:rPr>
                <w:rFonts w:cs="Arial"/>
                <w:sz w:val="20"/>
                <w:szCs w:val="20"/>
              </w:rPr>
              <w:t xml:space="preserve">Siskiyou County Health and Human Services Agency, Behavioral Health Division, is requesting approval </w:t>
            </w:r>
            <w:r w:rsidR="0001611B">
              <w:rPr>
                <w:rFonts w:cs="Arial"/>
                <w:sz w:val="20"/>
                <w:szCs w:val="20"/>
              </w:rPr>
              <w:t>t</w:t>
            </w:r>
            <w:r w:rsidRPr="005F57E8">
              <w:rPr>
                <w:rFonts w:cs="Arial"/>
                <w:sz w:val="20"/>
                <w:szCs w:val="20"/>
              </w:rPr>
              <w:t>o contract with Thomas Milam MD, Inc. DBA Iris Telehealth Medical Group ("Iris Telehealth") for the term of July 1, 202</w:t>
            </w:r>
            <w:r w:rsidR="0001611B">
              <w:rPr>
                <w:rFonts w:cs="Arial"/>
                <w:sz w:val="20"/>
                <w:szCs w:val="20"/>
              </w:rPr>
              <w:t>2</w:t>
            </w:r>
            <w:r w:rsidRPr="005F57E8">
              <w:rPr>
                <w:rFonts w:cs="Arial"/>
                <w:sz w:val="20"/>
                <w:szCs w:val="20"/>
              </w:rPr>
              <w:t xml:space="preserve"> through June 30, 202</w:t>
            </w:r>
            <w:r w:rsidR="0001611B">
              <w:rPr>
                <w:rFonts w:cs="Arial"/>
                <w:sz w:val="20"/>
                <w:szCs w:val="20"/>
              </w:rPr>
              <w:t>4</w:t>
            </w:r>
            <w:r w:rsidRPr="005F57E8">
              <w:rPr>
                <w:rFonts w:cs="Arial"/>
                <w:sz w:val="20"/>
                <w:szCs w:val="20"/>
              </w:rPr>
              <w:t>. Iris Telehealth provides tele-psychiatric treatment to adults and children, as well as providing medical director services to the County.</w:t>
            </w:r>
          </w:p>
          <w:p w14:paraId="063F644E" w14:textId="79888FC7" w:rsidR="00877DC5" w:rsidRPr="004E6635" w:rsidRDefault="005F57E8" w:rsidP="002328E5">
            <w:pPr>
              <w:spacing w:before="120"/>
              <w:rPr>
                <w:rFonts w:cs="Arial"/>
                <w:sz w:val="20"/>
                <w:szCs w:val="20"/>
              </w:rPr>
            </w:pPr>
            <w:r w:rsidRPr="005F57E8">
              <w:rPr>
                <w:rFonts w:cs="Arial"/>
                <w:sz w:val="20"/>
                <w:szCs w:val="20"/>
              </w:rPr>
              <w:t xml:space="preserve"> </w:t>
            </w:r>
            <w:r w:rsidR="004C3523"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bookmarkStart w:id="9" w:name="_GoBack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5F282C">
              <w:rPr>
                <w:rFonts w:cs="Arial"/>
                <w:sz w:val="18"/>
                <w:szCs w:val="18"/>
              </w:rPr>
            </w:r>
            <w:r w:rsidR="005F282C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10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3B035DEA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5F282C">
              <w:rPr>
                <w:rFonts w:cs="Arial"/>
                <w:sz w:val="18"/>
                <w:szCs w:val="18"/>
              </w:rPr>
            </w:r>
            <w:r w:rsidR="005F282C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37ED0913" w:rsidR="00506225" w:rsidRPr="004E6635" w:rsidRDefault="00506225" w:rsidP="007F0080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7F0080">
              <w:rPr>
                <w:rFonts w:cs="Arial"/>
                <w:sz w:val="18"/>
                <w:szCs w:val="18"/>
              </w:rPr>
              <w:t>RATE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1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125B83F3" w:rsidR="004242AC" w:rsidRPr="004E6635" w:rsidRDefault="004242AC" w:rsidP="007F0080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DD73C8">
              <w:rPr>
                <w:rFonts w:cs="Arial"/>
                <w:sz w:val="18"/>
                <w:szCs w:val="18"/>
              </w:rPr>
              <w:t>21</w:t>
            </w:r>
            <w:r w:rsidR="00497C0B">
              <w:rPr>
                <w:rFonts w:cs="Arial"/>
                <w:sz w:val="18"/>
                <w:szCs w:val="18"/>
              </w:rPr>
              <w:t>2</w:t>
            </w:r>
            <w:r w:rsidR="007F0080">
              <w:rPr>
                <w:rFonts w:cs="Arial"/>
                <w:sz w:val="18"/>
                <w:szCs w:val="18"/>
              </w:rPr>
              <w:t>2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2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12BF7B91" w:rsidR="004242AC" w:rsidRPr="004E6635" w:rsidRDefault="004242AC" w:rsidP="00497C0B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497C0B">
              <w:rPr>
                <w:rFonts w:cs="Arial"/>
                <w:sz w:val="18"/>
                <w:szCs w:val="18"/>
              </w:rPr>
              <w:t>Menta</w:t>
            </w:r>
            <w:r w:rsidR="0036589F">
              <w:rPr>
                <w:rFonts w:cs="Arial"/>
                <w:sz w:val="18"/>
                <w:szCs w:val="18"/>
              </w:rPr>
              <w:t xml:space="preserve">l Health 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51E326D8" w:rsidR="004242AC" w:rsidRPr="004E6635" w:rsidRDefault="004242AC" w:rsidP="007F0080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36589F">
              <w:rPr>
                <w:rFonts w:cs="Arial"/>
                <w:sz w:val="18"/>
                <w:szCs w:val="18"/>
              </w:rPr>
              <w:t>40103</w:t>
            </w:r>
            <w:r w:rsidR="007F0080">
              <w:rPr>
                <w:rFonts w:cs="Arial"/>
                <w:sz w:val="18"/>
                <w:szCs w:val="18"/>
              </w:rPr>
              <w:t>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4A8A74A7" w:rsidR="004242AC" w:rsidRPr="004E6635" w:rsidRDefault="004242AC" w:rsidP="00497C0B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497C0B">
              <w:rPr>
                <w:rFonts w:cs="Arial"/>
                <w:sz w:val="18"/>
                <w:szCs w:val="18"/>
              </w:rPr>
              <w:t>Mental Health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3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4379466D" w:rsidR="00C040CE" w:rsidRPr="004E6635" w:rsidRDefault="004C3523" w:rsidP="005F57E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DE664F">
              <w:rPr>
                <w:rFonts w:cs="Arial"/>
                <w:sz w:val="18"/>
                <w:szCs w:val="18"/>
              </w:rPr>
              <w:t>7</w:t>
            </w:r>
            <w:r w:rsidR="005F57E8">
              <w:rPr>
                <w:rFonts w:cs="Arial"/>
                <w:sz w:val="18"/>
                <w:szCs w:val="18"/>
              </w:rPr>
              <w:t>23015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4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3E36508C" w:rsidR="00C040CE" w:rsidRPr="004E6635" w:rsidRDefault="004C3523" w:rsidP="005F57E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5F57E8">
              <w:rPr>
                <w:rFonts w:cs="Arial"/>
                <w:sz w:val="18"/>
                <w:szCs w:val="18"/>
              </w:rPr>
              <w:t>Professional Svc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5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57535B25" w:rsidR="00A1290D" w:rsidRPr="004E6635" w:rsidRDefault="00A1290D" w:rsidP="007F0080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7F0080">
              <w:rPr>
                <w:rFonts w:cs="Arial"/>
                <w:sz w:val="18"/>
                <w:szCs w:val="18"/>
              </w:rPr>
              <w:t> </w:t>
            </w:r>
            <w:r w:rsidR="007F0080">
              <w:rPr>
                <w:rFonts w:cs="Arial"/>
                <w:sz w:val="18"/>
                <w:szCs w:val="18"/>
              </w:rPr>
              <w:t> </w:t>
            </w:r>
            <w:r w:rsidR="007F0080">
              <w:rPr>
                <w:rFonts w:cs="Arial"/>
                <w:sz w:val="18"/>
                <w:szCs w:val="18"/>
              </w:rPr>
              <w:t> </w:t>
            </w:r>
            <w:r w:rsidR="007F0080">
              <w:rPr>
                <w:rFonts w:cs="Arial"/>
                <w:sz w:val="18"/>
                <w:szCs w:val="18"/>
              </w:rPr>
              <w:t> </w:t>
            </w:r>
            <w:r w:rsidR="007F0080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6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2C406E2E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7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5F282C">
              <w:rPr>
                <w:rFonts w:cs="Arial"/>
                <w:sz w:val="18"/>
                <w:szCs w:val="18"/>
              </w:rPr>
            </w:r>
            <w:r w:rsidR="005F282C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5F282C">
              <w:rPr>
                <w:rFonts w:cs="Arial"/>
                <w:sz w:val="18"/>
                <w:szCs w:val="18"/>
              </w:rPr>
            </w:r>
            <w:r w:rsidR="005F282C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576DE027" w:rsidR="00270599" w:rsidRPr="004E6635" w:rsidRDefault="00270599" w:rsidP="00CF24ED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CF24ED" w:rsidRPr="00CF24ED">
              <w:rPr>
                <w:rFonts w:cs="Arial"/>
                <w:noProof/>
                <w:sz w:val="18"/>
                <w:szCs w:val="18"/>
              </w:rPr>
              <w:t>This vendor was selected for specialized services provided.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8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8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9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5575DD21" w:rsidR="00677610" w:rsidRPr="004E6635" w:rsidRDefault="00645B7E" w:rsidP="0001189B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01189B" w:rsidRPr="0001189B">
              <w:rPr>
                <w:rFonts w:cs="Arial"/>
                <w:sz w:val="20"/>
                <w:szCs w:val="20"/>
              </w:rPr>
              <w:t>2134 401100 723000 AOD Behavioral Health 2135 401130 723000 PERI Behavioral Health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bookmarkStart w:id="20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6B8FB810" w:rsidR="00677610" w:rsidRPr="004E6635" w:rsidRDefault="004C3523" w:rsidP="00AB6BC4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AB6BC4">
              <w:rPr>
                <w:rFonts w:cs="Arial"/>
                <w:sz w:val="20"/>
                <w:szCs w:val="20"/>
              </w:rPr>
              <w:t xml:space="preserve">2129 401031 723000 </w:t>
            </w:r>
            <w:r w:rsidR="004F50A9">
              <w:rPr>
                <w:rFonts w:cs="Arial"/>
                <w:sz w:val="20"/>
                <w:szCs w:val="20"/>
              </w:rPr>
              <w:t xml:space="preserve">163 </w:t>
            </w:r>
            <w:r w:rsidR="00AB6BC4">
              <w:rPr>
                <w:rFonts w:cs="Arial"/>
                <w:sz w:val="20"/>
                <w:szCs w:val="20"/>
              </w:rPr>
              <w:t>Behavioral Health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0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1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59EC62E2" w:rsidR="00677610" w:rsidRPr="004E6635" w:rsidRDefault="004C3523" w:rsidP="0001611B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01189B" w:rsidRPr="0001189B">
              <w:rPr>
                <w:rFonts w:cs="Arial"/>
              </w:rPr>
              <w:t xml:space="preserve">The Board of Supervisors approve and authorize the Chair to sign the </w:t>
            </w:r>
            <w:r w:rsidR="0001611B">
              <w:rPr>
                <w:rFonts w:cs="Arial"/>
              </w:rPr>
              <w:t xml:space="preserve">Contract for Services </w:t>
            </w:r>
            <w:r w:rsidR="0001189B" w:rsidRPr="0001189B">
              <w:rPr>
                <w:rFonts w:cs="Arial"/>
              </w:rPr>
              <w:t>between Siskiyou County Health &amp; Human Services Agency, Behavioral Health Division, and Thomas Milam MD, Inc. DBA Iris Telehealth Medical Group for the term of July 1, 202</w:t>
            </w:r>
            <w:r w:rsidR="0001611B">
              <w:rPr>
                <w:rFonts w:cs="Arial"/>
              </w:rPr>
              <w:t>2</w:t>
            </w:r>
            <w:r w:rsidR="0001189B" w:rsidRPr="0001189B">
              <w:rPr>
                <w:rFonts w:cs="Arial"/>
              </w:rPr>
              <w:t xml:space="preserve"> through June 30, 202</w:t>
            </w:r>
            <w:r w:rsidR="0001611B">
              <w:rPr>
                <w:rFonts w:cs="Arial"/>
              </w:rPr>
              <w:t>4</w:t>
            </w:r>
            <w:r w:rsidR="0001189B">
              <w:rPr>
                <w:rFonts w:cs="Arial"/>
              </w:rPr>
              <w:t>.</w:t>
            </w:r>
            <w:r w:rsidRPr="004E6635">
              <w:rPr>
                <w:rFonts w:cs="Arial"/>
              </w:rPr>
              <w:fldChar w:fldCharType="end"/>
            </w:r>
            <w:bookmarkEnd w:id="21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2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3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4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5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6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7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8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3FC4FD9C" w:rsidR="0007686D" w:rsidRPr="004E6635" w:rsidRDefault="00645B7E" w:rsidP="00DE664F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CF24ED">
              <w:rPr>
                <w:rFonts w:cs="Arial"/>
                <w:noProof/>
                <w:sz w:val="18"/>
                <w:szCs w:val="18"/>
              </w:rPr>
              <w:t xml:space="preserve">Pls return </w:t>
            </w:r>
            <w:r w:rsidR="00DE664F">
              <w:rPr>
                <w:rFonts w:cs="Arial"/>
                <w:noProof/>
                <w:sz w:val="18"/>
                <w:szCs w:val="18"/>
              </w:rPr>
              <w:t>minute order</w:t>
            </w:r>
            <w:r w:rsidR="00CF24ED">
              <w:rPr>
                <w:rFonts w:cs="Arial"/>
                <w:noProof/>
                <w:sz w:val="18"/>
                <w:szCs w:val="18"/>
              </w:rPr>
              <w:t xml:space="preserve"> to R. Bullock at 818 So. Main St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</w:tr>
      <w:bookmarkEnd w:id="26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9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30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0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0408F"/>
    <w:rsid w:val="0001189B"/>
    <w:rsid w:val="0001198F"/>
    <w:rsid w:val="0001611B"/>
    <w:rsid w:val="0007686D"/>
    <w:rsid w:val="00096E88"/>
    <w:rsid w:val="000A484E"/>
    <w:rsid w:val="000D6B91"/>
    <w:rsid w:val="001B660B"/>
    <w:rsid w:val="001F3E19"/>
    <w:rsid w:val="001F4378"/>
    <w:rsid w:val="00212F2B"/>
    <w:rsid w:val="002328E5"/>
    <w:rsid w:val="002677F3"/>
    <w:rsid w:val="00270599"/>
    <w:rsid w:val="00280060"/>
    <w:rsid w:val="0029655A"/>
    <w:rsid w:val="002A08C1"/>
    <w:rsid w:val="002E21BF"/>
    <w:rsid w:val="00311ADD"/>
    <w:rsid w:val="00347C49"/>
    <w:rsid w:val="0035119D"/>
    <w:rsid w:val="00351A8D"/>
    <w:rsid w:val="0036589F"/>
    <w:rsid w:val="003761D4"/>
    <w:rsid w:val="00396C4B"/>
    <w:rsid w:val="003F5E57"/>
    <w:rsid w:val="00405BE2"/>
    <w:rsid w:val="004200BE"/>
    <w:rsid w:val="004242AC"/>
    <w:rsid w:val="00441197"/>
    <w:rsid w:val="004433C6"/>
    <w:rsid w:val="00497C0B"/>
    <w:rsid w:val="004C3523"/>
    <w:rsid w:val="004E6635"/>
    <w:rsid w:val="004F50A9"/>
    <w:rsid w:val="00506225"/>
    <w:rsid w:val="00557998"/>
    <w:rsid w:val="00593663"/>
    <w:rsid w:val="005C08E3"/>
    <w:rsid w:val="005E734A"/>
    <w:rsid w:val="005F282C"/>
    <w:rsid w:val="005F35D7"/>
    <w:rsid w:val="005F57E8"/>
    <w:rsid w:val="00630A78"/>
    <w:rsid w:val="006331AA"/>
    <w:rsid w:val="006376C3"/>
    <w:rsid w:val="00645B7E"/>
    <w:rsid w:val="00655671"/>
    <w:rsid w:val="00662F60"/>
    <w:rsid w:val="00677610"/>
    <w:rsid w:val="00704EA2"/>
    <w:rsid w:val="007F0080"/>
    <w:rsid w:val="007F15ED"/>
    <w:rsid w:val="00826428"/>
    <w:rsid w:val="008514F8"/>
    <w:rsid w:val="00877DC5"/>
    <w:rsid w:val="00887B36"/>
    <w:rsid w:val="008B6F8B"/>
    <w:rsid w:val="009042C7"/>
    <w:rsid w:val="00956CB6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B4ED4"/>
    <w:rsid w:val="00AB6BC4"/>
    <w:rsid w:val="00AF7294"/>
    <w:rsid w:val="00B020B9"/>
    <w:rsid w:val="00B12E7A"/>
    <w:rsid w:val="00B23455"/>
    <w:rsid w:val="00B40269"/>
    <w:rsid w:val="00B43657"/>
    <w:rsid w:val="00B4714F"/>
    <w:rsid w:val="00B52FC6"/>
    <w:rsid w:val="00B61B93"/>
    <w:rsid w:val="00B71F49"/>
    <w:rsid w:val="00B744BC"/>
    <w:rsid w:val="00B95ABF"/>
    <w:rsid w:val="00B97907"/>
    <w:rsid w:val="00BA0BD7"/>
    <w:rsid w:val="00BA67FE"/>
    <w:rsid w:val="00C040CE"/>
    <w:rsid w:val="00C35CB3"/>
    <w:rsid w:val="00C8022D"/>
    <w:rsid w:val="00CA4F55"/>
    <w:rsid w:val="00CA51DF"/>
    <w:rsid w:val="00CE42D0"/>
    <w:rsid w:val="00CF24ED"/>
    <w:rsid w:val="00D07DC0"/>
    <w:rsid w:val="00D33D82"/>
    <w:rsid w:val="00D62338"/>
    <w:rsid w:val="00D7096F"/>
    <w:rsid w:val="00DB5F5F"/>
    <w:rsid w:val="00DD73C8"/>
    <w:rsid w:val="00DE216E"/>
    <w:rsid w:val="00DE664F"/>
    <w:rsid w:val="00DF2C0D"/>
    <w:rsid w:val="00DF4076"/>
    <w:rsid w:val="00DF6B41"/>
    <w:rsid w:val="00E14396"/>
    <w:rsid w:val="00E305D5"/>
    <w:rsid w:val="00E66BAF"/>
    <w:rsid w:val="00E671ED"/>
    <w:rsid w:val="00EA12EF"/>
    <w:rsid w:val="00EE5C0A"/>
    <w:rsid w:val="00F12BE7"/>
    <w:rsid w:val="00F147ED"/>
    <w:rsid w:val="00F218B0"/>
    <w:rsid w:val="00F40862"/>
    <w:rsid w:val="00F664F2"/>
    <w:rsid w:val="00F7332C"/>
    <w:rsid w:val="00F734C0"/>
    <w:rsid w:val="00F776A3"/>
    <w:rsid w:val="00F9092E"/>
    <w:rsid w:val="00F97DCD"/>
    <w:rsid w:val="00FB544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8659B3-2AB8-485B-B68F-32A9C04F88CC}">
  <ds:schemaRefs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7456464b-af1a-4679-95cd-3928cc01181e"/>
    <ds:schemaRef ds:uri="0710bbcc-2101-40f2-baab-5d0930ad47e3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DB0688A-D706-4625-8A1F-882EBB692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Mimi Pierce</cp:lastModifiedBy>
  <cp:revision>7</cp:revision>
  <cp:lastPrinted>2022-08-02T20:39:00Z</cp:lastPrinted>
  <dcterms:created xsi:type="dcterms:W3CDTF">2022-06-16T22:37:00Z</dcterms:created>
  <dcterms:modified xsi:type="dcterms:W3CDTF">2022-08-02T20:39:00Z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