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B100C85" w:rsidR="009A58CF" w:rsidRPr="004E6635" w:rsidRDefault="00BB08F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21EF8">
              <w:rPr>
                <w:rFonts w:cs="Arial"/>
                <w:b/>
                <w:sz w:val="20"/>
                <w:szCs w:val="20"/>
              </w:rPr>
            </w:r>
            <w:r w:rsidR="00221EF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F9D25B0" w:rsidR="009A58CF" w:rsidRPr="004E6635" w:rsidRDefault="00AD67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5</w:t>
            </w:r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B1489AD" w:rsidR="00EA12EF" w:rsidRPr="004E6635" w:rsidRDefault="00BB08F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21EF8">
              <w:rPr>
                <w:rFonts w:cs="Arial"/>
                <w:b/>
                <w:sz w:val="20"/>
                <w:szCs w:val="20"/>
              </w:rPr>
            </w:r>
            <w:r w:rsidR="00221EF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328634" w:rsidR="00593663" w:rsidRPr="004E6635" w:rsidRDefault="00BE592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Davis, County Administrator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012FB0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6E3DF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</w:t>
            </w:r>
            <w:r w:rsidR="00BE5925">
              <w:rPr>
                <w:rFonts w:cs="Arial"/>
                <w:b/>
                <w:sz w:val="20"/>
                <w:szCs w:val="20"/>
              </w:rPr>
              <w:t>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2A0D764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1312 Fairlane Road, </w:t>
            </w:r>
            <w:r w:rsidR="00896D67">
              <w:rPr>
                <w:rFonts w:cs="Arial"/>
                <w:b/>
                <w:sz w:val="20"/>
                <w:szCs w:val="20"/>
              </w:rPr>
              <w:t xml:space="preserve">Suite 1, </w:t>
            </w:r>
            <w:r>
              <w:rPr>
                <w:rFonts w:cs="Arial"/>
                <w:b/>
                <w:sz w:val="20"/>
                <w:szCs w:val="20"/>
              </w:rPr>
              <w:t>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EAB6262" w:rsidR="00C8022D" w:rsidRPr="004E6635" w:rsidRDefault="00BE592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Davis,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21EF8">
        <w:trPr>
          <w:cantSplit/>
          <w:trHeight w:hRule="exact" w:val="301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0FAE11C" w14:textId="77777777" w:rsidR="00CC6B6A" w:rsidRPr="00221EF8" w:rsidRDefault="00BB08F4" w:rsidP="007A575F">
            <w:pPr>
              <w:spacing w:before="120"/>
              <w:rPr>
                <w:rFonts w:cs="Arial"/>
                <w:sz w:val="22"/>
                <w:szCs w:val="22"/>
              </w:rPr>
            </w:pPr>
            <w:r w:rsidRPr="00221EF8">
              <w:rPr>
                <w:rFonts w:cs="Arial"/>
                <w:sz w:val="22"/>
                <w:szCs w:val="22"/>
              </w:rPr>
              <w:t xml:space="preserve">Informational item </w:t>
            </w:r>
            <w:r w:rsidR="00411270" w:rsidRPr="00221EF8">
              <w:rPr>
                <w:rFonts w:cs="Arial"/>
                <w:sz w:val="22"/>
                <w:szCs w:val="22"/>
              </w:rPr>
              <w:t xml:space="preserve">regarding the County’s response to the 2021/2022 Civil Grand Jury Report.  </w:t>
            </w:r>
          </w:p>
          <w:p w14:paraId="36A7EC89" w14:textId="2EBEBDDF" w:rsidR="00BB08F4" w:rsidRPr="00221EF8" w:rsidRDefault="00221EF8" w:rsidP="007A575F">
            <w:pPr>
              <w:spacing w:before="120"/>
              <w:rPr>
                <w:rFonts w:cs="Arial"/>
                <w:sz w:val="22"/>
                <w:szCs w:val="22"/>
              </w:rPr>
            </w:pPr>
            <w:r w:rsidRPr="00221EF8">
              <w:rPr>
                <w:rFonts w:cs="Arial"/>
                <w:sz w:val="22"/>
                <w:szCs w:val="22"/>
              </w:rPr>
              <w:t>Responses are being provided on the following topics:</w:t>
            </w:r>
          </w:p>
          <w:p w14:paraId="6686D1AD" w14:textId="4BC20A9B" w:rsidR="00221EF8" w:rsidRPr="00221EF8" w:rsidRDefault="00221EF8" w:rsidP="00221EF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221EF8">
              <w:rPr>
                <w:rFonts w:cs="Arial"/>
                <w:sz w:val="22"/>
                <w:szCs w:val="22"/>
              </w:rPr>
              <w:t>County Budget Process</w:t>
            </w:r>
          </w:p>
          <w:p w14:paraId="6E1DB386" w14:textId="5A5F883D" w:rsidR="00221EF8" w:rsidRPr="00221EF8" w:rsidRDefault="00221EF8" w:rsidP="00221EF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221EF8">
              <w:rPr>
                <w:rFonts w:cs="Arial"/>
                <w:sz w:val="22"/>
                <w:szCs w:val="22"/>
              </w:rPr>
              <w:t>Deadwood Conservation Camp</w:t>
            </w:r>
          </w:p>
          <w:p w14:paraId="1DFA7A75" w14:textId="0F35A2DD" w:rsidR="00221EF8" w:rsidRPr="00221EF8" w:rsidRDefault="00221EF8" w:rsidP="00221EF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221EF8">
              <w:rPr>
                <w:rFonts w:cs="Arial"/>
                <w:sz w:val="22"/>
                <w:szCs w:val="22"/>
              </w:rPr>
              <w:t xml:space="preserve">Illegal Cannabis </w:t>
            </w:r>
          </w:p>
          <w:p w14:paraId="17B5A6E5" w14:textId="1FC3D5CA" w:rsidR="00221EF8" w:rsidRPr="00221EF8" w:rsidRDefault="00221EF8" w:rsidP="00221EF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221EF8">
              <w:rPr>
                <w:rFonts w:cs="Arial"/>
                <w:sz w:val="22"/>
                <w:szCs w:val="22"/>
              </w:rPr>
              <w:t>Code Enforcement</w:t>
            </w:r>
          </w:p>
          <w:p w14:paraId="36ED7030" w14:textId="74B98CB1" w:rsidR="00221EF8" w:rsidRPr="00221EF8" w:rsidRDefault="00221EF8" w:rsidP="00221EF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221EF8">
              <w:rPr>
                <w:rFonts w:cs="Arial"/>
                <w:sz w:val="22"/>
                <w:szCs w:val="22"/>
              </w:rPr>
              <w:t>County Jail</w:t>
            </w:r>
          </w:p>
          <w:p w14:paraId="69CFDE9D" w14:textId="77777777" w:rsidR="00BB08F4" w:rsidRPr="00221EF8" w:rsidRDefault="00BB08F4" w:rsidP="007A575F">
            <w:pPr>
              <w:spacing w:before="120"/>
              <w:rPr>
                <w:rFonts w:cs="Arial"/>
                <w:sz w:val="22"/>
                <w:szCs w:val="22"/>
              </w:rPr>
            </w:pPr>
            <w:r w:rsidRPr="00221EF8">
              <w:rPr>
                <w:rFonts w:cs="Arial"/>
                <w:sz w:val="22"/>
                <w:szCs w:val="22"/>
              </w:rPr>
              <w:t xml:space="preserve">The Sheriff is submitting a separate response directly to the Honorable Karen Dixon. </w:t>
            </w:r>
          </w:p>
          <w:p w14:paraId="49EE32F2" w14:textId="77777777" w:rsidR="00221EF8" w:rsidRPr="00221EF8" w:rsidRDefault="00221EF8" w:rsidP="007A575F">
            <w:pPr>
              <w:spacing w:before="120"/>
              <w:rPr>
                <w:rFonts w:cs="Arial"/>
                <w:sz w:val="22"/>
                <w:szCs w:val="22"/>
              </w:rPr>
            </w:pPr>
            <w:r w:rsidRPr="00221EF8">
              <w:rPr>
                <w:rFonts w:cs="Arial"/>
                <w:sz w:val="22"/>
                <w:szCs w:val="22"/>
              </w:rPr>
              <w:t>Phil Anzo, County Fire Warden, also submitted a response directly to Judge Dixon.</w:t>
            </w:r>
          </w:p>
          <w:p w14:paraId="063F644E" w14:textId="686A1D2D" w:rsidR="00221EF8" w:rsidRPr="004E6635" w:rsidRDefault="00221EF8" w:rsidP="007A575F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3CD8171" w:rsidR="004242AC" w:rsidRPr="004E6635" w:rsidRDefault="0084376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1EF8">
              <w:rPr>
                <w:rFonts w:cs="Arial"/>
                <w:sz w:val="18"/>
                <w:szCs w:val="18"/>
              </w:rPr>
            </w:r>
            <w:r w:rsidR="00221EF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39CA1D" w:rsidR="004242AC" w:rsidRPr="004E6635" w:rsidRDefault="0084376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1EF8">
              <w:rPr>
                <w:rFonts w:cs="Arial"/>
                <w:sz w:val="18"/>
                <w:szCs w:val="18"/>
              </w:rPr>
            </w:r>
            <w:r w:rsidR="00221EF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062993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1EF8">
              <w:rPr>
                <w:rFonts w:cs="Arial"/>
                <w:sz w:val="18"/>
                <w:szCs w:val="18"/>
              </w:rPr>
            </w:r>
            <w:r w:rsidR="00221EF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21EF8">
              <w:rPr>
                <w:rFonts w:cs="Arial"/>
                <w:sz w:val="18"/>
                <w:szCs w:val="18"/>
              </w:rPr>
            </w:r>
            <w:r w:rsidR="00221EF8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2B3B08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2E3877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904B3B">
        <w:trPr>
          <w:cantSplit/>
          <w:trHeight w:hRule="exact" w:val="110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2972A44" w:rsidR="00AE688D" w:rsidRPr="00EF37C0" w:rsidRDefault="00BB08F4" w:rsidP="00EF37C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411270">
              <w:rPr>
                <w:rFonts w:cs="Arial"/>
                <w:sz w:val="22"/>
                <w:szCs w:val="22"/>
              </w:rPr>
              <w:t>uthorize the Chair of the Board to sign the letter for submission with the responses to the Civil Grand Jury.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87E66"/>
    <w:multiLevelType w:val="hybridMultilevel"/>
    <w:tmpl w:val="57A2399E"/>
    <w:lvl w:ilvl="0" w:tplc="DF0C7D96">
      <w:start w:val="4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21722">
    <w:abstractNumId w:val="1"/>
  </w:num>
  <w:num w:numId="2" w16cid:durableId="11811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378BD"/>
    <w:rsid w:val="00155D5C"/>
    <w:rsid w:val="00160D91"/>
    <w:rsid w:val="00167DF1"/>
    <w:rsid w:val="001F3E19"/>
    <w:rsid w:val="001F4378"/>
    <w:rsid w:val="00212F2B"/>
    <w:rsid w:val="00221EF8"/>
    <w:rsid w:val="00233CE8"/>
    <w:rsid w:val="002677F3"/>
    <w:rsid w:val="00270599"/>
    <w:rsid w:val="00280060"/>
    <w:rsid w:val="0029655A"/>
    <w:rsid w:val="002A08C1"/>
    <w:rsid w:val="002B3B08"/>
    <w:rsid w:val="002C1B19"/>
    <w:rsid w:val="002E148E"/>
    <w:rsid w:val="002E3877"/>
    <w:rsid w:val="00323D92"/>
    <w:rsid w:val="00347C49"/>
    <w:rsid w:val="0035119D"/>
    <w:rsid w:val="00351A8D"/>
    <w:rsid w:val="00370BA0"/>
    <w:rsid w:val="003761D4"/>
    <w:rsid w:val="00396C4B"/>
    <w:rsid w:val="00405BE2"/>
    <w:rsid w:val="00411270"/>
    <w:rsid w:val="004200BE"/>
    <w:rsid w:val="004242AC"/>
    <w:rsid w:val="004302BB"/>
    <w:rsid w:val="00441197"/>
    <w:rsid w:val="004433C6"/>
    <w:rsid w:val="00461EA2"/>
    <w:rsid w:val="004C3523"/>
    <w:rsid w:val="004E6635"/>
    <w:rsid w:val="00506225"/>
    <w:rsid w:val="00557998"/>
    <w:rsid w:val="0056511E"/>
    <w:rsid w:val="0056540D"/>
    <w:rsid w:val="00593663"/>
    <w:rsid w:val="005C08E3"/>
    <w:rsid w:val="005E44AD"/>
    <w:rsid w:val="005F35D7"/>
    <w:rsid w:val="005F398A"/>
    <w:rsid w:val="00604BD1"/>
    <w:rsid w:val="00630A78"/>
    <w:rsid w:val="006331AA"/>
    <w:rsid w:val="006376C3"/>
    <w:rsid w:val="00645B7E"/>
    <w:rsid w:val="00662F60"/>
    <w:rsid w:val="00677610"/>
    <w:rsid w:val="006D6761"/>
    <w:rsid w:val="006E3DFB"/>
    <w:rsid w:val="00771640"/>
    <w:rsid w:val="007867E6"/>
    <w:rsid w:val="007A575F"/>
    <w:rsid w:val="007F15ED"/>
    <w:rsid w:val="00826428"/>
    <w:rsid w:val="00843760"/>
    <w:rsid w:val="008514F8"/>
    <w:rsid w:val="00857D2C"/>
    <w:rsid w:val="00877DC5"/>
    <w:rsid w:val="00881BEE"/>
    <w:rsid w:val="00887B36"/>
    <w:rsid w:val="00896D67"/>
    <w:rsid w:val="008B6F8B"/>
    <w:rsid w:val="009022E5"/>
    <w:rsid w:val="009042C7"/>
    <w:rsid w:val="00904B3B"/>
    <w:rsid w:val="009668DA"/>
    <w:rsid w:val="009746DC"/>
    <w:rsid w:val="009A087D"/>
    <w:rsid w:val="009A58CF"/>
    <w:rsid w:val="009A5F62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64EE"/>
    <w:rsid w:val="00AB4ED4"/>
    <w:rsid w:val="00AD67D7"/>
    <w:rsid w:val="00AE688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08F4"/>
    <w:rsid w:val="00BE5925"/>
    <w:rsid w:val="00C040CE"/>
    <w:rsid w:val="00C35CB3"/>
    <w:rsid w:val="00C8022D"/>
    <w:rsid w:val="00CA4F55"/>
    <w:rsid w:val="00CA51DF"/>
    <w:rsid w:val="00CC6B6A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EF37C0"/>
    <w:rsid w:val="00EF4AA5"/>
    <w:rsid w:val="00F12BE7"/>
    <w:rsid w:val="00F218B0"/>
    <w:rsid w:val="00F40862"/>
    <w:rsid w:val="00F664F2"/>
    <w:rsid w:val="00F7332C"/>
    <w:rsid w:val="00F734C0"/>
    <w:rsid w:val="00F776A3"/>
    <w:rsid w:val="00F9092E"/>
    <w:rsid w:val="00F948F9"/>
    <w:rsid w:val="00F97DCD"/>
    <w:rsid w:val="00FB1E94"/>
    <w:rsid w:val="00FD583D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  <w:style w:type="character" w:customStyle="1" w:styleId="fontstyle01">
    <w:name w:val="fontstyle01"/>
    <w:basedOn w:val="DefaultParagraphFont"/>
    <w:rsid w:val="00AD67D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252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10</cp:revision>
  <cp:lastPrinted>2015-01-16T16:51:00Z</cp:lastPrinted>
  <dcterms:created xsi:type="dcterms:W3CDTF">2022-06-21T14:22:00Z</dcterms:created>
  <dcterms:modified xsi:type="dcterms:W3CDTF">2022-06-28T14:44:00Z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