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1DBD">
              <w:rPr>
                <w:rFonts w:cs="Arial"/>
                <w:b/>
                <w:sz w:val="20"/>
                <w:szCs w:val="20"/>
              </w:rPr>
            </w:r>
            <w:r w:rsidR="00E21D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012B5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1DBD">
              <w:rPr>
                <w:rFonts w:cs="Arial"/>
                <w:b/>
                <w:sz w:val="20"/>
                <w:szCs w:val="20"/>
              </w:rPr>
              <w:t>7/5</w:t>
            </w:r>
            <w:r w:rsidR="00C458AF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7873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21DBD">
              <w:rPr>
                <w:rFonts w:cs="Arial"/>
                <w:b/>
                <w:sz w:val="20"/>
                <w:szCs w:val="20"/>
              </w:rPr>
            </w:r>
            <w:r w:rsidR="00E21DB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E3B31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1F89">
              <w:rPr>
                <w:rFonts w:cs="Arial"/>
                <w:b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F36C5B4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7B6E">
              <w:rPr>
                <w:rFonts w:cs="Arial"/>
                <w:b/>
                <w:noProof/>
                <w:sz w:val="20"/>
                <w:szCs w:val="20"/>
              </w:rPr>
              <w:t>530-842-8386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949A1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A7B6E">
              <w:rPr>
                <w:rFonts w:cs="Arial"/>
                <w:b/>
                <w:noProof/>
                <w:sz w:val="20"/>
                <w:szCs w:val="20"/>
              </w:rPr>
              <w:t>305 Butte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D2AEDE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C1A1F">
              <w:rPr>
                <w:rFonts w:cs="Arial"/>
                <w:b/>
                <w:sz w:val="20"/>
                <w:szCs w:val="20"/>
              </w:rPr>
              <w:t>Jeremiah</w:t>
            </w:r>
            <w:r w:rsidR="009A1F89">
              <w:rPr>
                <w:rFonts w:cs="Arial"/>
                <w:b/>
                <w:sz w:val="20"/>
                <w:szCs w:val="20"/>
              </w:rPr>
              <w:t xml:space="preserve"> LaRue</w:t>
            </w:r>
            <w:r w:rsidR="001A7B6E">
              <w:rPr>
                <w:rFonts w:cs="Arial"/>
                <w:b/>
                <w:noProof/>
                <w:sz w:val="20"/>
                <w:szCs w:val="20"/>
              </w:rPr>
              <w:t>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8D8E45A" w14:textId="7F6D55A6" w:rsidR="009A1F89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A1F89">
              <w:rPr>
                <w:rFonts w:cs="Arial"/>
                <w:noProof/>
                <w:sz w:val="20"/>
                <w:szCs w:val="20"/>
              </w:rPr>
              <w:t>The Sheriff's Office would like to renew the contract with Chaplain Keith Bradley</w:t>
            </w:r>
            <w:r w:rsidR="001A7B6E" w:rsidRPr="001A7B6E">
              <w:rPr>
                <w:rFonts w:cs="Arial"/>
                <w:noProof/>
                <w:sz w:val="20"/>
                <w:szCs w:val="20"/>
              </w:rPr>
              <w:t xml:space="preserve"> for counseling</w:t>
            </w:r>
            <w:r w:rsidR="009A1F89">
              <w:rPr>
                <w:rFonts w:cs="Arial"/>
                <w:noProof/>
                <w:sz w:val="20"/>
                <w:szCs w:val="20"/>
              </w:rPr>
              <w:t xml:space="preserve">, </w:t>
            </w:r>
            <w:r w:rsidR="001A7B6E" w:rsidRPr="001A7B6E">
              <w:rPr>
                <w:rFonts w:cs="Arial"/>
                <w:noProof/>
                <w:sz w:val="20"/>
                <w:szCs w:val="20"/>
              </w:rPr>
              <w:t>critical incident stress debriefing</w:t>
            </w:r>
            <w:r w:rsidR="009A1F89">
              <w:rPr>
                <w:rFonts w:cs="Arial"/>
                <w:noProof/>
                <w:sz w:val="20"/>
                <w:szCs w:val="20"/>
              </w:rPr>
              <w:t xml:space="preserve"> and coordinaton of volunteer chaplains</w:t>
            </w:r>
            <w:r w:rsidR="001A7B6E" w:rsidRPr="001A7B6E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9A1F89">
              <w:rPr>
                <w:rFonts w:cs="Arial"/>
                <w:noProof/>
                <w:sz w:val="20"/>
                <w:szCs w:val="20"/>
              </w:rPr>
              <w:t xml:space="preserve">This renewal will cover </w:t>
            </w:r>
            <w:r w:rsidR="001A7B6E" w:rsidRPr="001A7B6E">
              <w:rPr>
                <w:rFonts w:cs="Arial"/>
                <w:noProof/>
                <w:sz w:val="20"/>
                <w:szCs w:val="20"/>
              </w:rPr>
              <w:t>the period of July 1, 202</w:t>
            </w:r>
            <w:r w:rsidR="009A1F89">
              <w:rPr>
                <w:rFonts w:cs="Arial"/>
                <w:noProof/>
                <w:sz w:val="20"/>
                <w:szCs w:val="20"/>
              </w:rPr>
              <w:t>2</w:t>
            </w:r>
            <w:r w:rsidR="001A7B6E" w:rsidRPr="001A7B6E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9A1F89">
              <w:rPr>
                <w:rFonts w:cs="Arial"/>
                <w:noProof/>
                <w:sz w:val="20"/>
                <w:szCs w:val="20"/>
              </w:rPr>
              <w:t>3</w:t>
            </w:r>
            <w:r w:rsidR="001A7B6E" w:rsidRPr="001A7B6E">
              <w:rPr>
                <w:rFonts w:cs="Arial"/>
                <w:noProof/>
                <w:sz w:val="20"/>
                <w:szCs w:val="20"/>
              </w:rPr>
              <w:t>, not to exceed $29,400.00</w:t>
            </w:r>
            <w:r w:rsidR="009A1F89">
              <w:rPr>
                <w:rFonts w:cs="Arial"/>
                <w:noProof/>
                <w:sz w:val="20"/>
                <w:szCs w:val="20"/>
              </w:rPr>
              <w:t xml:space="preserve"> from the Sheriff's Account:</w:t>
            </w:r>
          </w:p>
          <w:p w14:paraId="107F9E55" w14:textId="2B0A6AEE" w:rsidR="009A1F89" w:rsidRDefault="009A1F89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Fund 1002     Org 202010     Account 723000</w:t>
            </w:r>
          </w:p>
          <w:p w14:paraId="13297675" w14:textId="15C2CEC3" w:rsidR="009A1F89" w:rsidRDefault="00760916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An updated </w:t>
            </w:r>
            <w:r w:rsidR="009A1F89">
              <w:rPr>
                <w:rFonts w:cs="Arial"/>
                <w:noProof/>
                <w:sz w:val="20"/>
                <w:szCs w:val="20"/>
              </w:rPr>
              <w:t xml:space="preserve">Exhibit A outlines the agreement between the Sheriff's Office and Chaplain Bradley for reimbursement allowances related to trainings, travel, per diem, mileage etc. to come from the Chaplian Account: </w:t>
            </w:r>
          </w:p>
          <w:p w14:paraId="063F644E" w14:textId="2D369124" w:rsidR="00877DC5" w:rsidRPr="004E6635" w:rsidRDefault="009A1F8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Fund</w:t>
            </w:r>
            <w:r w:rsidR="001A7B6E" w:rsidRPr="001A7B6E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>1003     Org 202278     Activity Code 127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1DBD">
              <w:rPr>
                <w:rFonts w:cs="Arial"/>
                <w:sz w:val="18"/>
                <w:szCs w:val="18"/>
              </w:rPr>
            </w:r>
            <w:r w:rsidR="00E21D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BF81E6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1DBD">
              <w:rPr>
                <w:rFonts w:cs="Arial"/>
                <w:sz w:val="18"/>
                <w:szCs w:val="18"/>
              </w:rPr>
            </w:r>
            <w:r w:rsidR="00E21D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A6C9E9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7B6E">
              <w:rPr>
                <w:rFonts w:cs="Arial"/>
                <w:sz w:val="18"/>
                <w:szCs w:val="18"/>
              </w:rPr>
              <w:t>$29,400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7555A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7B6E">
              <w:rPr>
                <w:rFonts w:cs="Arial"/>
                <w:noProof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BCED2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7B6E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385502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7B6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592BE2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7B6E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4698B0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7B6E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EF92A4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7B6E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1DBD">
              <w:rPr>
                <w:rFonts w:cs="Arial"/>
                <w:sz w:val="18"/>
                <w:szCs w:val="18"/>
              </w:rPr>
            </w:r>
            <w:r w:rsidR="00E21D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1DBD">
              <w:rPr>
                <w:rFonts w:cs="Arial"/>
                <w:sz w:val="18"/>
                <w:szCs w:val="18"/>
              </w:rPr>
            </w:r>
            <w:r w:rsidR="00E21DB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F01D9E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A7B6E" w:rsidRPr="001A7B6E">
              <w:rPr>
                <w:rFonts w:cs="Arial"/>
                <w:noProof/>
              </w:rPr>
              <w:t xml:space="preserve">Approve and authorize Board Chair to sign Contract between </w:t>
            </w:r>
            <w:r w:rsidR="009A1F89">
              <w:rPr>
                <w:rFonts w:cs="Arial"/>
                <w:noProof/>
              </w:rPr>
              <w:t xml:space="preserve">Chaplain </w:t>
            </w:r>
            <w:r w:rsidR="001A7B6E" w:rsidRPr="001A7B6E">
              <w:rPr>
                <w:rFonts w:cs="Arial"/>
                <w:noProof/>
              </w:rPr>
              <w:t>Keith Brad</w:t>
            </w:r>
            <w:r w:rsidR="009A1F89">
              <w:rPr>
                <w:rFonts w:cs="Arial"/>
                <w:noProof/>
              </w:rPr>
              <w:t>ley</w:t>
            </w:r>
            <w:r w:rsidR="001A7B6E" w:rsidRPr="001A7B6E">
              <w:rPr>
                <w:rFonts w:cs="Arial"/>
                <w:noProof/>
              </w:rPr>
              <w:t xml:space="preserve"> and Siskiyou County Sheriff's Office.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7686D"/>
    <w:rsid w:val="00096E88"/>
    <w:rsid w:val="000A484E"/>
    <w:rsid w:val="000D6B91"/>
    <w:rsid w:val="001A7B6E"/>
    <w:rsid w:val="001F3E19"/>
    <w:rsid w:val="001F4378"/>
    <w:rsid w:val="00212F2B"/>
    <w:rsid w:val="0023551E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60916"/>
    <w:rsid w:val="007F15ED"/>
    <w:rsid w:val="00826428"/>
    <w:rsid w:val="008514F8"/>
    <w:rsid w:val="00877DC5"/>
    <w:rsid w:val="00887B36"/>
    <w:rsid w:val="008B6F8B"/>
    <w:rsid w:val="008C1A1F"/>
    <w:rsid w:val="009042C7"/>
    <w:rsid w:val="009746DC"/>
    <w:rsid w:val="009A1F89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458AF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1DBD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9BB7-A997-48A3-9DFB-987E8733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2022-03-11T18:23:00Z</dcterms:created>
  <dcterms:modified xsi:type="dcterms:W3CDTF">2022-06-20T19:12:00Z</dcterms:modified>
</cp:coreProperties>
</file>