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D33A7">
              <w:rPr>
                <w:rFonts w:cs="Arial"/>
                <w:b/>
                <w:sz w:val="20"/>
                <w:szCs w:val="20"/>
              </w:rPr>
            </w:r>
            <w:r w:rsidR="006D33A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8DC0E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C4846">
              <w:rPr>
                <w:rFonts w:cs="Arial"/>
                <w:b/>
                <w:noProof/>
                <w:sz w:val="20"/>
                <w:szCs w:val="20"/>
              </w:rPr>
              <w:t>6/21/2022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D33A7">
              <w:rPr>
                <w:rFonts w:cs="Arial"/>
                <w:b/>
                <w:sz w:val="20"/>
                <w:szCs w:val="20"/>
              </w:rPr>
            </w:r>
            <w:r w:rsidR="006D33A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30E34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PHIL ANZO,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038024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PHIL ANZO,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7AEE2A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C02C2">
              <w:rPr>
                <w:rFonts w:cs="Arial"/>
                <w:noProof/>
                <w:sz w:val="20"/>
                <w:szCs w:val="20"/>
              </w:rPr>
              <w:t xml:space="preserve">To approve the renewal of the </w:t>
            </w:r>
            <w:r w:rsidR="0018770F">
              <w:rPr>
                <w:rFonts w:cs="Arial"/>
                <w:noProof/>
                <w:sz w:val="20"/>
                <w:szCs w:val="20"/>
              </w:rPr>
              <w:t>Agreement for Emergency Response Service between County Service Area No.4 Greater McCloud Fire and Emergency Response Zone and the McCloud Community Services District from 7/1/2022-6/30/2023.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5C02C2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33A7">
              <w:rPr>
                <w:rFonts w:cs="Arial"/>
                <w:sz w:val="18"/>
                <w:szCs w:val="18"/>
              </w:rPr>
            </w:r>
            <w:r w:rsidR="006D33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5C02C2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5C02C2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5C02C2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02C2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014EDA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33A7">
              <w:rPr>
                <w:rFonts w:cs="Arial"/>
                <w:sz w:val="18"/>
                <w:szCs w:val="18"/>
              </w:rPr>
            </w:r>
            <w:r w:rsidR="006D33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A075D5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F4A">
              <w:rPr>
                <w:rFonts w:cs="Arial"/>
                <w:noProof/>
                <w:sz w:val="18"/>
                <w:szCs w:val="18"/>
              </w:rPr>
              <w:t>30,000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F30A3D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15D00">
              <w:rPr>
                <w:rFonts w:cs="Arial"/>
                <w:noProof/>
                <w:sz w:val="18"/>
                <w:szCs w:val="18"/>
              </w:rPr>
              <w:t>2552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9CBD9B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1EE1">
              <w:rPr>
                <w:rFonts w:cs="Arial"/>
                <w:noProof/>
                <w:sz w:val="18"/>
                <w:szCs w:val="18"/>
              </w:rPr>
              <w:t>McCloud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63BE99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1EE1">
              <w:rPr>
                <w:rFonts w:cs="Arial"/>
                <w:sz w:val="18"/>
                <w:szCs w:val="18"/>
              </w:rPr>
              <w:t>204036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7DD9E0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1EE1">
              <w:rPr>
                <w:rFonts w:cs="Arial"/>
                <w:noProof/>
                <w:sz w:val="18"/>
                <w:szCs w:val="18"/>
              </w:rPr>
              <w:t>McCloud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7DE928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1EE1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33A7">
              <w:rPr>
                <w:rFonts w:cs="Arial"/>
                <w:sz w:val="18"/>
                <w:szCs w:val="18"/>
              </w:rPr>
            </w:r>
            <w:r w:rsidR="006D33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33A7">
              <w:rPr>
                <w:rFonts w:cs="Arial"/>
                <w:sz w:val="18"/>
                <w:szCs w:val="18"/>
              </w:rPr>
            </w:r>
            <w:r w:rsidR="006D33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03B9F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4846" w:rsidRPr="005C4846">
              <w:rPr>
                <w:rFonts w:cs="Arial"/>
                <w:noProof/>
              </w:rPr>
              <w:t>To approve the renewal of the Agreement for Emergency Response Service between County Service Area No.4 Greater McCloud Fire and Emergency Response Zone and the McCloud Community Services District from 7/1/2022-6/30/2023.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3B0B"/>
    <w:rsid w:val="00096E88"/>
    <w:rsid w:val="000A484E"/>
    <w:rsid w:val="000D6B91"/>
    <w:rsid w:val="0018770F"/>
    <w:rsid w:val="001E1EE1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15D00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2C2"/>
    <w:rsid w:val="005C08E3"/>
    <w:rsid w:val="005C4846"/>
    <w:rsid w:val="005F35D7"/>
    <w:rsid w:val="00630A78"/>
    <w:rsid w:val="006331AA"/>
    <w:rsid w:val="006376C3"/>
    <w:rsid w:val="00645B7E"/>
    <w:rsid w:val="00662F60"/>
    <w:rsid w:val="00677610"/>
    <w:rsid w:val="006D33A7"/>
    <w:rsid w:val="007F15ED"/>
    <w:rsid w:val="00826428"/>
    <w:rsid w:val="008514F8"/>
    <w:rsid w:val="00877DC5"/>
    <w:rsid w:val="00887B36"/>
    <w:rsid w:val="008B6F8B"/>
    <w:rsid w:val="008D3F4A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7456464b-af1a-4679-95cd-3928cc011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9FC29-9F72-4ECF-A9DF-5F5235A8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2022-06-09T19:38:00Z</dcterms:created>
  <dcterms:modified xsi:type="dcterms:W3CDTF">2022-06-09T19:38:00Z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