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79015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C1ED3" w:rsidRPr="004E6635">
              <w:rPr>
                <w:rFonts w:cs="Arial"/>
                <w:b/>
                <w:sz w:val="20"/>
                <w:szCs w:val="20"/>
              </w:rPr>
            </w:r>
            <w:r w:rsidR="007C1E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8DEEAE" w:rsidR="009A58CF" w:rsidRPr="004E6635" w:rsidRDefault="004C3523" w:rsidP="007C1E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A95A3E" w:rsidR="009A58CF" w:rsidRPr="004E6635" w:rsidRDefault="004C3523" w:rsidP="007C1E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>June 14,2022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C1ED3">
              <w:rPr>
                <w:rFonts w:cs="Arial"/>
                <w:b/>
                <w:sz w:val="20"/>
                <w:szCs w:val="20"/>
              </w:rPr>
            </w:r>
            <w:r w:rsidR="007C1E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9AE5601" w:rsidR="00593663" w:rsidRPr="004E6635" w:rsidRDefault="004C3523" w:rsidP="007C1E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 xml:space="preserve">Joy Hall,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32A0F0" w:rsidR="00593663" w:rsidRPr="004E6635" w:rsidRDefault="004C3523" w:rsidP="007C1E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>842-8259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4B770E" w:rsidR="00593663" w:rsidRPr="004E6635" w:rsidRDefault="004C3523" w:rsidP="007C1E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>1900 Greenhorn Rd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88FFBF5" w:rsidR="00C8022D" w:rsidRPr="004E6635" w:rsidRDefault="004C3523" w:rsidP="007C1E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ED3">
              <w:rPr>
                <w:rFonts w:cs="Arial"/>
                <w:b/>
                <w:noProof/>
                <w:sz w:val="20"/>
                <w:szCs w:val="20"/>
              </w:rPr>
              <w:t>Amanda Kimball, Gerneral Serivces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B7C8B7" w14:textId="77777777" w:rsidR="007C1ED3" w:rsidRPr="007C1ED3" w:rsidRDefault="004C3523" w:rsidP="007C1ED3">
            <w:pPr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C1ED3" w:rsidRPr="007C1ED3">
              <w:rPr>
                <w:rFonts w:cs="Arial"/>
                <w:noProof/>
                <w:sz w:val="20"/>
                <w:szCs w:val="20"/>
              </w:rPr>
              <w:t>Staff Recommended Resolution attached concerning the Fee Increase Inquiry by Lake Siskiyou Campground concessionaire.</w:t>
            </w:r>
          </w:p>
          <w:p w14:paraId="063F644E" w14:textId="53F1BEAE" w:rsidR="00877DC5" w:rsidRPr="004E6635" w:rsidRDefault="004C3523" w:rsidP="007C1ED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6FE46D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1ED3" w:rsidRPr="004E6635">
              <w:rPr>
                <w:rFonts w:cs="Arial"/>
                <w:sz w:val="18"/>
                <w:szCs w:val="18"/>
              </w:rPr>
            </w:r>
            <w:r w:rsidR="007C1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1ED3">
              <w:rPr>
                <w:rFonts w:cs="Arial"/>
                <w:sz w:val="18"/>
                <w:szCs w:val="18"/>
              </w:rPr>
            </w:r>
            <w:r w:rsidR="007C1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1ED3">
              <w:rPr>
                <w:rFonts w:cs="Arial"/>
                <w:sz w:val="18"/>
                <w:szCs w:val="18"/>
              </w:rPr>
            </w:r>
            <w:r w:rsidR="007C1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1ED3">
              <w:rPr>
                <w:rFonts w:cs="Arial"/>
                <w:sz w:val="18"/>
                <w:szCs w:val="18"/>
              </w:rPr>
            </w:r>
            <w:r w:rsidR="007C1E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74716C" w:rsidR="00677610" w:rsidRPr="004E6635" w:rsidRDefault="004C3523" w:rsidP="007C1ED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C1ED3" w:rsidRPr="007C1ED3">
              <w:rPr>
                <w:rFonts w:cs="Arial"/>
                <w:noProof/>
              </w:rPr>
              <w:t>Approval of the submitted Resolution approving increases in campground fees after discussion and direction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3AC14023" w:rsidR="0007686D" w:rsidRPr="004E6635" w:rsidRDefault="004C3523" w:rsidP="007C1ED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22" w:name="_GoBack"/>
            <w:bookmarkEnd w:id="22"/>
            <w:r w:rsidR="007C1ED3">
              <w:rPr>
                <w:rFonts w:cs="Arial"/>
                <w:sz w:val="20"/>
                <w:szCs w:val="20"/>
              </w:rPr>
              <w:t> </w:t>
            </w:r>
            <w:r w:rsidR="007C1ED3">
              <w:rPr>
                <w:rFonts w:cs="Arial"/>
                <w:sz w:val="20"/>
                <w:szCs w:val="20"/>
              </w:rPr>
              <w:t> </w:t>
            </w:r>
            <w:r w:rsidR="007C1ED3">
              <w:rPr>
                <w:rFonts w:cs="Arial"/>
                <w:sz w:val="20"/>
                <w:szCs w:val="20"/>
              </w:rPr>
              <w:t> </w:t>
            </w:r>
            <w:r w:rsidR="007C1ED3">
              <w:rPr>
                <w:rFonts w:cs="Arial"/>
                <w:sz w:val="20"/>
                <w:szCs w:val="20"/>
              </w:rPr>
              <w:t> </w:t>
            </w:r>
            <w:r w:rsidR="007C1ED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C1ED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B1D0A-A024-4A4C-A268-2110F629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</cp:revision>
  <cp:lastPrinted>2015-01-16T16:51:00Z</cp:lastPrinted>
  <dcterms:created xsi:type="dcterms:W3CDTF">2022-06-02T18:18:00Z</dcterms:created>
  <dcterms:modified xsi:type="dcterms:W3CDTF">2022-06-02T18:18:00Z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