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2B7ED8">
              <w:rPr>
                <w:rFonts w:cs="Arial"/>
                <w:b/>
                <w:sz w:val="20"/>
                <w:szCs w:val="20"/>
              </w:rPr>
            </w:r>
            <w:r w:rsidR="002B7ED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250895D" w:rsidR="009A58CF" w:rsidRPr="004E6635" w:rsidRDefault="004C3523" w:rsidP="000E7E3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4959378" w:rsidR="009A58CF" w:rsidRPr="004E6635" w:rsidRDefault="004C3523" w:rsidP="004141C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w:t>
            </w:r>
            <w:r w:rsidR="004141C5">
              <w:rPr>
                <w:rFonts w:cs="Arial"/>
                <w:b/>
                <w:noProof/>
                <w:sz w:val="20"/>
                <w:szCs w:val="20"/>
              </w:rPr>
              <w:t>3</w:t>
            </w:r>
            <w:r w:rsidR="000E7E3D">
              <w:rPr>
                <w:rFonts w:cs="Arial"/>
                <w:b/>
                <w:noProof/>
                <w:sz w:val="20"/>
                <w:szCs w:val="20"/>
              </w:rPr>
              <w:t>/15/2022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2B7ED8">
              <w:rPr>
                <w:rFonts w:cs="Arial"/>
                <w:b/>
                <w:sz w:val="20"/>
                <w:szCs w:val="20"/>
              </w:rPr>
            </w:r>
            <w:r w:rsidR="002B7ED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50B2CF" w14:textId="48EF47F5" w:rsidR="000E7E3D" w:rsidRDefault="004C3523" w:rsidP="000E7E3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B1871">
              <w:rPr>
                <w:rFonts w:cs="Arial"/>
                <w:sz w:val="20"/>
                <w:szCs w:val="20"/>
              </w:rPr>
              <w:t>Second</w:t>
            </w:r>
            <w:r w:rsidR="00E76795">
              <w:rPr>
                <w:rFonts w:cs="Arial"/>
                <w:sz w:val="20"/>
                <w:szCs w:val="20"/>
              </w:rPr>
              <w:t xml:space="preserve"> Reading of the </w:t>
            </w:r>
            <w:r w:rsidR="000E7E3D">
              <w:rPr>
                <w:rFonts w:cs="Arial"/>
                <w:noProof/>
                <w:sz w:val="20"/>
                <w:szCs w:val="20"/>
              </w:rPr>
              <w:t>Opt in Ordinance for Edible Food Recovery</w:t>
            </w:r>
          </w:p>
          <w:p w14:paraId="063F644E" w14:textId="7A0A4EC7" w:rsidR="00877DC5" w:rsidRPr="004E6635" w:rsidRDefault="00632DE5" w:rsidP="004141C5">
            <w:pPr>
              <w:spacing w:before="120"/>
              <w:rPr>
                <w:rFonts w:cs="Arial"/>
                <w:sz w:val="20"/>
                <w:szCs w:val="20"/>
              </w:rPr>
            </w:pPr>
            <w:r>
              <w:rPr>
                <w:rFonts w:cs="Arial"/>
                <w:sz w:val="20"/>
                <w:szCs w:val="20"/>
              </w:rPr>
              <w:t xml:space="preserve">Board discussion, direction, </w:t>
            </w:r>
            <w:r w:rsidR="00EE0CAE">
              <w:rPr>
                <w:rFonts w:cs="Arial"/>
                <w:sz w:val="20"/>
                <w:szCs w:val="20"/>
              </w:rPr>
              <w:t>and possibl</w:t>
            </w:r>
            <w:r>
              <w:rPr>
                <w:rFonts w:cs="Arial"/>
                <w:sz w:val="20"/>
                <w:szCs w:val="20"/>
              </w:rPr>
              <w:t>e</w:t>
            </w:r>
            <w:r w:rsidR="00EE0CAE">
              <w:rPr>
                <w:rFonts w:cs="Arial"/>
                <w:sz w:val="20"/>
                <w:szCs w:val="20"/>
              </w:rPr>
              <w:t xml:space="preserve"> action</w:t>
            </w:r>
            <w:r>
              <w:rPr>
                <w:rFonts w:cs="Arial"/>
                <w:sz w:val="20"/>
                <w:szCs w:val="20"/>
              </w:rPr>
              <w:t xml:space="preserve"> regarding the</w:t>
            </w:r>
            <w:r w:rsidR="00EE0CAE">
              <w:rPr>
                <w:rFonts w:cs="Arial"/>
                <w:sz w:val="20"/>
                <w:szCs w:val="20"/>
              </w:rPr>
              <w:t xml:space="preserve"> </w:t>
            </w:r>
            <w:r w:rsidR="004141C5">
              <w:rPr>
                <w:rFonts w:cs="Arial"/>
                <w:sz w:val="20"/>
                <w:szCs w:val="20"/>
              </w:rPr>
              <w:t>second</w:t>
            </w:r>
            <w:r>
              <w:rPr>
                <w:rFonts w:cs="Arial"/>
                <w:sz w:val="20"/>
                <w:szCs w:val="20"/>
              </w:rPr>
              <w:t xml:space="preserve"> reading of</w:t>
            </w:r>
            <w:r w:rsidR="00EE0CAE">
              <w:rPr>
                <w:rFonts w:cs="Arial"/>
                <w:sz w:val="20"/>
                <w:szCs w:val="20"/>
              </w:rPr>
              <w:t xml:space="preserve"> Siskiyou County Integrated Solid Waste Management Regional Agency's Edible Food Recovery Ordinance.</w:t>
            </w:r>
            <w:r w:rsidR="00E76795">
              <w:rPr>
                <w:rFonts w:cs="Arial"/>
                <w:sz w:val="20"/>
                <w:szCs w:val="20"/>
              </w:rPr>
              <w:t xml:space="preserve"> Senate Bill 1383 directed Cal Recycle to adopt regulations and requirements to achieve the goal of reducing organic waste disposal at landfills and recover edible food, for human consumption, that may be currently being disposed of at landfills. </w:t>
            </w:r>
            <w:r w:rsidR="00E77F17">
              <w:rPr>
                <w:rFonts w:cs="Arial"/>
                <w:sz w:val="20"/>
                <w:szCs w:val="20"/>
              </w:rPr>
              <w:t xml:space="preserve">Cal Recycle </w:t>
            </w:r>
            <w:r w:rsidR="005E32EF">
              <w:rPr>
                <w:rFonts w:cs="Arial"/>
                <w:sz w:val="20"/>
                <w:szCs w:val="20"/>
              </w:rPr>
              <w:t xml:space="preserve">considers the adoption of the ordinance one of the most important aspects to meet the State's compliance implementation deadline of January 1, 2022. </w:t>
            </w:r>
            <w:r w:rsidR="00397D96">
              <w:rPr>
                <w:rFonts w:cs="Arial"/>
                <w:sz w:val="20"/>
                <w:szCs w:val="20"/>
              </w:rPr>
              <w:t>Cal Recycle has the authority to financially penalize non-compliant jurisdictions up to $10,000 per day</w:t>
            </w:r>
            <w:r w:rsidR="00E77F17">
              <w:rPr>
                <w:rFonts w:cs="Arial"/>
                <w:sz w:val="20"/>
                <w:szCs w:val="20"/>
              </w:rPr>
              <w:t xml:space="preserve">. </w:t>
            </w:r>
            <w:r w:rsidR="000A17FD">
              <w:rPr>
                <w:rFonts w:cs="Arial"/>
                <w:sz w:val="20"/>
                <w:szCs w:val="20"/>
              </w:rPr>
              <w:t xml:space="preserve">Violations and penalties to affected commercial edible food generating business do not apply until 2024.  </w:t>
            </w:r>
            <w:r w:rsidR="00E76795">
              <w:rPr>
                <w:rFonts w:cs="Arial"/>
                <w:sz w:val="20"/>
                <w:szCs w:val="20"/>
              </w:rPr>
              <w:t>This Ordinance is to comply with</w:t>
            </w:r>
            <w:r w:rsidR="00E77F17">
              <w:rPr>
                <w:rFonts w:cs="Arial"/>
                <w:sz w:val="20"/>
                <w:szCs w:val="20"/>
              </w:rPr>
              <w:t xml:space="preserve"> SB 1383 and </w:t>
            </w:r>
            <w:r w:rsidR="00E76795">
              <w:rPr>
                <w:rFonts w:cs="Arial"/>
                <w:sz w:val="20"/>
                <w:szCs w:val="20"/>
              </w:rPr>
              <w:t>Cal Recycles requirements for Edible Food Recovery</w:t>
            </w:r>
            <w:r w:rsidR="00E77F17">
              <w:rPr>
                <w:rFonts w:cs="Arial"/>
                <w:sz w:val="20"/>
                <w:szCs w:val="20"/>
              </w:rPr>
              <w:t xml:space="preserve"> Program</w:t>
            </w:r>
            <w:r w:rsidR="00E76795">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B7ED8">
              <w:rPr>
                <w:rFonts w:cs="Arial"/>
                <w:sz w:val="18"/>
                <w:szCs w:val="18"/>
              </w:rPr>
            </w:r>
            <w:r w:rsidR="002B7ED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B7ED8">
              <w:rPr>
                <w:rFonts w:cs="Arial"/>
                <w:sz w:val="18"/>
                <w:szCs w:val="18"/>
              </w:rPr>
            </w:r>
            <w:r w:rsidR="002B7ED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B7ED8">
              <w:rPr>
                <w:rFonts w:cs="Arial"/>
                <w:sz w:val="18"/>
                <w:szCs w:val="18"/>
              </w:rPr>
            </w:r>
            <w:r w:rsidR="002B7ED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B7ED8">
              <w:rPr>
                <w:rFonts w:cs="Arial"/>
                <w:sz w:val="18"/>
                <w:szCs w:val="18"/>
              </w:rPr>
            </w:r>
            <w:r w:rsidR="002B7ED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FFBCC3B" w:rsidR="00677610" w:rsidRPr="004E6635" w:rsidRDefault="004C3523" w:rsidP="002B7ED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76795">
              <w:rPr>
                <w:rFonts w:cs="Arial"/>
                <w:noProof/>
              </w:rPr>
              <w:t>I</w:t>
            </w:r>
            <w:r w:rsidR="000A17FD">
              <w:rPr>
                <w:rFonts w:cs="Arial"/>
                <w:noProof/>
              </w:rPr>
              <w:t>f the Board so desires</w:t>
            </w:r>
            <w:r w:rsidR="002B7ED8">
              <w:rPr>
                <w:rFonts w:cs="Arial"/>
                <w:noProof/>
              </w:rPr>
              <w:t>,</w:t>
            </w:r>
            <w:r w:rsidR="000A17FD">
              <w:rPr>
                <w:rFonts w:cs="Arial"/>
                <w:noProof/>
              </w:rPr>
              <w:t xml:space="preserve"> waive</w:t>
            </w:r>
            <w:bookmarkStart w:id="21" w:name="_GoBack"/>
            <w:bookmarkEnd w:id="21"/>
            <w:r w:rsidR="000A17FD">
              <w:rPr>
                <w:rFonts w:cs="Arial"/>
                <w:noProof/>
              </w:rPr>
              <w:t xml:space="preserve"> the </w:t>
            </w:r>
            <w:r w:rsidR="004141C5">
              <w:rPr>
                <w:rFonts w:cs="Arial"/>
                <w:noProof/>
              </w:rPr>
              <w:t>second</w:t>
            </w:r>
            <w:r w:rsidR="000A17FD">
              <w:rPr>
                <w:rFonts w:cs="Arial"/>
                <w:noProof/>
              </w:rPr>
              <w:t xml:space="preserve"> reading </w:t>
            </w:r>
            <w:r w:rsidR="009A518B">
              <w:rPr>
                <w:rFonts w:cs="Arial"/>
                <w:noProof/>
              </w:rPr>
              <w:t xml:space="preserve">and approve </w:t>
            </w:r>
            <w:r w:rsidR="000A17FD">
              <w:rPr>
                <w:rFonts w:cs="Arial"/>
                <w:noProof/>
              </w:rPr>
              <w:t xml:space="preserve">the ordinance adding Sections 5-14.01 through 5-14.04 of Chapter 14 of Title 5 of the Siskiyou County Code relating to Edible Food Recovery. </w:t>
            </w:r>
            <w:r w:rsidR="00E76795">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66096"/>
    <w:rsid w:val="0007686D"/>
    <w:rsid w:val="00096E88"/>
    <w:rsid w:val="000A17FD"/>
    <w:rsid w:val="000A484E"/>
    <w:rsid w:val="000D6B91"/>
    <w:rsid w:val="000E7E3D"/>
    <w:rsid w:val="001F3E19"/>
    <w:rsid w:val="001F4378"/>
    <w:rsid w:val="00212F2B"/>
    <w:rsid w:val="00215D9D"/>
    <w:rsid w:val="002677F3"/>
    <w:rsid w:val="00270599"/>
    <w:rsid w:val="00280060"/>
    <w:rsid w:val="0029655A"/>
    <w:rsid w:val="002A08C1"/>
    <w:rsid w:val="002B7ED8"/>
    <w:rsid w:val="0035119D"/>
    <w:rsid w:val="00351A8D"/>
    <w:rsid w:val="003761D4"/>
    <w:rsid w:val="00396C4B"/>
    <w:rsid w:val="00397D96"/>
    <w:rsid w:val="003E355B"/>
    <w:rsid w:val="00405BE2"/>
    <w:rsid w:val="004141C5"/>
    <w:rsid w:val="004200BE"/>
    <w:rsid w:val="004242AC"/>
    <w:rsid w:val="00441197"/>
    <w:rsid w:val="004433C6"/>
    <w:rsid w:val="004C3523"/>
    <w:rsid w:val="004E6635"/>
    <w:rsid w:val="00506225"/>
    <w:rsid w:val="00557998"/>
    <w:rsid w:val="00593663"/>
    <w:rsid w:val="005E32EF"/>
    <w:rsid w:val="005F35D7"/>
    <w:rsid w:val="00630A78"/>
    <w:rsid w:val="00632DE5"/>
    <w:rsid w:val="006331AA"/>
    <w:rsid w:val="006376C3"/>
    <w:rsid w:val="00645B7E"/>
    <w:rsid w:val="00662F60"/>
    <w:rsid w:val="00677610"/>
    <w:rsid w:val="00723565"/>
    <w:rsid w:val="007F15ED"/>
    <w:rsid w:val="00826428"/>
    <w:rsid w:val="008514F8"/>
    <w:rsid w:val="00877DC5"/>
    <w:rsid w:val="00887B36"/>
    <w:rsid w:val="008B1871"/>
    <w:rsid w:val="008B6F8B"/>
    <w:rsid w:val="009042C7"/>
    <w:rsid w:val="009746DC"/>
    <w:rsid w:val="009A518B"/>
    <w:rsid w:val="009A58CF"/>
    <w:rsid w:val="009B4DDF"/>
    <w:rsid w:val="009C4B29"/>
    <w:rsid w:val="00A1290D"/>
    <w:rsid w:val="00A14EC6"/>
    <w:rsid w:val="00A231FE"/>
    <w:rsid w:val="00A42C6B"/>
    <w:rsid w:val="00A7441D"/>
    <w:rsid w:val="00AB4ED4"/>
    <w:rsid w:val="00B020B9"/>
    <w:rsid w:val="00B23455"/>
    <w:rsid w:val="00B40269"/>
    <w:rsid w:val="00B43657"/>
    <w:rsid w:val="00B4714F"/>
    <w:rsid w:val="00B60A95"/>
    <w:rsid w:val="00B61B93"/>
    <w:rsid w:val="00B744BC"/>
    <w:rsid w:val="00B95ABF"/>
    <w:rsid w:val="00B97907"/>
    <w:rsid w:val="00BA0BD7"/>
    <w:rsid w:val="00C040CE"/>
    <w:rsid w:val="00C35CB3"/>
    <w:rsid w:val="00C8022D"/>
    <w:rsid w:val="00CA4F55"/>
    <w:rsid w:val="00CA51DF"/>
    <w:rsid w:val="00CE42D0"/>
    <w:rsid w:val="00D07DC0"/>
    <w:rsid w:val="00D22DCD"/>
    <w:rsid w:val="00D33D82"/>
    <w:rsid w:val="00D62338"/>
    <w:rsid w:val="00D7096F"/>
    <w:rsid w:val="00DE216E"/>
    <w:rsid w:val="00DF2C0D"/>
    <w:rsid w:val="00DF4076"/>
    <w:rsid w:val="00DF6B41"/>
    <w:rsid w:val="00E66BAF"/>
    <w:rsid w:val="00E76795"/>
    <w:rsid w:val="00E77F17"/>
    <w:rsid w:val="00EA12EF"/>
    <w:rsid w:val="00EE0CAE"/>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7456464b-af1a-4679-95cd-3928cc01181e"/>
    <ds:schemaRef ds:uri="http://schemas.microsoft.com/office/2006/documentManagement/typ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623B4-8B51-4A50-9B54-7408B297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4</cp:revision>
  <cp:lastPrinted>2015-01-16T16:51:00Z</cp:lastPrinted>
  <dcterms:created xsi:type="dcterms:W3CDTF">2022-02-17T18:20:00Z</dcterms:created>
  <dcterms:modified xsi:type="dcterms:W3CDTF">2022-02-18T15:46:00Z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