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C5369">
              <w:rPr>
                <w:rFonts w:cs="Arial"/>
                <w:b/>
                <w:sz w:val="20"/>
                <w:szCs w:val="20"/>
              </w:rPr>
            </w:r>
            <w:r w:rsidR="00AC536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B156AFE" w:rsidR="009A58CF" w:rsidRPr="004E6635" w:rsidRDefault="004C3523" w:rsidP="00AC536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5369">
              <w:rPr>
                <w:rFonts w:cs="Arial"/>
                <w:b/>
                <w:sz w:val="20"/>
                <w:szCs w:val="20"/>
              </w:rPr>
              <w:t> </w:t>
            </w:r>
            <w:r w:rsidR="00AC5369">
              <w:rPr>
                <w:rFonts w:cs="Arial"/>
                <w:b/>
                <w:sz w:val="20"/>
                <w:szCs w:val="20"/>
              </w:rPr>
              <w:t> </w:t>
            </w:r>
            <w:r w:rsidR="00AC5369">
              <w:rPr>
                <w:rFonts w:cs="Arial"/>
                <w:b/>
                <w:sz w:val="20"/>
                <w:szCs w:val="20"/>
              </w:rPr>
              <w:t> </w:t>
            </w:r>
            <w:r w:rsidR="00AC5369">
              <w:rPr>
                <w:rFonts w:cs="Arial"/>
                <w:b/>
                <w:sz w:val="20"/>
                <w:szCs w:val="20"/>
              </w:rPr>
              <w:t> </w:t>
            </w:r>
            <w:r w:rsidR="00AC5369">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2E0F195" w:rsidR="009A58CF" w:rsidRPr="004E6635" w:rsidRDefault="004C3523" w:rsidP="00AC536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5369">
              <w:rPr>
                <w:rFonts w:cs="Arial"/>
                <w:b/>
                <w:noProof/>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E7BC19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C5369" w:rsidRPr="004E6635">
              <w:rPr>
                <w:rFonts w:cs="Arial"/>
                <w:b/>
                <w:sz w:val="20"/>
                <w:szCs w:val="20"/>
              </w:rPr>
            </w:r>
            <w:r w:rsidR="00AC536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EBA64B4" w:rsidR="00593663" w:rsidRPr="004E6635" w:rsidRDefault="004C3523" w:rsidP="00AC5369">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5369">
              <w:rPr>
                <w:rFonts w:cs="Arial"/>
                <w:b/>
                <w:noProof/>
                <w:sz w:val="20"/>
                <w:szCs w:val="20"/>
              </w:rPr>
              <w:t>Jennifer Taylor / 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F92A666" w:rsidR="00593663" w:rsidRPr="004E6635" w:rsidRDefault="004C3523" w:rsidP="00AC5369">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5369">
              <w:rPr>
                <w:rFonts w:cs="Arial"/>
                <w:b/>
                <w:noProof/>
                <w:sz w:val="20"/>
                <w:szCs w:val="20"/>
              </w:rPr>
              <w:t>(530) 842-8346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71FDB9B" w:rsidR="00593663" w:rsidRPr="004E6635" w:rsidRDefault="004C3523" w:rsidP="00AC5369">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5369">
              <w:rPr>
                <w:rFonts w:cs="Arial"/>
                <w:b/>
                <w:noProof/>
                <w:sz w:val="20"/>
                <w:szCs w:val="20"/>
              </w:rPr>
              <w:t>311 4</w:t>
            </w:r>
            <w:r w:rsidR="00AC5369" w:rsidRPr="00AC5369">
              <w:rPr>
                <w:rFonts w:cs="Arial"/>
                <w:b/>
                <w:noProof/>
                <w:sz w:val="20"/>
                <w:szCs w:val="20"/>
                <w:vertAlign w:val="superscript"/>
              </w:rPr>
              <w:t>th</w:t>
            </w:r>
            <w:r w:rsidR="00AC5369">
              <w:rPr>
                <w:rFonts w:cs="Arial"/>
                <w:b/>
                <w:noProof/>
                <w:sz w:val="20"/>
                <w:szCs w:val="20"/>
              </w:rPr>
              <w:t xml:space="preserve"> Street, Room 104,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6333644" w:rsidR="00C8022D" w:rsidRPr="004E6635" w:rsidRDefault="004C3523" w:rsidP="00AC5369">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5369" w:rsidRPr="00AC5369">
              <w:rPr>
                <w:rFonts w:cs="Arial"/>
                <w:b/>
                <w:noProof/>
                <w:sz w:val="20"/>
                <w:szCs w:val="20"/>
              </w:rPr>
              <w:t>Jennifer Taylor / Treasurer-Tax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9DFA2E3" w14:textId="77777777" w:rsidR="00AC5369" w:rsidRPr="00AC5369" w:rsidRDefault="004C3523" w:rsidP="00AC5369">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C5369" w:rsidRPr="00AC5369">
              <w:rPr>
                <w:rFonts w:cs="Arial"/>
                <w:noProof/>
                <w:sz w:val="20"/>
                <w:szCs w:val="20"/>
              </w:rPr>
              <w:t>Approval of Discharge of Accountability of Unsecured Delinquent Tax Accounts per California Revenue &amp; Taxation Code Section 2611.1</w:t>
            </w:r>
          </w:p>
          <w:p w14:paraId="7378D0F4" w14:textId="77777777" w:rsidR="00AC5369" w:rsidRPr="00AC5369" w:rsidRDefault="00AC5369" w:rsidP="00AC5369">
            <w:pPr>
              <w:spacing w:before="120"/>
              <w:rPr>
                <w:rFonts w:cs="Arial"/>
                <w:noProof/>
                <w:sz w:val="20"/>
                <w:szCs w:val="20"/>
              </w:rPr>
            </w:pPr>
          </w:p>
          <w:p w14:paraId="063F644E" w14:textId="7CF50F75" w:rsidR="00877DC5" w:rsidRPr="004E6635" w:rsidRDefault="00AC5369" w:rsidP="00AC5369">
            <w:pPr>
              <w:spacing w:before="120"/>
              <w:rPr>
                <w:rFonts w:cs="Arial"/>
                <w:sz w:val="20"/>
                <w:szCs w:val="20"/>
              </w:rPr>
            </w:pPr>
            <w:r w:rsidRPr="00AC5369">
              <w:rPr>
                <w:rFonts w:cs="Arial"/>
                <w:noProof/>
                <w:sz w:val="20"/>
                <w:szCs w:val="20"/>
              </w:rPr>
              <w:t>Year after year our office maintains an unsecured tax delinquency rate that is well below the State average, but as with any business, there are accounts that become uncollectable. The attached list of 153 unsecured delinquent accounts, totaling $24,516.77, have been deemed uncollectable by the Tax Collector. By keeping these accounts active, we are overestimating the amount of unsecured delinquent taxes that are truly collectable for budget purposes. However, please keep in mind that even though the Tax Collector's Office will not actively pursue the collection of these accounts, the liens stay in place and the tax liabilities remain outstanding.</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C5369">
              <w:rPr>
                <w:rFonts w:cs="Arial"/>
                <w:sz w:val="18"/>
                <w:szCs w:val="18"/>
              </w:rPr>
            </w:r>
            <w:r w:rsidR="00AC536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4E5B7C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C5369" w:rsidRPr="004E6635">
              <w:rPr>
                <w:rFonts w:cs="Arial"/>
                <w:sz w:val="18"/>
                <w:szCs w:val="18"/>
              </w:rPr>
            </w:r>
            <w:r w:rsidR="00AC536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87FFB66" w:rsidR="00506225" w:rsidRPr="004E6635" w:rsidRDefault="00506225" w:rsidP="00AC536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sidRPr="00AC5369">
              <w:rPr>
                <w:rFonts w:cs="Arial"/>
                <w:noProof/>
                <w:sz w:val="18"/>
                <w:szCs w:val="18"/>
              </w:rPr>
              <w:t>Unknown</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29E74A8" w:rsidR="004242AC" w:rsidRPr="004E6635" w:rsidRDefault="004242AC" w:rsidP="00AC536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934EC32" w:rsidR="004242AC" w:rsidRPr="004E6635" w:rsidRDefault="004242AC" w:rsidP="00AC536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1ABC38E" w:rsidR="004242AC" w:rsidRPr="004E6635" w:rsidRDefault="004242AC" w:rsidP="00AC5369">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19902D4" w:rsidR="004242AC" w:rsidRPr="004E6635" w:rsidRDefault="004242AC" w:rsidP="00AC5369">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Pr>
                <w:rFonts w:cs="Arial"/>
                <w:noProof/>
                <w:sz w:val="18"/>
                <w:szCs w:val="18"/>
              </w:rPr>
              <w:t>Treas-Tax Coll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34F2711" w:rsidR="00C040CE" w:rsidRPr="004E6635" w:rsidRDefault="004C3523" w:rsidP="00AC5369">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Pr>
                <w:rFonts w:cs="Arial"/>
                <w:noProof/>
                <w:sz w:val="18"/>
                <w:szCs w:val="18"/>
              </w:rPr>
              <w:t>722000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861D177" w:rsidR="00C040CE" w:rsidRPr="004E6635" w:rsidRDefault="004C3523" w:rsidP="00AC536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roofErr w:type="spellStart"/>
            <w:r w:rsidR="00AC5369">
              <w:rPr>
                <w:rFonts w:cs="Arial"/>
                <w:sz w:val="18"/>
                <w:szCs w:val="18"/>
              </w:rPr>
              <w:t>Offce</w:t>
            </w:r>
            <w:proofErr w:type="spellEnd"/>
            <w:r w:rsidR="00AC5369">
              <w:rPr>
                <w:rFonts w:cs="Arial"/>
                <w:sz w:val="18"/>
                <w:szCs w:val="18"/>
              </w:rPr>
              <w:t xml:space="preserve"> Supplies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C5369">
              <w:rPr>
                <w:rFonts w:cs="Arial"/>
                <w:sz w:val="18"/>
                <w:szCs w:val="18"/>
              </w:rPr>
            </w:r>
            <w:r w:rsidR="00AC536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C5369">
              <w:rPr>
                <w:rFonts w:cs="Arial"/>
                <w:sz w:val="18"/>
                <w:szCs w:val="18"/>
              </w:rPr>
            </w:r>
            <w:r w:rsidR="00AC536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3664906" w:rsidR="00677610" w:rsidRPr="004E6635" w:rsidRDefault="00645B7E" w:rsidP="00AC536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C5369" w:rsidRPr="00AC5369">
              <w:rPr>
                <w:rFonts w:cs="Arial"/>
                <w:noProof/>
                <w:sz w:val="20"/>
                <w:szCs w:val="20"/>
              </w:rPr>
              <w:t>We actually incur savings in supplies, postage, and labor as our tax system no longer  autm</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48A0A9B" w:rsidR="00677610" w:rsidRPr="004E6635" w:rsidRDefault="004C3523" w:rsidP="00AC536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C5369" w:rsidRPr="00AC5369">
              <w:rPr>
                <w:rFonts w:cs="Arial"/>
                <w:noProof/>
                <w:sz w:val="20"/>
                <w:szCs w:val="20"/>
              </w:rPr>
              <w:t>automatically produces notices that we know will not be received and/or are highly unlikely to be paid.</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47D472B" w:rsidR="00677610" w:rsidRPr="004E6635" w:rsidRDefault="004C3523" w:rsidP="00AC536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C5369" w:rsidRPr="00AC5369">
              <w:rPr>
                <w:rFonts w:cs="Arial"/>
                <w:noProof/>
              </w:rPr>
              <w:t>Authorize the Discharge of Accountability of the attached list of 137 Unsecured Delinquent accounts in the amount of $24,516.77 per California Revenue &amp; Taxation Code Section 2611.1</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419FD97F" w:rsidR="0007686D" w:rsidRPr="004E6635" w:rsidRDefault="00645B7E" w:rsidP="00AC5369">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sidRPr="00AC5369">
              <w:rPr>
                <w:rFonts w:cs="Arial"/>
                <w:noProof/>
                <w:sz w:val="18"/>
                <w:szCs w:val="18"/>
              </w:rPr>
              <w:t xml:space="preserve">Sign &amp; return 2 original copies of the Request to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582C60F5" w:rsidR="00D62338" w:rsidRPr="004E6635" w:rsidRDefault="00645B7E" w:rsidP="00AC5369">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5369" w:rsidRPr="00AC5369">
              <w:rPr>
                <w:rFonts w:cs="Arial"/>
                <w:noProof/>
                <w:sz w:val="18"/>
                <w:szCs w:val="18"/>
              </w:rPr>
              <w:t>Discharge form (attached)</w:t>
            </w:r>
            <w:bookmarkStart w:id="30" w:name="_GoBack"/>
            <w:bookmarkEnd w:id="30"/>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C5369"/>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3937B-0884-4E82-AED9-97F6D93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2</cp:revision>
  <cp:lastPrinted>2015-01-16T16:51:00Z</cp:lastPrinted>
  <dcterms:created xsi:type="dcterms:W3CDTF">2022-06-01T18:57:00Z</dcterms:created>
  <dcterms:modified xsi:type="dcterms:W3CDTF">2022-06-01T18:57:00Z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