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A54D00">
              <w:rPr>
                <w:rFonts w:cs="Arial"/>
                <w:b/>
                <w:sz w:val="20"/>
                <w:szCs w:val="20"/>
              </w:rPr>
            </w:r>
            <w:r w:rsidR="00A54D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809CD55" w:rsidR="009A58CF" w:rsidRPr="004E6635" w:rsidRDefault="004C3523" w:rsidP="00F6786B">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786B">
              <w:rPr>
                <w:rFonts w:cs="Arial"/>
                <w:b/>
                <w:sz w:val="20"/>
                <w:szCs w:val="20"/>
              </w:rPr>
              <w:t>30</w:t>
            </w:r>
            <w:r w:rsidR="000E7E3D">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E1A108C" w:rsidR="009A58CF" w:rsidRPr="004E6635" w:rsidRDefault="004C3523" w:rsidP="00F6786B">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w:t>
            </w:r>
            <w:r w:rsidR="00F6786B">
              <w:rPr>
                <w:rFonts w:cs="Arial"/>
                <w:b/>
                <w:noProof/>
                <w:sz w:val="20"/>
                <w:szCs w:val="20"/>
              </w:rPr>
              <w:t>3</w:t>
            </w:r>
            <w:r w:rsidR="000E7E3D">
              <w:rPr>
                <w:rFonts w:cs="Arial"/>
                <w:b/>
                <w:noProof/>
                <w:sz w:val="20"/>
                <w:szCs w:val="20"/>
              </w:rPr>
              <w:t>/15/2022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A54D00">
              <w:rPr>
                <w:rFonts w:cs="Arial"/>
                <w:b/>
                <w:sz w:val="20"/>
                <w:szCs w:val="20"/>
              </w:rPr>
            </w:r>
            <w:r w:rsidR="00A54D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50B2CF" w14:textId="701D387D" w:rsidR="000E7E3D" w:rsidRDefault="004C3523" w:rsidP="000E7E3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944C7">
              <w:rPr>
                <w:rFonts w:cs="Arial"/>
                <w:sz w:val="20"/>
                <w:szCs w:val="20"/>
              </w:rPr>
              <w:t>Senate Bill 1383 - Organic Waste Disposal and Edible Food Recovery</w:t>
            </w:r>
          </w:p>
          <w:p w14:paraId="063F644E" w14:textId="08325471" w:rsidR="00877DC5" w:rsidRPr="004E6635" w:rsidRDefault="001944C7" w:rsidP="0059187D">
            <w:pPr>
              <w:spacing w:before="120"/>
              <w:rPr>
                <w:rFonts w:cs="Arial"/>
                <w:sz w:val="20"/>
                <w:szCs w:val="20"/>
              </w:rPr>
            </w:pPr>
            <w:r>
              <w:rPr>
                <w:rFonts w:cs="Arial"/>
                <w:sz w:val="20"/>
                <w:szCs w:val="20"/>
              </w:rPr>
              <w:t>Senate Bill 1383 mandates th</w:t>
            </w:r>
            <w:r w:rsidR="0023723B">
              <w:rPr>
                <w:rFonts w:cs="Arial"/>
                <w:sz w:val="20"/>
                <w:szCs w:val="20"/>
              </w:rPr>
              <w:t>at</w:t>
            </w:r>
            <w:r>
              <w:rPr>
                <w:rFonts w:cs="Arial"/>
                <w:sz w:val="20"/>
                <w:szCs w:val="20"/>
              </w:rPr>
              <w:t xml:space="preserve"> Counties and Cities adopt regulations for Organic Waste Disposal and Edible Food Recovery</w:t>
            </w:r>
            <w:r w:rsidR="00642B02">
              <w:rPr>
                <w:rFonts w:cs="Arial"/>
                <w:sz w:val="20"/>
                <w:szCs w:val="20"/>
              </w:rPr>
              <w:t xml:space="preserve"> (EFR)</w:t>
            </w:r>
            <w:r>
              <w:rPr>
                <w:rFonts w:cs="Arial"/>
                <w:sz w:val="20"/>
                <w:szCs w:val="20"/>
              </w:rPr>
              <w:t xml:space="preserve">. </w:t>
            </w:r>
            <w:r w:rsidR="0023723B">
              <w:rPr>
                <w:rFonts w:cs="Arial"/>
                <w:sz w:val="20"/>
                <w:szCs w:val="20"/>
              </w:rPr>
              <w:t xml:space="preserve">Siskiyou County is the lead agency for the Siskiyou County Integrated Solid Waste Management Agency and their members.  </w:t>
            </w:r>
            <w:r>
              <w:rPr>
                <w:rFonts w:cs="Arial"/>
                <w:sz w:val="20"/>
                <w:szCs w:val="20"/>
              </w:rPr>
              <w:t>General Services would like the Board to review, consider,</w:t>
            </w:r>
            <w:r w:rsidR="00B86FDB">
              <w:rPr>
                <w:rFonts w:cs="Arial"/>
                <w:sz w:val="20"/>
                <w:szCs w:val="20"/>
              </w:rPr>
              <w:t xml:space="preserve"> discuss</w:t>
            </w:r>
            <w:r>
              <w:rPr>
                <w:rFonts w:cs="Arial"/>
                <w:sz w:val="20"/>
                <w:szCs w:val="20"/>
              </w:rPr>
              <w:t xml:space="preserve"> and possibly take action to enter into a Memorandum of Understanding </w:t>
            </w:r>
            <w:r w:rsidR="0023723B">
              <w:rPr>
                <w:rFonts w:cs="Arial"/>
                <w:sz w:val="20"/>
                <w:szCs w:val="20"/>
              </w:rPr>
              <w:t>between the County and Cities</w:t>
            </w:r>
            <w:r w:rsidR="00F6786B">
              <w:rPr>
                <w:rFonts w:cs="Arial"/>
                <w:sz w:val="20"/>
                <w:szCs w:val="20"/>
              </w:rPr>
              <w:t>.  This MOU would be an agreement</w:t>
            </w:r>
            <w:r w:rsidR="00E61C80">
              <w:rPr>
                <w:rFonts w:cs="Arial"/>
                <w:sz w:val="20"/>
                <w:szCs w:val="20"/>
              </w:rPr>
              <w:t xml:space="preserve"> with the Cities,</w:t>
            </w:r>
            <w:r w:rsidR="00F6786B">
              <w:rPr>
                <w:rFonts w:cs="Arial"/>
                <w:sz w:val="20"/>
                <w:szCs w:val="20"/>
              </w:rPr>
              <w:t xml:space="preserve"> that the County would creat</w:t>
            </w:r>
            <w:r w:rsidR="00706010">
              <w:rPr>
                <w:rFonts w:cs="Arial"/>
                <w:sz w:val="20"/>
                <w:szCs w:val="20"/>
              </w:rPr>
              <w:t>e</w:t>
            </w:r>
            <w:r w:rsidR="00F6786B">
              <w:rPr>
                <w:rFonts w:cs="Arial"/>
                <w:sz w:val="20"/>
                <w:szCs w:val="20"/>
              </w:rPr>
              <w:t xml:space="preserve"> and coor</w:t>
            </w:r>
            <w:r w:rsidR="0059187D">
              <w:rPr>
                <w:rFonts w:cs="Arial"/>
                <w:sz w:val="20"/>
                <w:szCs w:val="20"/>
              </w:rPr>
              <w:t>dinate</w:t>
            </w:r>
            <w:r w:rsidR="00F6786B">
              <w:rPr>
                <w:rFonts w:cs="Arial"/>
                <w:sz w:val="20"/>
                <w:szCs w:val="20"/>
              </w:rPr>
              <w:t xml:space="preserve"> an E</w:t>
            </w:r>
            <w:r w:rsidR="00642B02">
              <w:rPr>
                <w:rFonts w:cs="Arial"/>
                <w:sz w:val="20"/>
                <w:szCs w:val="20"/>
              </w:rPr>
              <w:t>FR</w:t>
            </w:r>
            <w:r w:rsidR="00F6786B">
              <w:rPr>
                <w:rFonts w:cs="Arial"/>
                <w:sz w:val="20"/>
                <w:szCs w:val="20"/>
              </w:rPr>
              <w:t xml:space="preserve"> on behalf of the City</w:t>
            </w:r>
            <w:r w:rsidR="00E61C80">
              <w:rPr>
                <w:rFonts w:cs="Arial"/>
                <w:sz w:val="20"/>
                <w:szCs w:val="20"/>
              </w:rPr>
              <w:t>, noti</w:t>
            </w:r>
            <w:r w:rsidR="0059187D">
              <w:rPr>
                <w:rFonts w:cs="Arial"/>
                <w:sz w:val="20"/>
                <w:szCs w:val="20"/>
              </w:rPr>
              <w:t xml:space="preserve">fications to the </w:t>
            </w:r>
            <w:r w:rsidR="00E61C80">
              <w:rPr>
                <w:rFonts w:cs="Arial"/>
                <w:sz w:val="20"/>
                <w:szCs w:val="20"/>
              </w:rPr>
              <w:t>generators of the requirements, inspection</w:t>
            </w:r>
            <w:r w:rsidR="0059187D">
              <w:rPr>
                <w:rFonts w:cs="Arial"/>
                <w:sz w:val="20"/>
                <w:szCs w:val="20"/>
              </w:rPr>
              <w:t>s</w:t>
            </w:r>
            <w:r w:rsidR="00E61C80">
              <w:rPr>
                <w:rFonts w:cs="Arial"/>
                <w:sz w:val="20"/>
                <w:szCs w:val="20"/>
              </w:rPr>
              <w:t xml:space="preserve">, recordkeeping, reporting, and enforcement. </w:t>
            </w:r>
            <w:r w:rsidR="0049635F">
              <w:rPr>
                <w:rFonts w:cs="Arial"/>
                <w:sz w:val="20"/>
                <w:szCs w:val="20"/>
              </w:rPr>
              <w:t>The Cities would be responsible to make part of their municipal codes an enforceable ordinance, agree that they are ultimately responsible for compliance, provide information</w:t>
            </w:r>
            <w:r w:rsidR="00ED7BA3">
              <w:rPr>
                <w:rFonts w:cs="Arial"/>
                <w:sz w:val="20"/>
                <w:szCs w:val="20"/>
              </w:rPr>
              <w:t xml:space="preserve"> on generators, be responsible for </w:t>
            </w:r>
            <w:r w:rsidR="0059187D">
              <w:rPr>
                <w:rFonts w:cs="Arial"/>
                <w:sz w:val="20"/>
                <w:szCs w:val="20"/>
              </w:rPr>
              <w:t>other applicable SB 1383 requirements, and work with the County to resolve issues related to complaints or non-compliance.</w:t>
            </w:r>
            <w:r w:rsidR="00E61C80">
              <w:rPr>
                <w:rFonts w:cs="Arial"/>
                <w:sz w:val="20"/>
                <w:szCs w:val="20"/>
              </w:rPr>
              <w:t xml:space="preserve"> </w:t>
            </w:r>
            <w:r w:rsidR="0023723B">
              <w:rPr>
                <w:rFonts w:cs="Arial"/>
                <w:sz w:val="20"/>
                <w:szCs w:val="20"/>
              </w:rPr>
              <w:t xml:space="preserve"> </w:t>
            </w:r>
            <w:r w:rsidR="00E76795">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54D00">
              <w:rPr>
                <w:rFonts w:cs="Arial"/>
                <w:sz w:val="18"/>
                <w:szCs w:val="18"/>
              </w:rPr>
            </w:r>
            <w:r w:rsidR="00A54D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54D00">
              <w:rPr>
                <w:rFonts w:cs="Arial"/>
                <w:sz w:val="18"/>
                <w:szCs w:val="18"/>
              </w:rPr>
            </w:r>
            <w:r w:rsidR="00A54D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54D00">
              <w:rPr>
                <w:rFonts w:cs="Arial"/>
                <w:sz w:val="18"/>
                <w:szCs w:val="18"/>
              </w:rPr>
            </w:r>
            <w:r w:rsidR="00A54D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54D00">
              <w:rPr>
                <w:rFonts w:cs="Arial"/>
                <w:sz w:val="18"/>
                <w:szCs w:val="18"/>
              </w:rPr>
            </w:r>
            <w:r w:rsidR="00A54D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59AE16E" w14:textId="59A2BF6E" w:rsidR="00A54D00" w:rsidRPr="00A54D00" w:rsidRDefault="00645B7E" w:rsidP="00A54D00">
            <w:pPr>
              <w:spacing w:before="120"/>
              <w:rPr>
                <w:rFonts w:cs="Arial"/>
                <w:noProof/>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19" w:name="_GoBack"/>
            <w:bookmarkEnd w:id="19"/>
          </w:p>
          <w:p w14:paraId="5143F7D7" w14:textId="71C6F1AE" w:rsidR="00677610" w:rsidRPr="004E6635" w:rsidRDefault="00A54D00" w:rsidP="00A54D00">
            <w:pPr>
              <w:spacing w:before="120"/>
              <w:rPr>
                <w:rFonts w:cs="Arial"/>
                <w:sz w:val="20"/>
                <w:szCs w:val="20"/>
              </w:rPr>
            </w:pPr>
            <w:r w:rsidRPr="00A54D00">
              <w:rPr>
                <w:rFonts w:cs="Arial"/>
                <w:noProof/>
                <w:sz w:val="20"/>
                <w:szCs w:val="20"/>
              </w:rPr>
              <w:t xml:space="preserve">Senate Bill 1383 mandates that Counties and Cities adopt regulations for Organic Waste Disposal and Edible Food Recovery (EFR). Siskiyou County is the lead agency for the Siskiyou County Integrated Solid Waste Management Agency and their members.  </w:t>
            </w:r>
            <w:r w:rsidR="00645B7E" w:rsidRPr="004E6635">
              <w:rPr>
                <w:rFonts w:cs="Arial"/>
                <w:sz w:val="20"/>
                <w:szCs w:val="20"/>
              </w:rPr>
              <w:fldChar w:fldCharType="end"/>
            </w:r>
            <w:bookmarkEnd w:id="18"/>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5230C8D" w:rsidR="00677610" w:rsidRPr="004E6635" w:rsidRDefault="004C3523" w:rsidP="00A54D00">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845C334" w:rsidR="00677610" w:rsidRPr="004E6635" w:rsidRDefault="004C3523" w:rsidP="00A54D0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76795">
              <w:rPr>
                <w:rFonts w:cs="Arial"/>
                <w:noProof/>
              </w:rPr>
              <w:t xml:space="preserve">I move to approve </w:t>
            </w:r>
            <w:r w:rsidR="0023723B">
              <w:rPr>
                <w:rFonts w:cs="Arial"/>
                <w:noProof/>
              </w:rPr>
              <w:t>signing the MOU between the County and Cities</w:t>
            </w:r>
            <w:r w:rsidR="0059187D">
              <w:rPr>
                <w:rFonts w:cs="Arial"/>
                <w:noProof/>
              </w:rPr>
              <w:t>.</w:t>
            </w:r>
            <w:r w:rsidR="0023723B">
              <w:rPr>
                <w:rFonts w:cs="Arial"/>
                <w:noProof/>
              </w:rPr>
              <w:t xml:space="preserve"> </w:t>
            </w:r>
            <w:r w:rsidR="00E76795">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0E7E3D"/>
    <w:rsid w:val="001944C7"/>
    <w:rsid w:val="001F3E19"/>
    <w:rsid w:val="001F4378"/>
    <w:rsid w:val="00212F2B"/>
    <w:rsid w:val="0023723B"/>
    <w:rsid w:val="002677F3"/>
    <w:rsid w:val="00270599"/>
    <w:rsid w:val="00280060"/>
    <w:rsid w:val="0029655A"/>
    <w:rsid w:val="002A08C1"/>
    <w:rsid w:val="002A2090"/>
    <w:rsid w:val="0035119D"/>
    <w:rsid w:val="00351A8D"/>
    <w:rsid w:val="003761D4"/>
    <w:rsid w:val="00396C4B"/>
    <w:rsid w:val="003E355B"/>
    <w:rsid w:val="00405BE2"/>
    <w:rsid w:val="004200BE"/>
    <w:rsid w:val="004242AC"/>
    <w:rsid w:val="00441197"/>
    <w:rsid w:val="004433C6"/>
    <w:rsid w:val="0049635F"/>
    <w:rsid w:val="004C3523"/>
    <w:rsid w:val="004E6635"/>
    <w:rsid w:val="00506225"/>
    <w:rsid w:val="00557998"/>
    <w:rsid w:val="0059187D"/>
    <w:rsid w:val="00593663"/>
    <w:rsid w:val="005F35D7"/>
    <w:rsid w:val="00630A78"/>
    <w:rsid w:val="006331AA"/>
    <w:rsid w:val="006376C3"/>
    <w:rsid w:val="00642B02"/>
    <w:rsid w:val="00645B7E"/>
    <w:rsid w:val="00662F60"/>
    <w:rsid w:val="00677610"/>
    <w:rsid w:val="00706010"/>
    <w:rsid w:val="00723565"/>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54D00"/>
    <w:rsid w:val="00A7441D"/>
    <w:rsid w:val="00AB4ED4"/>
    <w:rsid w:val="00B020B9"/>
    <w:rsid w:val="00B23455"/>
    <w:rsid w:val="00B40269"/>
    <w:rsid w:val="00B43657"/>
    <w:rsid w:val="00B4714F"/>
    <w:rsid w:val="00B61B93"/>
    <w:rsid w:val="00B744BC"/>
    <w:rsid w:val="00B86FDB"/>
    <w:rsid w:val="00B95ABF"/>
    <w:rsid w:val="00B97907"/>
    <w:rsid w:val="00BA0BD7"/>
    <w:rsid w:val="00C040CE"/>
    <w:rsid w:val="00C35CB3"/>
    <w:rsid w:val="00C8022D"/>
    <w:rsid w:val="00CA4F55"/>
    <w:rsid w:val="00CA51DF"/>
    <w:rsid w:val="00CE42D0"/>
    <w:rsid w:val="00CE59F4"/>
    <w:rsid w:val="00D07DC0"/>
    <w:rsid w:val="00D22DCD"/>
    <w:rsid w:val="00D33D82"/>
    <w:rsid w:val="00D62338"/>
    <w:rsid w:val="00D7096F"/>
    <w:rsid w:val="00DE216E"/>
    <w:rsid w:val="00DF2C0D"/>
    <w:rsid w:val="00DF4076"/>
    <w:rsid w:val="00DF6B41"/>
    <w:rsid w:val="00E61C80"/>
    <w:rsid w:val="00E66BAF"/>
    <w:rsid w:val="00E76795"/>
    <w:rsid w:val="00EA12EF"/>
    <w:rsid w:val="00ED7BA3"/>
    <w:rsid w:val="00EE0CAE"/>
    <w:rsid w:val="00EE5C0A"/>
    <w:rsid w:val="00F12BE7"/>
    <w:rsid w:val="00F40862"/>
    <w:rsid w:val="00F664F2"/>
    <w:rsid w:val="00F6786B"/>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9D90BD8-0A15-43EE-983C-4C7A488F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4</cp:revision>
  <cp:lastPrinted>2015-01-16T16:51:00Z</cp:lastPrinted>
  <dcterms:created xsi:type="dcterms:W3CDTF">2022-03-02T19:31:00Z</dcterms:created>
  <dcterms:modified xsi:type="dcterms:W3CDTF">2022-03-08T15:51:00Z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