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D3E35">
              <w:rPr>
                <w:rFonts w:cs="Arial"/>
                <w:b/>
                <w:sz w:val="20"/>
                <w:szCs w:val="20"/>
              </w:rPr>
            </w:r>
            <w:r w:rsidR="008D3E35">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549DFCAA" w:rsidR="009A58CF" w:rsidRPr="004E6635" w:rsidRDefault="004C3523" w:rsidP="008F239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F239B">
              <w:rPr>
                <w:rFonts w:cs="Arial"/>
                <w:b/>
                <w:sz w:val="20"/>
                <w:szCs w:val="20"/>
              </w:rPr>
              <w:t>3/15/2022</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D3E35">
              <w:rPr>
                <w:rFonts w:cs="Arial"/>
                <w:b/>
                <w:sz w:val="20"/>
                <w:szCs w:val="20"/>
              </w:rPr>
            </w:r>
            <w:r w:rsidR="008D3E35">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3AC1A3C" w14:textId="42838296" w:rsidR="00DD73C8" w:rsidRDefault="004C3523" w:rsidP="00CF24E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F24ED" w:rsidRPr="00CF24ED">
              <w:rPr>
                <w:rFonts w:cs="Arial"/>
                <w:noProof/>
                <w:sz w:val="20"/>
                <w:szCs w:val="20"/>
              </w:rPr>
              <w:t xml:space="preserve">Contract for Services - </w:t>
            </w:r>
            <w:r w:rsidR="00077E73">
              <w:rPr>
                <w:rFonts w:cs="Arial"/>
                <w:noProof/>
                <w:sz w:val="20"/>
                <w:szCs w:val="20"/>
              </w:rPr>
              <w:t xml:space="preserve">San Jose Behavioral Health, LLC </w:t>
            </w:r>
          </w:p>
          <w:p w14:paraId="4A357BAC" w14:textId="4E7DDE34" w:rsidR="00077E73" w:rsidRDefault="00077E73" w:rsidP="00CF24ED">
            <w:pPr>
              <w:spacing w:before="120"/>
              <w:rPr>
                <w:rFonts w:cs="Arial"/>
                <w:noProof/>
                <w:sz w:val="20"/>
                <w:szCs w:val="20"/>
              </w:rPr>
            </w:pPr>
          </w:p>
          <w:p w14:paraId="4DC2615C" w14:textId="01215EB8" w:rsidR="00077E73" w:rsidRPr="00CF24ED" w:rsidRDefault="00077E73" w:rsidP="00CF24ED">
            <w:pPr>
              <w:spacing w:before="120"/>
              <w:rPr>
                <w:rFonts w:cs="Arial"/>
                <w:noProof/>
                <w:sz w:val="20"/>
                <w:szCs w:val="20"/>
              </w:rPr>
            </w:pPr>
            <w:r>
              <w:rPr>
                <w:rFonts w:cs="Arial"/>
                <w:noProof/>
                <w:sz w:val="20"/>
                <w:szCs w:val="20"/>
              </w:rPr>
              <w:t xml:space="preserve">Siskiyou County Health and Human Services Agency, Behavioral Health Division, is requesting approval to contract with San Jose Behavioral Health, LLC for the term of July 1, 2021 to June 30, 2026.  Under this contract, San Jose Behavioral Health, LLC will provide 24 hour inpatient psychiatric services to patients referred by Siskiyou County.  </w:t>
            </w:r>
          </w:p>
          <w:p w14:paraId="063F644E" w14:textId="399D0428" w:rsidR="00877DC5" w:rsidRPr="004E6635" w:rsidRDefault="004C3523" w:rsidP="00CF24ED">
            <w:pPr>
              <w:spacing w:before="120"/>
              <w:rPr>
                <w:rFonts w:cs="Arial"/>
                <w:sz w:val="20"/>
                <w:szCs w:val="20"/>
              </w:rPr>
            </w:pP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D3E35">
              <w:rPr>
                <w:rFonts w:cs="Arial"/>
                <w:sz w:val="18"/>
                <w:szCs w:val="18"/>
              </w:rPr>
            </w:r>
            <w:r w:rsidR="008D3E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14B77F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D3E35">
              <w:rPr>
                <w:rFonts w:cs="Arial"/>
                <w:sz w:val="18"/>
                <w:szCs w:val="18"/>
              </w:rPr>
            </w:r>
            <w:r w:rsidR="008D3E3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FCDB55C" w:rsidR="00506225" w:rsidRPr="004E6635" w:rsidRDefault="00506225" w:rsidP="00DD73C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42B06ACA" w:rsidR="004242AC" w:rsidRPr="004E6635" w:rsidRDefault="004242AC" w:rsidP="0036589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Behavioral Health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0C2A533" w:rsidR="004242AC" w:rsidRPr="004E6635" w:rsidRDefault="004242AC" w:rsidP="00077E7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77E73">
              <w:rPr>
                <w:rFonts w:cs="Arial"/>
                <w:sz w:val="18"/>
                <w:szCs w:val="18"/>
              </w:rPr>
              <w:t xml:space="preserve">Behavioral Health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79332D6E" w14:textId="77777777" w:rsidR="007816AB" w:rsidRDefault="004C3523" w:rsidP="007816A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816AB">
              <w:rPr>
                <w:rFonts w:cs="Arial"/>
                <w:sz w:val="18"/>
                <w:szCs w:val="18"/>
              </w:rPr>
              <w:t>740300</w:t>
            </w:r>
          </w:p>
          <w:p w14:paraId="1482DD20" w14:textId="677E73F3" w:rsidR="00C040CE" w:rsidRPr="004E6635" w:rsidRDefault="004C3523" w:rsidP="007816AB">
            <w:pPr>
              <w:spacing w:before="120"/>
              <w:rPr>
                <w:rFonts w:cs="Arial"/>
                <w:sz w:val="18"/>
                <w:szCs w:val="18"/>
              </w:rPr>
            </w:pP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5BEF579A" w:rsidR="00C040CE" w:rsidRPr="004E6635" w:rsidRDefault="004C3523" w:rsidP="00655671">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Support</w:t>
            </w:r>
            <w:r w:rsidR="00655671">
              <w:rPr>
                <w:rFonts w:cs="Arial"/>
                <w:sz w:val="18"/>
                <w:szCs w:val="18"/>
              </w:rPr>
              <w:t>/Care</w:t>
            </w:r>
            <w:r w:rsidR="0036589F">
              <w:rPr>
                <w:rFonts w:cs="Arial"/>
                <w:sz w:val="18"/>
                <w:szCs w:val="18"/>
              </w:rPr>
              <w:t xml:space="preserve">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D3E35">
              <w:rPr>
                <w:rFonts w:cs="Arial"/>
                <w:sz w:val="18"/>
                <w:szCs w:val="18"/>
              </w:rPr>
            </w:r>
            <w:r w:rsidR="008D3E3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D3E35">
              <w:rPr>
                <w:rFonts w:cs="Arial"/>
                <w:sz w:val="18"/>
                <w:szCs w:val="18"/>
              </w:rPr>
            </w:r>
            <w:r w:rsidR="008D3E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4EF3E0B" w:rsidR="00677610" w:rsidRPr="004E6635" w:rsidRDefault="00645B7E" w:rsidP="00EC50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816AB">
              <w:rPr>
                <w:rFonts w:cs="Arial"/>
                <w:sz w:val="20"/>
                <w:szCs w:val="20"/>
              </w:rPr>
              <w:t>2122 401030 723015</w:t>
            </w:r>
            <w:r w:rsidR="00EC50F8">
              <w:rPr>
                <w:rFonts w:cs="Arial"/>
                <w:sz w:val="20"/>
                <w:szCs w:val="20"/>
              </w:rPr>
              <w:t xml:space="preserve"> Professional &amp; Special Services - FFS Providers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E4B4E5A" w:rsidR="00677610" w:rsidRPr="004E6635" w:rsidRDefault="004C3523" w:rsidP="00077E73">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Contract for Services between Siskiyou County Health &amp; Human Services Agency, Behavioral Health Division, and </w:t>
            </w:r>
            <w:r w:rsidR="00077E73">
              <w:rPr>
                <w:rFonts w:cs="Arial"/>
                <w:noProof/>
              </w:rPr>
              <w:t xml:space="preserve">San Jose Behavioral Health, LLC </w:t>
            </w:r>
            <w:r w:rsidR="00884B62">
              <w:rPr>
                <w:rFonts w:cs="Arial"/>
                <w:noProof/>
              </w:rPr>
              <w:t xml:space="preserve">for the term of July 1, 2021 to June 30, 2026.  </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77E73"/>
    <w:rsid w:val="00096E88"/>
    <w:rsid w:val="000A484E"/>
    <w:rsid w:val="000D6B91"/>
    <w:rsid w:val="001B660B"/>
    <w:rsid w:val="001F3E19"/>
    <w:rsid w:val="001F4378"/>
    <w:rsid w:val="00212F2B"/>
    <w:rsid w:val="00243983"/>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816AB"/>
    <w:rsid w:val="007F15ED"/>
    <w:rsid w:val="00826428"/>
    <w:rsid w:val="008514F8"/>
    <w:rsid w:val="00877DC5"/>
    <w:rsid w:val="00884B62"/>
    <w:rsid w:val="00887B36"/>
    <w:rsid w:val="008B6F8B"/>
    <w:rsid w:val="008D3E35"/>
    <w:rsid w:val="008F239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F24ED"/>
    <w:rsid w:val="00D07DC0"/>
    <w:rsid w:val="00D33D82"/>
    <w:rsid w:val="00D62338"/>
    <w:rsid w:val="00D7096F"/>
    <w:rsid w:val="00DB5F5F"/>
    <w:rsid w:val="00DD73C8"/>
    <w:rsid w:val="00DE216E"/>
    <w:rsid w:val="00DF2C0D"/>
    <w:rsid w:val="00DF4076"/>
    <w:rsid w:val="00DF6B41"/>
    <w:rsid w:val="00E66BAF"/>
    <w:rsid w:val="00E671ED"/>
    <w:rsid w:val="00EA12EF"/>
    <w:rsid w:val="00EC50F8"/>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openxmlformats.org/package/2006/metadata/core-properties"/>
    <ds:schemaRef ds:uri="http://purl.org/dc/terms/"/>
    <ds:schemaRef ds:uri="http://schemas.microsoft.com/office/infopath/2007/PartnerControls"/>
    <ds:schemaRef ds:uri="7456464b-af1a-4679-95cd-3928cc01181e"/>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CA8EE-A906-4ECF-B401-A57D57A7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2</cp:revision>
  <cp:lastPrinted>2021-09-28T16:45:00Z</cp:lastPrinted>
  <dcterms:created xsi:type="dcterms:W3CDTF">2022-03-08T17:09:00Z</dcterms:created>
  <dcterms:modified xsi:type="dcterms:W3CDTF">2022-03-08T17:09:00Z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