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8A7033">
              <w:rPr>
                <w:rFonts w:cs="Arial"/>
                <w:b/>
                <w:sz w:val="20"/>
                <w:szCs w:val="20"/>
              </w:rPr>
            </w:r>
            <w:r w:rsidR="008A7033">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61438CA" w:rsidR="009A58CF" w:rsidRPr="004E6635" w:rsidRDefault="004C3523" w:rsidP="008A703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A7033">
              <w:rPr>
                <w:rFonts w:cs="Arial"/>
                <w:b/>
                <w:sz w:val="20"/>
                <w:szCs w:val="20"/>
              </w:rPr>
              <w:t>March 15, 2022</w:t>
            </w:r>
            <w:bookmarkStart w:id="3" w:name="_GoBack"/>
            <w:bookmarkEnd w:id="3"/>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00451439"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8A7033">
              <w:rPr>
                <w:rFonts w:cs="Arial"/>
                <w:b/>
                <w:sz w:val="20"/>
                <w:szCs w:val="20"/>
              </w:rPr>
            </w:r>
            <w:r w:rsidR="008A7033">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3D0F612C"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797E">
              <w:rPr>
                <w:rFonts w:cs="Arial"/>
                <w:b/>
                <w:noProof/>
                <w:sz w:val="20"/>
                <w:szCs w:val="20"/>
              </w:rPr>
              <w:t>Camy Righ</w:t>
            </w:r>
            <w:r w:rsidR="004B29C4">
              <w:rPr>
                <w:rFonts w:cs="Arial"/>
                <w:b/>
                <w:noProof/>
                <w:sz w:val="20"/>
                <w:szCs w:val="20"/>
              </w:rPr>
              <w:t>t</w:t>
            </w:r>
            <w:r w:rsidR="0008797E">
              <w:rPr>
                <w:rFonts w:cs="Arial"/>
                <w:b/>
                <w:noProof/>
                <w:sz w:val="20"/>
                <w:szCs w:val="20"/>
              </w:rPr>
              <w:t>mier</w:t>
            </w:r>
            <w:r w:rsidR="00B90593">
              <w:rPr>
                <w:rFonts w:cs="Arial"/>
                <w:b/>
                <w:noProof/>
                <w:sz w:val="20"/>
                <w:szCs w:val="20"/>
              </w:rPr>
              <w:t>/Probation</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4B05D7FD"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E5D70">
              <w:rPr>
                <w:rFonts w:cs="Arial"/>
                <w:b/>
                <w:sz w:val="20"/>
                <w:szCs w:val="20"/>
              </w:rPr>
              <w:t>842-</w:t>
            </w:r>
            <w:r w:rsidR="0008797E">
              <w:rPr>
                <w:rFonts w:cs="Arial"/>
                <w:b/>
                <w:noProof/>
                <w:sz w:val="20"/>
                <w:szCs w:val="20"/>
              </w:rPr>
              <w:t>8883</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53E17E3D"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797E">
              <w:rPr>
                <w:rFonts w:cs="Arial"/>
                <w:b/>
                <w:noProof/>
                <w:sz w:val="20"/>
                <w:szCs w:val="20"/>
              </w:rPr>
              <w:t xml:space="preserve">805 Juvenile Lane </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50BF48D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9090E">
              <w:rPr>
                <w:rFonts w:cs="Arial"/>
                <w:b/>
                <w:noProof/>
                <w:sz w:val="20"/>
                <w:szCs w:val="20"/>
              </w:rPr>
              <w:t>Michael Coley, Chief Probation Officer</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7219656" w14:textId="7229C950" w:rsidR="0099090E" w:rsidRPr="0099090E" w:rsidRDefault="004C3523" w:rsidP="0099090E">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8797E">
              <w:rPr>
                <w:rFonts w:cs="Arial"/>
                <w:sz w:val="20"/>
                <w:szCs w:val="20"/>
              </w:rPr>
              <w:t xml:space="preserve">Amendment to the </w:t>
            </w:r>
            <w:r w:rsidR="0099090E" w:rsidRPr="0099090E">
              <w:rPr>
                <w:rFonts w:cs="Arial"/>
                <w:noProof/>
                <w:sz w:val="20"/>
                <w:szCs w:val="20"/>
              </w:rPr>
              <w:t>Service Agreement with BI Incorporated for electronic monitoring of offenders</w:t>
            </w:r>
          </w:p>
          <w:p w14:paraId="063F644E" w14:textId="6CD8CC40" w:rsidR="00877DC5" w:rsidRPr="004E6635" w:rsidRDefault="0099090E" w:rsidP="00FE5D70">
            <w:pPr>
              <w:spacing w:before="120"/>
              <w:rPr>
                <w:rFonts w:cs="Arial"/>
                <w:sz w:val="20"/>
                <w:szCs w:val="20"/>
              </w:rPr>
            </w:pPr>
            <w:r w:rsidRPr="0099090E">
              <w:rPr>
                <w:rFonts w:cs="Arial"/>
                <w:noProof/>
                <w:sz w:val="20"/>
                <w:szCs w:val="20"/>
              </w:rPr>
              <w:t>BI, Inc provides electronic monitoring services for both juvenile and adult probationers. The cost for the monitoring for juveniles is covered by the Juvenile Justice Crime Prevention Act which is funded by the State of California and the adult monitoring is covered under Community Corrections Partnership (CCP). T</w:t>
            </w:r>
            <w:r w:rsidR="00FE5D70">
              <w:rPr>
                <w:rFonts w:cs="Arial"/>
                <w:noProof/>
                <w:sz w:val="20"/>
                <w:szCs w:val="20"/>
              </w:rPr>
              <w:t>he previous contract terminated on Januaryt 31</w:t>
            </w:r>
            <w:r w:rsidR="00FE5D70" w:rsidRPr="00FE5D70">
              <w:rPr>
                <w:rFonts w:cs="Arial"/>
                <w:noProof/>
                <w:sz w:val="20"/>
                <w:szCs w:val="20"/>
                <w:vertAlign w:val="superscript"/>
              </w:rPr>
              <w:t>st</w:t>
            </w:r>
            <w:r w:rsidR="00FE5D70">
              <w:rPr>
                <w:rFonts w:cs="Arial"/>
                <w:noProof/>
                <w:sz w:val="20"/>
                <w:szCs w:val="20"/>
              </w:rPr>
              <w:t xml:space="preserve"> , so this</w:t>
            </w:r>
            <w:r w:rsidRPr="0099090E">
              <w:rPr>
                <w:rFonts w:cs="Arial"/>
                <w:noProof/>
                <w:sz w:val="20"/>
                <w:szCs w:val="20"/>
              </w:rPr>
              <w:t xml:space="preserve"> </w:t>
            </w:r>
            <w:r w:rsidR="00171A4A">
              <w:rPr>
                <w:rFonts w:cs="Arial"/>
                <w:noProof/>
                <w:sz w:val="20"/>
                <w:szCs w:val="20"/>
              </w:rPr>
              <w:t>amendment</w:t>
            </w:r>
            <w:r w:rsidRPr="0099090E">
              <w:rPr>
                <w:rFonts w:cs="Arial"/>
                <w:noProof/>
                <w:sz w:val="20"/>
                <w:szCs w:val="20"/>
              </w:rPr>
              <w:t xml:space="preserve"> </w:t>
            </w:r>
            <w:r w:rsidR="00171A4A">
              <w:rPr>
                <w:rFonts w:cs="Arial"/>
                <w:noProof/>
                <w:sz w:val="20"/>
                <w:szCs w:val="20"/>
              </w:rPr>
              <w:t>extends</w:t>
            </w:r>
            <w:r w:rsidRPr="0099090E">
              <w:rPr>
                <w:rFonts w:cs="Arial"/>
                <w:noProof/>
                <w:sz w:val="20"/>
                <w:szCs w:val="20"/>
              </w:rPr>
              <w:t xml:space="preserve"> the </w:t>
            </w:r>
            <w:r w:rsidR="00171A4A">
              <w:rPr>
                <w:rFonts w:cs="Arial"/>
                <w:noProof/>
                <w:sz w:val="20"/>
                <w:szCs w:val="20"/>
              </w:rPr>
              <w:t xml:space="preserve">term of the contract through </w:t>
            </w:r>
            <w:r w:rsidRPr="0099090E">
              <w:rPr>
                <w:rFonts w:cs="Arial"/>
                <w:noProof/>
                <w:sz w:val="20"/>
                <w:szCs w:val="20"/>
              </w:rPr>
              <w:t>J</w:t>
            </w:r>
            <w:r w:rsidR="00BD0FD1">
              <w:rPr>
                <w:rFonts w:cs="Arial"/>
                <w:noProof/>
                <w:sz w:val="20"/>
                <w:szCs w:val="20"/>
              </w:rPr>
              <w:t>une 30, 2022</w:t>
            </w:r>
            <w:r w:rsidR="00B90593">
              <w:rPr>
                <w:rFonts w:cs="Arial"/>
                <w:noProof/>
                <w:sz w:val="20"/>
                <w:szCs w:val="20"/>
              </w:rPr>
              <w:t>.</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8A7033">
              <w:rPr>
                <w:rFonts w:cs="Arial"/>
                <w:sz w:val="18"/>
                <w:szCs w:val="18"/>
              </w:rPr>
            </w:r>
            <w:r w:rsidR="008A7033">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0646C73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8A7033">
              <w:rPr>
                <w:rFonts w:cs="Arial"/>
                <w:sz w:val="18"/>
                <w:szCs w:val="18"/>
              </w:rPr>
            </w:r>
            <w:r w:rsidR="008A7033">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EA16F9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B29C4">
              <w:rPr>
                <w:rFonts w:cs="Arial"/>
                <w:noProof/>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2744CADA"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B29C4">
              <w:rPr>
                <w:rFonts w:cs="Arial"/>
                <w:noProof/>
                <w:sz w:val="18"/>
                <w:szCs w:val="18"/>
              </w:rPr>
              <w:t>1017/2101</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23B4D0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B29C4">
              <w:rPr>
                <w:rFonts w:cs="Arial"/>
                <w:noProof/>
                <w:sz w:val="18"/>
                <w:szCs w:val="18"/>
              </w:rPr>
              <w:t>JJCPA/CCP</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3B63FAD"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B29C4">
              <w:rPr>
                <w:rFonts w:cs="Arial"/>
                <w:sz w:val="18"/>
                <w:szCs w:val="18"/>
              </w:rPr>
              <w:t>203050/203101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2401940"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B29C4">
              <w:rPr>
                <w:rFonts w:cs="Arial"/>
                <w:noProof/>
                <w:sz w:val="18"/>
                <w:szCs w:val="18"/>
              </w:rPr>
              <w:t>Prob/CCP</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1F9A4195"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B29C4">
              <w:rPr>
                <w:rFonts w:cs="Arial"/>
                <w:noProof/>
                <w:sz w:val="18"/>
                <w:szCs w:val="18"/>
              </w:rPr>
              <w:t>723/72500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4127A42"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B29C4">
              <w:rPr>
                <w:rFonts w:cs="Arial"/>
                <w:noProof/>
                <w:sz w:val="18"/>
                <w:szCs w:val="18"/>
              </w:rPr>
              <w:t>Prf srv/lease</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240F1F2"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A7033">
              <w:rPr>
                <w:rFonts w:cs="Arial"/>
                <w:sz w:val="18"/>
                <w:szCs w:val="18"/>
              </w:rPr>
            </w:r>
            <w:r w:rsidR="008A7033">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8A7033">
              <w:rPr>
                <w:rFonts w:cs="Arial"/>
                <w:sz w:val="18"/>
                <w:szCs w:val="18"/>
              </w:rPr>
            </w:r>
            <w:r w:rsidR="008A703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39EB6EBD"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4B29C4" w:rsidRPr="004B29C4">
              <w:rPr>
                <w:rFonts w:cs="Arial"/>
                <w:noProof/>
                <w:sz w:val="18"/>
                <w:szCs w:val="18"/>
              </w:rPr>
              <w:t>Contractor selected for specialty services</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7A67E2D5" w14:textId="2831F6A3" w:rsidR="00B90593" w:rsidRPr="00B90593" w:rsidRDefault="00645B7E" w:rsidP="00B90593">
            <w:pPr>
              <w:spacing w:before="120"/>
              <w:rPr>
                <w:rFonts w:cs="Arial"/>
                <w:noProof/>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90593" w:rsidRPr="00B90593">
              <w:rPr>
                <w:rFonts w:cs="Arial"/>
                <w:noProof/>
                <w:sz w:val="20"/>
                <w:szCs w:val="20"/>
              </w:rPr>
              <w:t>1017</w:t>
            </w:r>
            <w:r w:rsidR="00B90593">
              <w:rPr>
                <w:rFonts w:cs="Arial"/>
                <w:noProof/>
                <w:sz w:val="20"/>
                <w:szCs w:val="20"/>
              </w:rPr>
              <w:t>-</w:t>
            </w:r>
            <w:r w:rsidR="00B90593" w:rsidRPr="00B90593">
              <w:rPr>
                <w:rFonts w:cs="Arial"/>
                <w:noProof/>
                <w:sz w:val="20"/>
                <w:szCs w:val="20"/>
              </w:rPr>
              <w:t>203050</w:t>
            </w:r>
            <w:r w:rsidR="00B90593">
              <w:rPr>
                <w:rFonts w:cs="Arial"/>
                <w:noProof/>
                <w:sz w:val="20"/>
                <w:szCs w:val="20"/>
              </w:rPr>
              <w:t>-</w:t>
            </w:r>
            <w:r w:rsidR="00B90593" w:rsidRPr="00B90593">
              <w:rPr>
                <w:rFonts w:cs="Arial"/>
                <w:noProof/>
                <w:sz w:val="20"/>
                <w:szCs w:val="20"/>
              </w:rPr>
              <w:t>723000</w:t>
            </w:r>
            <w:r w:rsidR="00B90593">
              <w:rPr>
                <w:rFonts w:cs="Arial"/>
                <w:noProof/>
                <w:sz w:val="20"/>
                <w:szCs w:val="20"/>
              </w:rPr>
              <w:t>/</w:t>
            </w:r>
            <w:r w:rsidR="00B90593" w:rsidRPr="00B90593">
              <w:rPr>
                <w:rFonts w:cs="Arial"/>
                <w:noProof/>
                <w:sz w:val="20"/>
                <w:szCs w:val="20"/>
              </w:rPr>
              <w:t>1017</w:t>
            </w:r>
            <w:r w:rsidR="00B90593">
              <w:rPr>
                <w:rFonts w:cs="Arial"/>
                <w:noProof/>
                <w:sz w:val="20"/>
                <w:szCs w:val="20"/>
              </w:rPr>
              <w:t>-</w:t>
            </w:r>
            <w:r w:rsidR="00B90593" w:rsidRPr="00B90593">
              <w:rPr>
                <w:rFonts w:cs="Arial"/>
                <w:noProof/>
                <w:sz w:val="20"/>
                <w:szCs w:val="20"/>
              </w:rPr>
              <w:t>203050</w:t>
            </w:r>
            <w:r w:rsidR="00B90593">
              <w:rPr>
                <w:rFonts w:cs="Arial"/>
                <w:noProof/>
                <w:sz w:val="20"/>
                <w:szCs w:val="20"/>
              </w:rPr>
              <w:t>-</w:t>
            </w:r>
            <w:r w:rsidR="00B90593" w:rsidRPr="00B90593">
              <w:rPr>
                <w:rFonts w:cs="Arial"/>
                <w:noProof/>
                <w:sz w:val="20"/>
                <w:szCs w:val="20"/>
              </w:rPr>
              <w:t>725000</w:t>
            </w:r>
            <w:r w:rsidR="00B90593" w:rsidRPr="00B90593">
              <w:rPr>
                <w:rFonts w:cs="Arial"/>
                <w:noProof/>
                <w:sz w:val="20"/>
                <w:szCs w:val="20"/>
              </w:rPr>
              <w:tab/>
              <w:t xml:space="preserve"> </w:t>
            </w:r>
          </w:p>
          <w:p w14:paraId="7E75F671" w14:textId="77777777" w:rsidR="00B90593" w:rsidRPr="00B90593" w:rsidRDefault="00B90593" w:rsidP="00B90593">
            <w:pPr>
              <w:spacing w:before="120"/>
              <w:rPr>
                <w:rFonts w:cs="Arial"/>
                <w:noProof/>
                <w:sz w:val="20"/>
                <w:szCs w:val="20"/>
              </w:rPr>
            </w:pPr>
            <w:r w:rsidRPr="00B90593">
              <w:rPr>
                <w:rFonts w:cs="Arial"/>
                <w:noProof/>
                <w:sz w:val="20"/>
                <w:szCs w:val="20"/>
              </w:rPr>
              <w:t>1017</w:t>
            </w:r>
            <w:r w:rsidRPr="00B90593">
              <w:rPr>
                <w:rFonts w:cs="Arial"/>
                <w:noProof/>
                <w:sz w:val="20"/>
                <w:szCs w:val="20"/>
              </w:rPr>
              <w:tab/>
              <w:t>203050</w:t>
            </w:r>
            <w:r w:rsidRPr="00B90593">
              <w:rPr>
                <w:rFonts w:cs="Arial"/>
                <w:noProof/>
                <w:sz w:val="20"/>
                <w:szCs w:val="20"/>
              </w:rPr>
              <w:tab/>
              <w:t>725000</w:t>
            </w:r>
            <w:r w:rsidRPr="00B90593">
              <w:rPr>
                <w:rFonts w:cs="Arial"/>
                <w:noProof/>
                <w:sz w:val="20"/>
                <w:szCs w:val="20"/>
              </w:rPr>
              <w:tab/>
              <w:t xml:space="preserve"> </w:t>
            </w:r>
          </w:p>
          <w:p w14:paraId="0E7C5101" w14:textId="77777777" w:rsidR="00B90593" w:rsidRPr="00B90593" w:rsidRDefault="00B90593" w:rsidP="00B90593">
            <w:pPr>
              <w:spacing w:before="120"/>
              <w:rPr>
                <w:rFonts w:cs="Arial"/>
                <w:noProof/>
                <w:sz w:val="20"/>
                <w:szCs w:val="20"/>
              </w:rPr>
            </w:pPr>
            <w:r w:rsidRPr="00B90593">
              <w:rPr>
                <w:rFonts w:cs="Arial"/>
                <w:noProof/>
                <w:sz w:val="20"/>
                <w:szCs w:val="20"/>
              </w:rPr>
              <w:t>2101</w:t>
            </w:r>
            <w:r w:rsidRPr="00B90593">
              <w:rPr>
                <w:rFonts w:cs="Arial"/>
                <w:noProof/>
                <w:sz w:val="20"/>
                <w:szCs w:val="20"/>
              </w:rPr>
              <w:tab/>
              <w:t>203101</w:t>
            </w:r>
            <w:r w:rsidRPr="00B90593">
              <w:rPr>
                <w:rFonts w:cs="Arial"/>
                <w:noProof/>
                <w:sz w:val="20"/>
                <w:szCs w:val="20"/>
              </w:rPr>
              <w:tab/>
              <w:t>723000</w:t>
            </w:r>
            <w:r w:rsidRPr="00B90593">
              <w:rPr>
                <w:rFonts w:cs="Arial"/>
                <w:noProof/>
                <w:sz w:val="20"/>
                <w:szCs w:val="20"/>
              </w:rPr>
              <w:tab/>
              <w:t>1020</w:t>
            </w:r>
          </w:p>
          <w:p w14:paraId="5143F7D7" w14:textId="523C41E5" w:rsidR="00677610" w:rsidRPr="004E6635" w:rsidRDefault="00B90593" w:rsidP="00B90593">
            <w:pPr>
              <w:spacing w:before="120"/>
              <w:rPr>
                <w:rFonts w:cs="Arial"/>
                <w:sz w:val="20"/>
                <w:szCs w:val="20"/>
              </w:rPr>
            </w:pPr>
            <w:r w:rsidRPr="00B90593">
              <w:rPr>
                <w:rFonts w:cs="Arial"/>
                <w:noProof/>
                <w:sz w:val="20"/>
                <w:szCs w:val="20"/>
              </w:rPr>
              <w:t>2101</w:t>
            </w:r>
            <w:r w:rsidRPr="00B90593">
              <w:rPr>
                <w:rFonts w:cs="Arial"/>
                <w:noProof/>
                <w:sz w:val="20"/>
                <w:szCs w:val="20"/>
              </w:rPr>
              <w:tab/>
              <w:t>203101</w:t>
            </w:r>
            <w:r w:rsidRPr="00B90593">
              <w:rPr>
                <w:rFonts w:cs="Arial"/>
                <w:noProof/>
                <w:sz w:val="20"/>
                <w:szCs w:val="20"/>
              </w:rPr>
              <w:tab/>
              <w:t>725000</w:t>
            </w:r>
            <w:r w:rsidRPr="00B90593">
              <w:rPr>
                <w:rFonts w:cs="Arial"/>
                <w:noProof/>
                <w:sz w:val="20"/>
                <w:szCs w:val="20"/>
              </w:rPr>
              <w:tab/>
              <w:t>1020</w:t>
            </w:r>
            <w:r w:rsidR="00645B7E"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5E0AAB9"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90593" w:rsidRPr="00B90593">
              <w:rPr>
                <w:rFonts w:cs="Arial"/>
                <w:noProof/>
                <w:sz w:val="20"/>
                <w:szCs w:val="20"/>
              </w:rPr>
              <w:t>2101</w:t>
            </w:r>
            <w:r w:rsidR="00B90593">
              <w:rPr>
                <w:rFonts w:cs="Arial"/>
                <w:noProof/>
                <w:sz w:val="20"/>
                <w:szCs w:val="20"/>
              </w:rPr>
              <w:t>-</w:t>
            </w:r>
            <w:r w:rsidR="00B90593" w:rsidRPr="00B90593">
              <w:rPr>
                <w:rFonts w:cs="Arial"/>
                <w:noProof/>
                <w:sz w:val="20"/>
                <w:szCs w:val="20"/>
              </w:rPr>
              <w:t>203101</w:t>
            </w:r>
            <w:r w:rsidR="00B90593">
              <w:rPr>
                <w:rFonts w:cs="Arial"/>
                <w:noProof/>
                <w:sz w:val="20"/>
                <w:szCs w:val="20"/>
              </w:rPr>
              <w:t>-</w:t>
            </w:r>
            <w:r w:rsidR="00B90593" w:rsidRPr="00B90593">
              <w:rPr>
                <w:rFonts w:cs="Arial"/>
                <w:noProof/>
                <w:sz w:val="20"/>
                <w:szCs w:val="20"/>
              </w:rPr>
              <w:t>723000</w:t>
            </w:r>
            <w:r w:rsidR="00B90593">
              <w:rPr>
                <w:rFonts w:cs="Arial"/>
                <w:noProof/>
                <w:sz w:val="20"/>
                <w:szCs w:val="20"/>
              </w:rPr>
              <w:t>-</w:t>
            </w:r>
            <w:r w:rsidR="00B90593" w:rsidRPr="00B90593">
              <w:rPr>
                <w:rFonts w:cs="Arial"/>
                <w:noProof/>
                <w:sz w:val="20"/>
                <w:szCs w:val="20"/>
              </w:rPr>
              <w:t>1020</w:t>
            </w:r>
            <w:r w:rsidR="00B90593">
              <w:rPr>
                <w:rFonts w:cs="Arial"/>
                <w:noProof/>
                <w:sz w:val="20"/>
                <w:szCs w:val="20"/>
              </w:rPr>
              <w:t>/</w:t>
            </w:r>
            <w:r w:rsidR="00B90593" w:rsidRPr="00B90593">
              <w:rPr>
                <w:rFonts w:cs="Arial"/>
                <w:noProof/>
                <w:sz w:val="20"/>
                <w:szCs w:val="20"/>
              </w:rPr>
              <w:t>2101</w:t>
            </w:r>
            <w:r w:rsidR="00B90593">
              <w:rPr>
                <w:rFonts w:cs="Arial"/>
                <w:noProof/>
                <w:sz w:val="20"/>
                <w:szCs w:val="20"/>
              </w:rPr>
              <w:t>-</w:t>
            </w:r>
            <w:r w:rsidR="00B90593" w:rsidRPr="00B90593">
              <w:rPr>
                <w:rFonts w:cs="Arial"/>
                <w:noProof/>
                <w:sz w:val="20"/>
                <w:szCs w:val="20"/>
              </w:rPr>
              <w:t>203101</w:t>
            </w:r>
            <w:r w:rsidR="00B90593">
              <w:rPr>
                <w:rFonts w:cs="Arial"/>
                <w:noProof/>
                <w:sz w:val="20"/>
                <w:szCs w:val="20"/>
              </w:rPr>
              <w:t>-</w:t>
            </w:r>
            <w:r w:rsidR="00B90593" w:rsidRPr="00B90593">
              <w:rPr>
                <w:rFonts w:cs="Arial"/>
                <w:noProof/>
                <w:sz w:val="20"/>
                <w:szCs w:val="20"/>
              </w:rPr>
              <w:t>725000</w:t>
            </w:r>
            <w:r w:rsidR="00B90593">
              <w:rPr>
                <w:rFonts w:cs="Arial"/>
                <w:noProof/>
                <w:sz w:val="20"/>
                <w:szCs w:val="20"/>
              </w:rPr>
              <w:t>-</w:t>
            </w:r>
            <w:r w:rsidR="00B90593" w:rsidRPr="00B90593">
              <w:rPr>
                <w:rFonts w:cs="Arial"/>
                <w:noProof/>
                <w:sz w:val="20"/>
                <w:szCs w:val="20"/>
              </w:rPr>
              <w:t>1020</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EB21898" w:rsidR="00677610" w:rsidRPr="004E6635" w:rsidRDefault="004C3523" w:rsidP="00171A4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B29C4" w:rsidRPr="004B29C4">
              <w:rPr>
                <w:rFonts w:cs="Arial"/>
                <w:noProof/>
              </w:rPr>
              <w:t xml:space="preserve">Approve </w:t>
            </w:r>
            <w:r w:rsidR="00171A4A">
              <w:rPr>
                <w:rFonts w:cs="Arial"/>
                <w:noProof/>
              </w:rPr>
              <w:t>a</w:t>
            </w:r>
            <w:r w:rsidR="00171A4A" w:rsidRPr="00171A4A">
              <w:rPr>
                <w:rFonts w:cs="Arial"/>
                <w:noProof/>
              </w:rPr>
              <w:t>mendment</w:t>
            </w:r>
            <w:r w:rsidR="00171A4A">
              <w:rPr>
                <w:rFonts w:cs="Arial"/>
                <w:noProof/>
              </w:rPr>
              <w:t xml:space="preserve"> to</w:t>
            </w:r>
            <w:r w:rsidR="00171A4A" w:rsidRPr="00171A4A">
              <w:rPr>
                <w:rFonts w:cs="Arial"/>
                <w:noProof/>
              </w:rPr>
              <w:t xml:space="preserve"> </w:t>
            </w:r>
            <w:r w:rsidR="00171A4A">
              <w:rPr>
                <w:rFonts w:cs="Arial"/>
                <w:noProof/>
              </w:rPr>
              <w:t xml:space="preserve">the agreement between </w:t>
            </w:r>
            <w:r w:rsidR="004B29C4" w:rsidRPr="004B29C4">
              <w:rPr>
                <w:rFonts w:cs="Arial"/>
                <w:noProof/>
              </w:rPr>
              <w:t>BI, Incorporarted</w:t>
            </w:r>
            <w:r w:rsidR="00171A4A">
              <w:rPr>
                <w:rFonts w:cs="Arial"/>
                <w:noProof/>
              </w:rPr>
              <w:t xml:space="preserve"> and Siskiyou County Probation for electronic monitoring, extending the term through</w:t>
            </w:r>
            <w:r w:rsidR="004B29C4">
              <w:rPr>
                <w:rFonts w:cs="Arial"/>
                <w:noProof/>
              </w:rPr>
              <w:t xml:space="preserve"> June 30, 2022.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lastRenderedPageBreak/>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542F6"/>
    <w:rsid w:val="0007686D"/>
    <w:rsid w:val="0008797E"/>
    <w:rsid w:val="00096E88"/>
    <w:rsid w:val="000A484E"/>
    <w:rsid w:val="000D6B91"/>
    <w:rsid w:val="00171A4A"/>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B29C4"/>
    <w:rsid w:val="004B661B"/>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A7033"/>
    <w:rsid w:val="008B6F8B"/>
    <w:rsid w:val="009042C7"/>
    <w:rsid w:val="00911F40"/>
    <w:rsid w:val="009668DA"/>
    <w:rsid w:val="009746DC"/>
    <w:rsid w:val="0099090E"/>
    <w:rsid w:val="009A58CF"/>
    <w:rsid w:val="009B4DDF"/>
    <w:rsid w:val="009B5441"/>
    <w:rsid w:val="009C4B29"/>
    <w:rsid w:val="009E7391"/>
    <w:rsid w:val="00A1290D"/>
    <w:rsid w:val="00A14EC6"/>
    <w:rsid w:val="00A231FE"/>
    <w:rsid w:val="00A42C6B"/>
    <w:rsid w:val="00A7441D"/>
    <w:rsid w:val="00AB4ED4"/>
    <w:rsid w:val="00B020B9"/>
    <w:rsid w:val="00B23455"/>
    <w:rsid w:val="00B40269"/>
    <w:rsid w:val="00B43657"/>
    <w:rsid w:val="00B4714F"/>
    <w:rsid w:val="00B61B93"/>
    <w:rsid w:val="00B71F49"/>
    <w:rsid w:val="00B744BC"/>
    <w:rsid w:val="00B90593"/>
    <w:rsid w:val="00B95ABF"/>
    <w:rsid w:val="00B97907"/>
    <w:rsid w:val="00BA0BD7"/>
    <w:rsid w:val="00BD0FD1"/>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208BE"/>
    <w:rsid w:val="00E66BAF"/>
    <w:rsid w:val="00EA12EF"/>
    <w:rsid w:val="00EE5C0A"/>
    <w:rsid w:val="00F12BE7"/>
    <w:rsid w:val="00F218B0"/>
    <w:rsid w:val="00F40862"/>
    <w:rsid w:val="00F664F2"/>
    <w:rsid w:val="00F7332C"/>
    <w:rsid w:val="00F734C0"/>
    <w:rsid w:val="00F776A3"/>
    <w:rsid w:val="00F9092E"/>
    <w:rsid w:val="00F97DCD"/>
    <w:rsid w:val="00FD583D"/>
    <w:rsid w:val="00FE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39702-F39C-4DFA-85D6-C27A9C9F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Camy M. Rightmier</cp:lastModifiedBy>
  <cp:revision>11</cp:revision>
  <cp:lastPrinted>2015-01-16T16:51:00Z</cp:lastPrinted>
  <dcterms:created xsi:type="dcterms:W3CDTF">2021-08-09T18:25:00Z</dcterms:created>
  <dcterms:modified xsi:type="dcterms:W3CDTF">2022-03-05T01:07:00Z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