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6444">
              <w:rPr>
                <w:rFonts w:cs="Arial"/>
                <w:b/>
                <w:sz w:val="20"/>
                <w:szCs w:val="20"/>
              </w:rPr>
            </w:r>
            <w:r w:rsidR="002764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19404F" w:rsidR="009A58CF" w:rsidRPr="004E6635" w:rsidRDefault="004C3523" w:rsidP="00641F5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1F53">
              <w:rPr>
                <w:rFonts w:cs="Arial"/>
                <w:b/>
                <w:sz w:val="20"/>
                <w:szCs w:val="20"/>
              </w:rPr>
              <w:t>March 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8FECC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6444">
              <w:rPr>
                <w:rFonts w:cs="Arial"/>
                <w:b/>
                <w:sz w:val="20"/>
                <w:szCs w:val="20"/>
              </w:rPr>
            </w:r>
            <w:r w:rsidR="002764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A70619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57E1">
              <w:rPr>
                <w:rFonts w:cs="Arial"/>
                <w:b/>
                <w:noProof/>
                <w:sz w:val="20"/>
                <w:szCs w:val="20"/>
              </w:rPr>
              <w:t>Debbie Pimentel/Siskiyou Count 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07628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76444">
              <w:rPr>
                <w:rFonts w:cs="Arial"/>
                <w:b/>
                <w:sz w:val="20"/>
                <w:szCs w:val="20"/>
              </w:rPr>
              <w:t>x</w:t>
            </w:r>
            <w:bookmarkStart w:id="6" w:name="_GoBack"/>
            <w:bookmarkEnd w:id="6"/>
            <w:r w:rsidR="00B957E1">
              <w:rPr>
                <w:rFonts w:cs="Arial"/>
                <w:b/>
                <w:noProof/>
                <w:sz w:val="20"/>
                <w:szCs w:val="20"/>
              </w:rPr>
              <w:t>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C97E1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57E1">
              <w:rPr>
                <w:rFonts w:cs="Arial"/>
                <w:b/>
                <w:noProof/>
                <w:sz w:val="20"/>
                <w:szCs w:val="20"/>
              </w:rPr>
              <w:t xml:space="preserve">805 Juvenile Lane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3BFCD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4260">
              <w:rPr>
                <w:rFonts w:cs="Arial"/>
                <w:b/>
                <w:noProof/>
                <w:sz w:val="20"/>
                <w:szCs w:val="20"/>
              </w:rPr>
              <w:t>Michael Coley,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76D598" w14:textId="22B98471" w:rsidR="00E8295D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1F53">
              <w:rPr>
                <w:rFonts w:cs="Arial"/>
                <w:noProof/>
                <w:sz w:val="20"/>
                <w:szCs w:val="20"/>
              </w:rPr>
              <w:t xml:space="preserve">First Addednum </w:t>
            </w:r>
            <w:r w:rsidR="00E8295D">
              <w:rPr>
                <w:rFonts w:cs="Arial"/>
                <w:noProof/>
                <w:sz w:val="20"/>
                <w:szCs w:val="20"/>
              </w:rPr>
              <w:t xml:space="preserve">between the </w:t>
            </w:r>
            <w:r w:rsidR="003D24AD">
              <w:rPr>
                <w:rFonts w:cs="Arial"/>
                <w:noProof/>
                <w:sz w:val="20"/>
                <w:szCs w:val="20"/>
              </w:rPr>
              <w:t>Community Corrections Partnership (CCP)</w:t>
            </w:r>
            <w:r w:rsidR="00E8295D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B957E1">
              <w:rPr>
                <w:rFonts w:cs="Arial"/>
                <w:noProof/>
                <w:sz w:val="20"/>
                <w:szCs w:val="20"/>
              </w:rPr>
              <w:t>Rose Smith, LPCC dba Rose Therapy</w:t>
            </w:r>
            <w:r w:rsidR="00E8295D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651F5990" w14:textId="421B5C23" w:rsidR="00E8295D" w:rsidRDefault="003D24AD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The CCP Committee wishes to </w:t>
            </w:r>
            <w:r w:rsidR="00641F53">
              <w:rPr>
                <w:rFonts w:cs="Arial"/>
                <w:noProof/>
                <w:sz w:val="20"/>
                <w:szCs w:val="20"/>
              </w:rPr>
              <w:t xml:space="preserve">amend the </w:t>
            </w:r>
            <w:r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E8295D">
              <w:rPr>
                <w:rFonts w:cs="Arial"/>
                <w:noProof/>
                <w:sz w:val="20"/>
                <w:szCs w:val="20"/>
              </w:rPr>
              <w:t>Rose Therapy</w:t>
            </w:r>
            <w:r w:rsidR="00641F53">
              <w:rPr>
                <w:rFonts w:cs="Arial"/>
                <w:noProof/>
                <w:sz w:val="20"/>
                <w:szCs w:val="20"/>
              </w:rPr>
              <w:t>, approved in November 2021,</w:t>
            </w:r>
            <w:r w:rsidR="00E8295D" w:rsidRPr="00E8295D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>to</w:t>
            </w:r>
            <w:r w:rsidR="00641F53">
              <w:rPr>
                <w:rFonts w:cs="Arial"/>
                <w:noProof/>
                <w:sz w:val="20"/>
                <w:szCs w:val="20"/>
              </w:rPr>
              <w:t xml:space="preserve"> allow contractor to provide mental health assessments, including access to, and documentation in, the Behavioral Health electronic health record, Anasazi. The attached amendment adds a Business Associates Agreement to support those services. </w:t>
            </w:r>
          </w:p>
          <w:p w14:paraId="05E10DD5" w14:textId="28FACE63" w:rsidR="00E8295D" w:rsidRDefault="00641F5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There are no other changes to the contract.</w:t>
            </w:r>
          </w:p>
          <w:p w14:paraId="063F644E" w14:textId="7EBBCE2A" w:rsidR="00877DC5" w:rsidRPr="004E6635" w:rsidRDefault="00B957E1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51E6B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1F53" w:rsidRPr="004E6635">
              <w:rPr>
                <w:rFonts w:cs="Arial"/>
                <w:sz w:val="18"/>
                <w:szCs w:val="18"/>
              </w:rPr>
            </w:r>
            <w:r w:rsidR="002764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8B1CBE5" w:rsidR="004242AC" w:rsidRPr="004E6635" w:rsidRDefault="004242AC" w:rsidP="00E80E1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1F53">
              <w:rPr>
                <w:rFonts w:cs="Arial"/>
                <w:sz w:val="18"/>
                <w:szCs w:val="18"/>
              </w:rPr>
              <w:t>Only amend</w:t>
            </w:r>
            <w:r w:rsidR="00E80E1C">
              <w:rPr>
                <w:rFonts w:cs="Arial"/>
                <w:sz w:val="18"/>
                <w:szCs w:val="18"/>
              </w:rPr>
              <w:t>s</w:t>
            </w:r>
            <w:r w:rsidR="00641F53">
              <w:rPr>
                <w:rFonts w:cs="Arial"/>
                <w:sz w:val="18"/>
                <w:szCs w:val="18"/>
              </w:rPr>
              <w:t xml:space="preserve"> services, does not increase/change budget</w:t>
            </w:r>
            <w:r w:rsidR="00E80E1C">
              <w:rPr>
                <w:rFonts w:cs="Arial"/>
                <w:sz w:val="18"/>
                <w:szCs w:val="18"/>
              </w:rPr>
              <w:t xml:space="preserve"> that was</w:t>
            </w:r>
            <w:r w:rsidR="00641F53">
              <w:rPr>
                <w:rFonts w:cs="Arial"/>
                <w:sz w:val="18"/>
                <w:szCs w:val="18"/>
              </w:rPr>
              <w:t xml:space="preserve"> already approved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7B29E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1F53" w:rsidRPr="004E6635">
              <w:rPr>
                <w:rFonts w:cs="Arial"/>
                <w:sz w:val="18"/>
                <w:szCs w:val="18"/>
              </w:rPr>
            </w:r>
            <w:r w:rsidR="002764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98791F" w:rsidR="00506225" w:rsidRPr="004E6635" w:rsidRDefault="00506225" w:rsidP="00641F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1F53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36A44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57E1">
              <w:rPr>
                <w:rFonts w:cs="Arial"/>
                <w:noProof/>
                <w:sz w:val="18"/>
                <w:szCs w:val="18"/>
              </w:rPr>
              <w:t>2101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6D914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142EA">
              <w:rPr>
                <w:rFonts w:cs="Arial"/>
                <w:noProof/>
                <w:sz w:val="18"/>
                <w:szCs w:val="18"/>
              </w:rPr>
              <w:t>Local Comm Corrections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C40A3F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57E1">
              <w:rPr>
                <w:rFonts w:cs="Arial"/>
                <w:sz w:val="18"/>
                <w:szCs w:val="18"/>
              </w:rPr>
              <w:t>203101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12E786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142EA">
              <w:rPr>
                <w:rFonts w:cs="Arial"/>
                <w:noProof/>
                <w:sz w:val="18"/>
                <w:szCs w:val="18"/>
              </w:rPr>
              <w:t>Local Comm Corrections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112E81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57E1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0DB1E6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57E1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023E14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57E1">
              <w:rPr>
                <w:rFonts w:cs="Arial"/>
                <w:noProof/>
                <w:sz w:val="18"/>
                <w:szCs w:val="18"/>
              </w:rPr>
              <w:t>1020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02545B4" w:rsidR="00A1290D" w:rsidRPr="004E6635" w:rsidRDefault="00A1290D" w:rsidP="003D24A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24AD">
              <w:rPr>
                <w:rFonts w:cs="Arial"/>
                <w:noProof/>
                <w:sz w:val="18"/>
                <w:szCs w:val="18"/>
              </w:rPr>
              <w:t>CCP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6444">
              <w:rPr>
                <w:rFonts w:cs="Arial"/>
                <w:sz w:val="18"/>
                <w:szCs w:val="18"/>
              </w:rPr>
            </w:r>
            <w:r w:rsidR="002764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6444">
              <w:rPr>
                <w:rFonts w:cs="Arial"/>
                <w:sz w:val="18"/>
                <w:szCs w:val="18"/>
              </w:rPr>
            </w:r>
            <w:r w:rsidR="002764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5CC883A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957E1">
              <w:rPr>
                <w:rFonts w:cs="Arial"/>
                <w:noProof/>
                <w:sz w:val="20"/>
                <w:szCs w:val="20"/>
              </w:rPr>
              <w:t>2101-203101-723000-1020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0BDDD5" w:rsidR="00677610" w:rsidRPr="004E6635" w:rsidRDefault="004C3523" w:rsidP="00E80E1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957E1">
              <w:rPr>
                <w:rFonts w:cs="Arial"/>
                <w:noProof/>
              </w:rPr>
              <w:t>Approve</w:t>
            </w:r>
            <w:r w:rsidR="00E80E1C">
              <w:rPr>
                <w:rFonts w:cs="Arial"/>
                <w:noProof/>
              </w:rPr>
              <w:t xml:space="preserve"> First Addendum to the contract</w:t>
            </w:r>
            <w:r w:rsidR="00B957E1">
              <w:rPr>
                <w:rFonts w:cs="Arial"/>
                <w:noProof/>
              </w:rPr>
              <w:t xml:space="preserve"> between </w:t>
            </w:r>
            <w:r w:rsidR="003D24AD">
              <w:rPr>
                <w:rFonts w:cs="Arial"/>
                <w:noProof/>
              </w:rPr>
              <w:t>Community Corrections Partnership</w:t>
            </w:r>
            <w:r w:rsidR="00B957E1">
              <w:rPr>
                <w:rFonts w:cs="Arial"/>
                <w:noProof/>
              </w:rPr>
              <w:t xml:space="preserve"> and Rose Ther</w:t>
            </w:r>
            <w:r w:rsidR="00A94260">
              <w:rPr>
                <w:rFonts w:cs="Arial"/>
                <w:noProof/>
              </w:rPr>
              <w:t>a</w:t>
            </w:r>
            <w:r w:rsidR="00B957E1">
              <w:rPr>
                <w:rFonts w:cs="Arial"/>
                <w:noProof/>
              </w:rPr>
              <w:t xml:space="preserve">py </w:t>
            </w:r>
            <w:r w:rsidR="00A94260">
              <w:rPr>
                <w:rFonts w:cs="Arial"/>
                <w:noProof/>
              </w:rPr>
              <w:t xml:space="preserve">to </w:t>
            </w:r>
            <w:r w:rsidR="00E80E1C">
              <w:rPr>
                <w:rFonts w:cs="Arial"/>
                <w:noProof/>
              </w:rPr>
              <w:t>add a Business Associates Agreement in order to support additional mental health services.</w:t>
            </w:r>
            <w:r w:rsidR="00A94260">
              <w:rPr>
                <w:rFonts w:cs="Arial"/>
                <w:noProof/>
              </w:rPr>
              <w:t xml:space="preserve"> </w:t>
            </w:r>
            <w:r w:rsidR="00B957E1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76444"/>
    <w:rsid w:val="00280060"/>
    <w:rsid w:val="0029655A"/>
    <w:rsid w:val="002A08C1"/>
    <w:rsid w:val="0035119D"/>
    <w:rsid w:val="00351A8D"/>
    <w:rsid w:val="003761D4"/>
    <w:rsid w:val="00396C4B"/>
    <w:rsid w:val="003D24AD"/>
    <w:rsid w:val="00405BE2"/>
    <w:rsid w:val="004200BE"/>
    <w:rsid w:val="004242AC"/>
    <w:rsid w:val="00441197"/>
    <w:rsid w:val="004433C6"/>
    <w:rsid w:val="004C3523"/>
    <w:rsid w:val="004E6635"/>
    <w:rsid w:val="00506225"/>
    <w:rsid w:val="005231A4"/>
    <w:rsid w:val="00557998"/>
    <w:rsid w:val="00593663"/>
    <w:rsid w:val="005F35D7"/>
    <w:rsid w:val="00630A78"/>
    <w:rsid w:val="006331AA"/>
    <w:rsid w:val="006376C3"/>
    <w:rsid w:val="00641F53"/>
    <w:rsid w:val="00645B7E"/>
    <w:rsid w:val="00662F60"/>
    <w:rsid w:val="00677610"/>
    <w:rsid w:val="00746111"/>
    <w:rsid w:val="007F15ED"/>
    <w:rsid w:val="00826428"/>
    <w:rsid w:val="008514F8"/>
    <w:rsid w:val="00877DC5"/>
    <w:rsid w:val="00887B36"/>
    <w:rsid w:val="008B6F8B"/>
    <w:rsid w:val="009042C7"/>
    <w:rsid w:val="009142EA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94260"/>
    <w:rsid w:val="00AB4ED4"/>
    <w:rsid w:val="00B020B9"/>
    <w:rsid w:val="00B23455"/>
    <w:rsid w:val="00B40269"/>
    <w:rsid w:val="00B43657"/>
    <w:rsid w:val="00B4714F"/>
    <w:rsid w:val="00B61B93"/>
    <w:rsid w:val="00B744BC"/>
    <w:rsid w:val="00B957E1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540C"/>
    <w:rsid w:val="00D7096F"/>
    <w:rsid w:val="00DE216E"/>
    <w:rsid w:val="00DF2C0D"/>
    <w:rsid w:val="00DF4076"/>
    <w:rsid w:val="00DF6B41"/>
    <w:rsid w:val="00E66BAF"/>
    <w:rsid w:val="00E80E1C"/>
    <w:rsid w:val="00E8295D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7C245-A4C5-40CD-939C-3050F448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3</cp:revision>
  <cp:lastPrinted>2015-01-16T16:51:00Z</cp:lastPrinted>
  <dcterms:created xsi:type="dcterms:W3CDTF">2022-03-03T21:47:00Z</dcterms:created>
  <dcterms:modified xsi:type="dcterms:W3CDTF">2022-03-03T22:06:00Z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