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F0007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3B6C">
              <w:rPr>
                <w:rFonts w:cs="Arial"/>
                <w:b/>
                <w:sz w:val="20"/>
                <w:szCs w:val="20"/>
              </w:rPr>
            </w:r>
            <w:r w:rsidR="00413B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213BA66" w:rsidR="009A58CF" w:rsidRPr="004E6635" w:rsidRDefault="004C3523" w:rsidP="0074785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7851">
              <w:rPr>
                <w:rFonts w:cs="Arial"/>
                <w:b/>
                <w:sz w:val="20"/>
                <w:szCs w:val="20"/>
              </w:rPr>
              <w:t xml:space="preserve">10 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84A8B4" w:rsidR="009A58CF" w:rsidRPr="004E6635" w:rsidRDefault="004C3523" w:rsidP="0074785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7851">
              <w:rPr>
                <w:rFonts w:cs="Arial"/>
                <w:b/>
                <w:sz w:val="20"/>
                <w:szCs w:val="20"/>
              </w:rPr>
              <w:t>March 1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 xml:space="preserve">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7363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3B6C">
              <w:rPr>
                <w:rFonts w:cs="Arial"/>
                <w:b/>
                <w:sz w:val="20"/>
                <w:szCs w:val="20"/>
              </w:rPr>
            </w:r>
            <w:r w:rsidR="00413B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B9D34A0" w:rsidR="00593663" w:rsidRPr="004E6635" w:rsidRDefault="004C3523" w:rsidP="0074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7851">
              <w:rPr>
                <w:rFonts w:cs="Arial"/>
                <w:b/>
                <w:sz w:val="20"/>
                <w:szCs w:val="20"/>
              </w:rPr>
              <w:t>Edward Kiernan,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4D5EFD6" w:rsidR="00593663" w:rsidRPr="004E6635" w:rsidRDefault="004C3523" w:rsidP="0074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(530)842-</w:t>
            </w:r>
            <w:r w:rsidR="00F23B8B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="00747851">
              <w:rPr>
                <w:rFonts w:cs="Arial"/>
                <w:b/>
                <w:noProof/>
                <w:sz w:val="20"/>
                <w:szCs w:val="20"/>
              </w:rPr>
              <w:t>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5C56AF"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1312 Fairlane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9D49791" w:rsidR="00C8022D" w:rsidRPr="004E6635" w:rsidRDefault="004C3523" w:rsidP="0074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7851">
              <w:rPr>
                <w:rFonts w:cs="Arial"/>
                <w:b/>
                <w:sz w:val="20"/>
                <w:szCs w:val="20"/>
              </w:rPr>
              <w:t>Edward Kiernan,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7C53792" w:rsidR="00877DC5" w:rsidRPr="004E6635" w:rsidRDefault="004C3523" w:rsidP="00747851">
            <w:pPr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47851">
              <w:rPr>
                <w:rFonts w:cs="Arial"/>
                <w:sz w:val="20"/>
                <w:szCs w:val="20"/>
              </w:rPr>
              <w:t xml:space="preserve"> </w:t>
            </w:r>
            <w:r w:rsidR="00747851" w:rsidRPr="00747851">
              <w:rPr>
                <w:rFonts w:cs="Arial"/>
                <w:sz w:val="20"/>
                <w:szCs w:val="20"/>
              </w:rPr>
              <w:t xml:space="preserve">On February 18, 2020, the County entered into an agreement for provision of services with Olson </w:t>
            </w:r>
            <w:proofErr w:type="spellStart"/>
            <w:r w:rsidR="00747851" w:rsidRPr="00747851">
              <w:rPr>
                <w:rFonts w:cs="Arial"/>
                <w:sz w:val="20"/>
                <w:szCs w:val="20"/>
              </w:rPr>
              <w:t>Remcho</w:t>
            </w:r>
            <w:proofErr w:type="spellEnd"/>
            <w:r w:rsidR="00747851" w:rsidRPr="00747851">
              <w:rPr>
                <w:rFonts w:cs="Arial"/>
                <w:sz w:val="20"/>
                <w:szCs w:val="20"/>
              </w:rPr>
              <w:t xml:space="preserve">, LLP, to advise and assist the County on the Fairchild Medical Center Litigation matter.  The </w:t>
            </w:r>
            <w:r w:rsidR="00747851">
              <w:rPr>
                <w:rFonts w:cs="Arial"/>
                <w:sz w:val="20"/>
                <w:szCs w:val="20"/>
              </w:rPr>
              <w:t>3rd</w:t>
            </w:r>
            <w:r w:rsidR="00747851" w:rsidRPr="00747851">
              <w:rPr>
                <w:rFonts w:cs="Arial"/>
                <w:sz w:val="20"/>
                <w:szCs w:val="20"/>
              </w:rPr>
              <w:t xml:space="preserve"> Addendum to General Retainer Agreement attached for the Board’s consideration</w:t>
            </w:r>
            <w:r w:rsidR="00747851">
              <w:rPr>
                <w:rFonts w:cs="Arial"/>
                <w:sz w:val="20"/>
                <w:szCs w:val="20"/>
              </w:rPr>
              <w:t xml:space="preserve"> amends Exhibit "A" to reflect the current rates for attorneys and staff.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CDF6AB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851" w:rsidRPr="004E6635">
              <w:rPr>
                <w:rFonts w:cs="Arial"/>
                <w:sz w:val="18"/>
                <w:szCs w:val="18"/>
              </w:rPr>
            </w:r>
            <w:r w:rsidR="00413B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6E0128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851" w:rsidRPr="004E6635">
              <w:rPr>
                <w:rFonts w:cs="Arial"/>
                <w:sz w:val="18"/>
                <w:szCs w:val="18"/>
              </w:rPr>
            </w:r>
            <w:r w:rsidR="00413B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1A60918" w:rsidR="00506225" w:rsidRPr="004E6635" w:rsidRDefault="00506225" w:rsidP="00413B6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3B6C">
              <w:rPr>
                <w:rFonts w:cs="Arial"/>
                <w:sz w:val="18"/>
                <w:szCs w:val="18"/>
              </w:rPr>
              <w:t>185</w:t>
            </w:r>
            <w:r w:rsidR="00747851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846C8EC" w:rsidR="004242AC" w:rsidRPr="004E6635" w:rsidRDefault="004242AC" w:rsidP="0074785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7851">
              <w:rPr>
                <w:rFonts w:cs="Arial"/>
                <w:noProof/>
                <w:sz w:val="18"/>
                <w:szCs w:val="18"/>
              </w:rPr>
              <w:t>6106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D546E" w:rsidR="004242AC" w:rsidRPr="004E6635" w:rsidRDefault="004242AC" w:rsidP="0074785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7851">
              <w:rPr>
                <w:rFonts w:cs="Arial"/>
                <w:noProof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F6118B" w:rsidR="004242AC" w:rsidRPr="004E6635" w:rsidRDefault="004242AC" w:rsidP="0074785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7851">
              <w:rPr>
                <w:rFonts w:cs="Arial"/>
                <w:sz w:val="18"/>
                <w:szCs w:val="18"/>
              </w:rPr>
              <w:t>110012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B816B0F" w:rsidR="004242AC" w:rsidRPr="004E6635" w:rsidRDefault="004242AC" w:rsidP="0074785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7851">
              <w:rPr>
                <w:rFonts w:cs="Arial"/>
                <w:noProof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90BB17F" w:rsidR="00C040CE" w:rsidRPr="004E6635" w:rsidRDefault="004C3523" w:rsidP="0074785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7851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6C601F2" w:rsidR="00C040CE" w:rsidRPr="004E6635" w:rsidRDefault="004C3523" w:rsidP="0074785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7851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3B6C">
              <w:rPr>
                <w:rFonts w:cs="Arial"/>
                <w:sz w:val="18"/>
                <w:szCs w:val="18"/>
              </w:rPr>
            </w:r>
            <w:r w:rsidR="00413B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3B6C">
              <w:rPr>
                <w:rFonts w:cs="Arial"/>
                <w:sz w:val="18"/>
                <w:szCs w:val="18"/>
              </w:rPr>
            </w:r>
            <w:r w:rsidR="00413B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965136" w:rsidR="00677610" w:rsidRPr="004E6635" w:rsidRDefault="004C3523" w:rsidP="00413B6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47851">
              <w:rPr>
                <w:rFonts w:cs="Arial"/>
              </w:rPr>
              <w:t xml:space="preserve">Approve the </w:t>
            </w:r>
            <w:r w:rsidR="00413B6C">
              <w:rPr>
                <w:rFonts w:cs="Arial"/>
              </w:rPr>
              <w:t xml:space="preserve">Third </w:t>
            </w:r>
            <w:r w:rsidR="00747851">
              <w:rPr>
                <w:rFonts w:cs="Arial"/>
              </w:rPr>
              <w:t xml:space="preserve">Addendum to Professional Services Retention Agreement with </w:t>
            </w:r>
            <w:r w:rsidR="00413B6C">
              <w:rPr>
                <w:rFonts w:cs="Arial"/>
              </w:rPr>
              <w:t xml:space="preserve">Olson </w:t>
            </w:r>
            <w:proofErr w:type="spellStart"/>
            <w:r w:rsidR="00413B6C">
              <w:rPr>
                <w:rFonts w:cs="Arial"/>
              </w:rPr>
              <w:t>Remcho</w:t>
            </w:r>
            <w:proofErr w:type="spellEnd"/>
            <w:r w:rsidR="00413B6C">
              <w:rPr>
                <w:rFonts w:cs="Arial"/>
              </w:rPr>
              <w:t xml:space="preserve">, LLP, </w:t>
            </w:r>
            <w:bookmarkStart w:id="21" w:name="_GoBack"/>
            <w:bookmarkEnd w:id="21"/>
            <w:r w:rsidR="00747851">
              <w:rPr>
                <w:rFonts w:cs="Arial"/>
              </w:rPr>
              <w:t>that amends Exhibit "A" and 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13B6C"/>
    <w:rsid w:val="004200BE"/>
    <w:rsid w:val="004242AC"/>
    <w:rsid w:val="00441197"/>
    <w:rsid w:val="004433C6"/>
    <w:rsid w:val="004C3523"/>
    <w:rsid w:val="004E5A86"/>
    <w:rsid w:val="004E6635"/>
    <w:rsid w:val="00506225"/>
    <w:rsid w:val="00557998"/>
    <w:rsid w:val="00593663"/>
    <w:rsid w:val="005A7AC8"/>
    <w:rsid w:val="005B1CA9"/>
    <w:rsid w:val="005C08E3"/>
    <w:rsid w:val="005F35D7"/>
    <w:rsid w:val="00630A78"/>
    <w:rsid w:val="006331AA"/>
    <w:rsid w:val="006376C3"/>
    <w:rsid w:val="00645B7E"/>
    <w:rsid w:val="00662F60"/>
    <w:rsid w:val="00677610"/>
    <w:rsid w:val="00747851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A88"/>
    <w:rsid w:val="00C040CE"/>
    <w:rsid w:val="00C35CB3"/>
    <w:rsid w:val="00C8022D"/>
    <w:rsid w:val="00CA4F55"/>
    <w:rsid w:val="00CA51DF"/>
    <w:rsid w:val="00CE42D0"/>
    <w:rsid w:val="00CF36FF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3B8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96BC4-4BA7-43B0-A297-DFF036ED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2022-02-07T22:05:00Z</cp:lastPrinted>
  <dcterms:created xsi:type="dcterms:W3CDTF">2022-02-17T19:32:00Z</dcterms:created>
  <dcterms:modified xsi:type="dcterms:W3CDTF">2022-02-17T19:48:00Z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