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112AB" w14:textId="77777777" w:rsidR="004869B9" w:rsidRPr="004869B9" w:rsidRDefault="00FE69C8" w:rsidP="00FE69C8">
      <w:pPr>
        <w:spacing w:after="240"/>
        <w:jc w:val="center"/>
        <w:rPr>
          <w:rFonts w:ascii="Arial" w:hAnsi="Arial" w:cs="Arial"/>
          <w:bCs/>
          <w:i/>
          <w:iCs/>
        </w:rPr>
      </w:pPr>
      <w:bookmarkStart w:id="0" w:name="_GoBack"/>
      <w:bookmarkEnd w:id="0"/>
      <w:r w:rsidRPr="004869B9">
        <w:rPr>
          <w:rFonts w:ascii="Arial" w:hAnsi="Arial" w:cs="Arial"/>
          <w:b/>
          <w:bCs/>
          <w:i/>
          <w:iCs/>
        </w:rPr>
        <w:t xml:space="preserve">Resolution </w:t>
      </w:r>
      <w:r>
        <w:rPr>
          <w:rFonts w:ascii="Arial" w:hAnsi="Arial" w:cs="Arial"/>
          <w:b/>
          <w:bCs/>
          <w:i/>
          <w:iCs/>
        </w:rPr>
        <w:t>o</w:t>
      </w:r>
      <w:r w:rsidRPr="004869B9">
        <w:rPr>
          <w:rFonts w:ascii="Arial" w:hAnsi="Arial" w:cs="Arial"/>
          <w:b/>
          <w:bCs/>
          <w:i/>
          <w:iCs/>
        </w:rPr>
        <w:t xml:space="preserve">f </w:t>
      </w:r>
      <w:r>
        <w:rPr>
          <w:rFonts w:ascii="Arial" w:hAnsi="Arial" w:cs="Arial"/>
          <w:b/>
          <w:bCs/>
          <w:i/>
          <w:iCs/>
        </w:rPr>
        <w:t>t</w:t>
      </w:r>
      <w:r w:rsidRPr="004869B9">
        <w:rPr>
          <w:rFonts w:ascii="Arial" w:hAnsi="Arial" w:cs="Arial"/>
          <w:b/>
          <w:bCs/>
          <w:i/>
          <w:iCs/>
        </w:rPr>
        <w:t xml:space="preserve">he Siskiyou County Board </w:t>
      </w:r>
      <w:r>
        <w:rPr>
          <w:rFonts w:ascii="Arial" w:hAnsi="Arial" w:cs="Arial"/>
          <w:b/>
          <w:bCs/>
          <w:i/>
          <w:iCs/>
        </w:rPr>
        <w:t>o</w:t>
      </w:r>
      <w:r w:rsidRPr="004869B9">
        <w:rPr>
          <w:rFonts w:ascii="Arial" w:hAnsi="Arial" w:cs="Arial"/>
          <w:b/>
          <w:bCs/>
          <w:i/>
          <w:iCs/>
        </w:rPr>
        <w:t>f Supervisors</w:t>
      </w:r>
    </w:p>
    <w:p w14:paraId="5605F499" w14:textId="1D335A9E" w:rsidR="004869B9" w:rsidRPr="004869B9" w:rsidRDefault="0092165A" w:rsidP="00FE69C8">
      <w:pPr>
        <w:spacing w:before="120" w:after="120"/>
        <w:ind w:right="72"/>
        <w:rPr>
          <w:rFonts w:ascii="Arial" w:hAnsi="Arial" w:cs="Arial"/>
          <w:bCs/>
          <w:i/>
          <w:iCs/>
        </w:rPr>
      </w:pPr>
      <w:r w:rsidRPr="004869B9">
        <w:rPr>
          <w:rFonts w:ascii="Arial" w:hAnsi="Arial" w:cs="Arial"/>
          <w:bCs/>
          <w:i/>
          <w:iCs/>
        </w:rPr>
        <w:t>W</w:t>
      </w:r>
      <w:r w:rsidR="00FE69C8">
        <w:rPr>
          <w:rFonts w:ascii="Arial" w:hAnsi="Arial" w:cs="Arial"/>
          <w:bCs/>
          <w:i/>
          <w:iCs/>
        </w:rPr>
        <w:t xml:space="preserve">hereas, </w:t>
      </w:r>
      <w:r w:rsidR="00DE4ACA" w:rsidRPr="00DE4ACA">
        <w:rPr>
          <w:rFonts w:ascii="Arial" w:hAnsi="Arial" w:cs="Arial"/>
          <w:bCs/>
          <w:i/>
          <w:iCs/>
        </w:rPr>
        <w:t>the Siskiyou County Board of Supervisors supports the mission of the Siskiyou County Arts Council which is to cultivate strong and creative communities in Siskiyou County</w:t>
      </w:r>
      <w:r w:rsidR="00DE4ACA">
        <w:rPr>
          <w:rFonts w:ascii="Arial" w:hAnsi="Arial" w:cs="Arial"/>
          <w:bCs/>
          <w:i/>
          <w:iCs/>
        </w:rPr>
        <w:t>,</w:t>
      </w:r>
      <w:r w:rsidR="00FE69C8">
        <w:rPr>
          <w:rFonts w:ascii="Arial" w:hAnsi="Arial" w:cs="Arial"/>
          <w:bCs/>
          <w:i/>
          <w:iCs/>
        </w:rPr>
        <w:t xml:space="preserve"> </w:t>
      </w:r>
      <w:r w:rsidRPr="004869B9">
        <w:rPr>
          <w:rFonts w:ascii="Arial" w:hAnsi="Arial" w:cs="Arial"/>
          <w:bCs/>
          <w:i/>
          <w:iCs/>
        </w:rPr>
        <w:t>and</w:t>
      </w:r>
    </w:p>
    <w:p w14:paraId="3D85808D" w14:textId="38876CF9" w:rsidR="004869B9" w:rsidRPr="004869B9" w:rsidRDefault="0092165A" w:rsidP="00FE69C8">
      <w:pPr>
        <w:spacing w:before="120" w:after="120"/>
        <w:ind w:right="72"/>
        <w:rPr>
          <w:rFonts w:ascii="Arial" w:hAnsi="Arial" w:cs="Arial"/>
          <w:bCs/>
          <w:i/>
          <w:iCs/>
        </w:rPr>
      </w:pPr>
      <w:r w:rsidRPr="004869B9">
        <w:rPr>
          <w:rFonts w:ascii="Arial" w:hAnsi="Arial" w:cs="Arial"/>
          <w:bCs/>
          <w:i/>
          <w:iCs/>
        </w:rPr>
        <w:t>W</w:t>
      </w:r>
      <w:r w:rsidR="00FE69C8">
        <w:rPr>
          <w:rFonts w:ascii="Arial" w:hAnsi="Arial" w:cs="Arial"/>
          <w:bCs/>
          <w:i/>
          <w:iCs/>
        </w:rPr>
        <w:t>hereas,</w:t>
      </w:r>
      <w:r w:rsidR="00DE4ACA">
        <w:rPr>
          <w:rFonts w:ascii="Arial" w:hAnsi="Arial" w:cs="Arial"/>
          <w:bCs/>
          <w:i/>
          <w:iCs/>
        </w:rPr>
        <w:t xml:space="preserve"> </w:t>
      </w:r>
      <w:r w:rsidR="00DE4ACA" w:rsidRPr="00DE4ACA">
        <w:rPr>
          <w:rFonts w:ascii="Arial" w:hAnsi="Arial" w:cs="Arial"/>
          <w:bCs/>
          <w:i/>
          <w:iCs/>
        </w:rPr>
        <w:t xml:space="preserve">the Siskiyou County Arts Council will submit a grant application each </w:t>
      </w:r>
      <w:r w:rsidR="00DE4ACA">
        <w:rPr>
          <w:rFonts w:ascii="Arial" w:hAnsi="Arial" w:cs="Arial"/>
          <w:bCs/>
          <w:i/>
          <w:iCs/>
        </w:rPr>
        <w:t>grant cycle</w:t>
      </w:r>
      <w:r w:rsidR="00DE4ACA" w:rsidRPr="00DE4ACA">
        <w:rPr>
          <w:rFonts w:ascii="Arial" w:hAnsi="Arial" w:cs="Arial"/>
          <w:bCs/>
          <w:i/>
          <w:iCs/>
        </w:rPr>
        <w:t xml:space="preserve"> to the California Arts Council to receive funding as a designated State-Local Partner (S-LP)</w:t>
      </w:r>
      <w:r w:rsidR="00FE69C8">
        <w:rPr>
          <w:rFonts w:ascii="Arial" w:hAnsi="Arial" w:cs="Arial"/>
          <w:bCs/>
          <w:i/>
          <w:iCs/>
        </w:rPr>
        <w:t xml:space="preserve"> </w:t>
      </w:r>
      <w:r w:rsidRPr="004869B9">
        <w:rPr>
          <w:rFonts w:ascii="Arial" w:hAnsi="Arial" w:cs="Arial"/>
          <w:bCs/>
          <w:i/>
          <w:iCs/>
        </w:rPr>
        <w:t>and</w:t>
      </w:r>
    </w:p>
    <w:p w14:paraId="45A17B70" w14:textId="23BA57CC" w:rsidR="004869B9" w:rsidRPr="004869B9" w:rsidRDefault="00DC6CD4" w:rsidP="00FE69C8">
      <w:pPr>
        <w:spacing w:before="120" w:after="120"/>
        <w:ind w:right="72"/>
        <w:rPr>
          <w:rFonts w:ascii="Arial" w:hAnsi="Arial" w:cs="Arial"/>
          <w:bCs/>
          <w:i/>
          <w:iCs/>
        </w:rPr>
      </w:pPr>
      <w:r w:rsidRPr="004869B9">
        <w:rPr>
          <w:rFonts w:ascii="Arial" w:hAnsi="Arial" w:cs="Arial"/>
          <w:bCs/>
          <w:i/>
          <w:iCs/>
        </w:rPr>
        <w:t>W</w:t>
      </w:r>
      <w:r w:rsidR="00FE69C8">
        <w:rPr>
          <w:rFonts w:ascii="Arial" w:hAnsi="Arial" w:cs="Arial"/>
          <w:bCs/>
          <w:i/>
          <w:iCs/>
        </w:rPr>
        <w:t>hereas</w:t>
      </w:r>
      <w:r w:rsidRPr="004869B9">
        <w:rPr>
          <w:rFonts w:ascii="Arial" w:hAnsi="Arial" w:cs="Arial"/>
          <w:bCs/>
          <w:i/>
          <w:iCs/>
        </w:rPr>
        <w:t>,</w:t>
      </w:r>
      <w:r>
        <w:rPr>
          <w:rFonts w:ascii="Arial" w:hAnsi="Arial" w:cs="Arial"/>
          <w:bCs/>
          <w:i/>
          <w:iCs/>
        </w:rPr>
        <w:t xml:space="preserve"> </w:t>
      </w:r>
      <w:r w:rsidR="00DE4ACA" w:rsidRPr="00DE4ACA">
        <w:rPr>
          <w:rFonts w:ascii="Arial" w:hAnsi="Arial" w:cs="Arial"/>
          <w:bCs/>
          <w:i/>
          <w:iCs/>
        </w:rPr>
        <w:t>California Arts Council S-LP status and funding is dependent upon the Siskiyou County Arts Council obtaining authorization from the County Board of Supervisors prior to executing the S-LP grant contract</w:t>
      </w:r>
      <w:r w:rsidRPr="004869B9">
        <w:rPr>
          <w:rFonts w:ascii="Arial" w:hAnsi="Arial" w:cs="Arial"/>
          <w:bCs/>
          <w:i/>
          <w:iCs/>
        </w:rPr>
        <w:t xml:space="preserve"> and</w:t>
      </w:r>
    </w:p>
    <w:p w14:paraId="5F0945D6" w14:textId="15C0710B" w:rsidR="00BB48CE" w:rsidRPr="004869B9" w:rsidRDefault="0092165A" w:rsidP="00FE69C8">
      <w:pPr>
        <w:spacing w:before="120" w:after="120"/>
        <w:ind w:right="72"/>
        <w:rPr>
          <w:rFonts w:ascii="Arial" w:hAnsi="Arial" w:cs="Arial"/>
          <w:bCs/>
          <w:i/>
          <w:iCs/>
        </w:rPr>
      </w:pPr>
      <w:r w:rsidRPr="004869B9">
        <w:rPr>
          <w:rFonts w:ascii="Arial" w:hAnsi="Arial" w:cs="Arial"/>
          <w:bCs/>
          <w:i/>
          <w:iCs/>
        </w:rPr>
        <w:t>W</w:t>
      </w:r>
      <w:r w:rsidR="00FE69C8">
        <w:rPr>
          <w:rFonts w:ascii="Arial" w:hAnsi="Arial" w:cs="Arial"/>
          <w:bCs/>
          <w:i/>
          <w:iCs/>
        </w:rPr>
        <w:t>hereas,</w:t>
      </w:r>
      <w:r w:rsidR="00DE4ACA">
        <w:rPr>
          <w:rFonts w:ascii="Arial" w:hAnsi="Arial" w:cs="Arial"/>
          <w:bCs/>
          <w:i/>
          <w:iCs/>
        </w:rPr>
        <w:t xml:space="preserve"> the Siskiyou County Arts Council will </w:t>
      </w:r>
      <w:r w:rsidR="004F5A8A">
        <w:rPr>
          <w:rFonts w:ascii="Arial" w:hAnsi="Arial" w:cs="Arial"/>
          <w:bCs/>
          <w:i/>
          <w:iCs/>
        </w:rPr>
        <w:t>sup</w:t>
      </w:r>
      <w:r w:rsidR="00DE4ACA">
        <w:rPr>
          <w:rFonts w:ascii="Arial" w:hAnsi="Arial" w:cs="Arial"/>
          <w:bCs/>
          <w:i/>
          <w:iCs/>
        </w:rPr>
        <w:t>port</w:t>
      </w:r>
      <w:r w:rsidR="004F5A8A">
        <w:rPr>
          <w:rFonts w:ascii="Arial" w:hAnsi="Arial" w:cs="Arial"/>
          <w:bCs/>
          <w:i/>
          <w:iCs/>
        </w:rPr>
        <w:t xml:space="preserve"> arts </w:t>
      </w:r>
      <w:r w:rsidR="00DE4ACA">
        <w:rPr>
          <w:rFonts w:ascii="Arial" w:hAnsi="Arial" w:cs="Arial"/>
          <w:bCs/>
          <w:i/>
          <w:iCs/>
        </w:rPr>
        <w:t>advocacy</w:t>
      </w:r>
      <w:r w:rsidR="004F5A8A">
        <w:rPr>
          <w:rFonts w:ascii="Arial" w:hAnsi="Arial" w:cs="Arial"/>
          <w:bCs/>
          <w:i/>
          <w:iCs/>
        </w:rPr>
        <w:t>/education</w:t>
      </w:r>
      <w:r w:rsidR="00DE4ACA">
        <w:rPr>
          <w:rFonts w:ascii="Arial" w:hAnsi="Arial" w:cs="Arial"/>
          <w:bCs/>
          <w:i/>
          <w:iCs/>
        </w:rPr>
        <w:t>, programming</w:t>
      </w:r>
      <w:r w:rsidR="004F5A8A">
        <w:rPr>
          <w:rFonts w:ascii="Arial" w:hAnsi="Arial" w:cs="Arial"/>
          <w:bCs/>
          <w:i/>
          <w:iCs/>
        </w:rPr>
        <w:t>/services</w:t>
      </w:r>
      <w:r w:rsidR="00DE4ACA">
        <w:rPr>
          <w:rFonts w:ascii="Arial" w:hAnsi="Arial" w:cs="Arial"/>
          <w:bCs/>
          <w:i/>
          <w:iCs/>
        </w:rPr>
        <w:t xml:space="preserve">, and </w:t>
      </w:r>
      <w:r w:rsidR="004F5A8A">
        <w:rPr>
          <w:rFonts w:ascii="Arial" w:hAnsi="Arial" w:cs="Arial"/>
          <w:bCs/>
          <w:i/>
          <w:iCs/>
        </w:rPr>
        <w:t xml:space="preserve">economic development broadly for the public in Siskiyou County, </w:t>
      </w:r>
      <w:r w:rsidR="00FE69C8">
        <w:rPr>
          <w:rFonts w:ascii="Arial" w:hAnsi="Arial" w:cs="Arial"/>
          <w:bCs/>
          <w:i/>
          <w:iCs/>
        </w:rPr>
        <w:t xml:space="preserve">     </w:t>
      </w:r>
      <w:r w:rsidR="00BB48CE">
        <w:rPr>
          <w:rFonts w:ascii="Arial" w:hAnsi="Arial" w:cs="Arial"/>
          <w:bCs/>
          <w:i/>
          <w:iCs/>
        </w:rPr>
        <w:t xml:space="preserve"> </w:t>
      </w:r>
    </w:p>
    <w:p w14:paraId="01C90DE5" w14:textId="3AF0D7E2" w:rsidR="004869B9" w:rsidRPr="004869B9" w:rsidRDefault="00FE69C8" w:rsidP="00FE69C8">
      <w:pPr>
        <w:spacing w:before="120" w:after="120"/>
        <w:ind w:right="72"/>
        <w:rPr>
          <w:rFonts w:ascii="Arial" w:hAnsi="Arial" w:cs="Arial"/>
          <w:bCs/>
          <w:i/>
          <w:iCs/>
        </w:rPr>
      </w:pPr>
      <w:r w:rsidRPr="004869B9">
        <w:rPr>
          <w:rFonts w:ascii="Arial" w:hAnsi="Arial" w:cs="Arial"/>
          <w:bCs/>
          <w:i/>
          <w:iCs/>
        </w:rPr>
        <w:t xml:space="preserve">Now, Therefore, Be It Resolved </w:t>
      </w:r>
      <w:r w:rsidR="006B755F" w:rsidRPr="004869B9">
        <w:rPr>
          <w:rFonts w:ascii="Arial" w:hAnsi="Arial" w:cs="Arial"/>
          <w:bCs/>
          <w:i/>
          <w:iCs/>
        </w:rPr>
        <w:t>by the Siskiyou County Board of Supervisors that</w:t>
      </w:r>
      <w:r>
        <w:rPr>
          <w:rFonts w:ascii="Arial" w:hAnsi="Arial" w:cs="Arial"/>
          <w:bCs/>
          <w:i/>
          <w:iCs/>
        </w:rPr>
        <w:t xml:space="preserve"> </w:t>
      </w:r>
      <w:r w:rsidR="004F5A8A" w:rsidRPr="004F5A8A">
        <w:rPr>
          <w:rFonts w:ascii="Arial" w:hAnsi="Arial" w:cs="Arial"/>
          <w:bCs/>
          <w:i/>
          <w:iCs/>
        </w:rPr>
        <w:t>that the Siskiyou County Board of Supervisors hereby designates the Siskiyou County Arts Council to serve as Siskiyou County's official arts agency</w:t>
      </w:r>
      <w:r w:rsidR="007A6F68">
        <w:rPr>
          <w:rFonts w:ascii="Arial" w:hAnsi="Arial" w:cs="Arial"/>
          <w:bCs/>
          <w:i/>
          <w:iCs/>
        </w:rPr>
        <w:t xml:space="preserve"> from July 1, 2022 – June </w:t>
      </w:r>
      <w:r w:rsidR="00D86838">
        <w:rPr>
          <w:rFonts w:ascii="Arial" w:hAnsi="Arial" w:cs="Arial"/>
          <w:bCs/>
          <w:i/>
          <w:iCs/>
        </w:rPr>
        <w:t>3</w:t>
      </w:r>
      <w:r w:rsidR="007A6F68">
        <w:rPr>
          <w:rFonts w:ascii="Arial" w:hAnsi="Arial" w:cs="Arial"/>
          <w:bCs/>
          <w:i/>
          <w:iCs/>
        </w:rPr>
        <w:t>0, 2023</w:t>
      </w:r>
      <w:r w:rsidR="004F5A8A" w:rsidRPr="004F5A8A">
        <w:rPr>
          <w:rFonts w:ascii="Arial" w:hAnsi="Arial" w:cs="Arial"/>
          <w:bCs/>
          <w:i/>
          <w:iCs/>
        </w:rPr>
        <w:t>, and hereby authorizes the Siskiyou County Arts Council to apply to the California Arts Council's State-Local Partner Program and execute the grant contract, if awarded.</w:t>
      </w:r>
    </w:p>
    <w:p w14:paraId="1926B3EE" w14:textId="77777777" w:rsidR="0092165A" w:rsidRPr="004869B9" w:rsidRDefault="0092165A" w:rsidP="00FE69C8">
      <w:pPr>
        <w:ind w:right="72"/>
        <w:rPr>
          <w:rFonts w:ascii="Arial" w:hAnsi="Arial" w:cs="Arial"/>
          <w:bCs/>
          <w:iCs/>
        </w:rPr>
      </w:pPr>
      <w:r w:rsidRPr="004869B9">
        <w:rPr>
          <w:rFonts w:ascii="Arial" w:hAnsi="Arial" w:cs="Arial"/>
          <w:bCs/>
          <w:iCs/>
        </w:rPr>
        <w:t>The foregoing resolution was adopted at a regular meeting of the Board of Supervisors of the County of Siskiyou, State of California, held on</w:t>
      </w:r>
      <w:r w:rsidR="004869B9" w:rsidRPr="004869B9">
        <w:rPr>
          <w:rFonts w:ascii="Arial" w:hAnsi="Arial" w:cs="Arial"/>
          <w:bCs/>
          <w:iCs/>
        </w:rPr>
        <w:t xml:space="preserve"> _________ day of ______________, 20___ </w:t>
      </w:r>
      <w:r w:rsidRPr="004869B9">
        <w:rPr>
          <w:rFonts w:ascii="Arial" w:hAnsi="Arial" w:cs="Arial"/>
          <w:bCs/>
          <w:iCs/>
        </w:rPr>
        <w:t>by the following vote:</w:t>
      </w:r>
    </w:p>
    <w:p w14:paraId="7CD16B9B" w14:textId="77777777" w:rsidR="0092165A" w:rsidRPr="004869B9" w:rsidRDefault="0092165A" w:rsidP="00FE69C8">
      <w:pPr>
        <w:spacing w:before="360"/>
        <w:ind w:right="72"/>
        <w:rPr>
          <w:rFonts w:ascii="Arial" w:hAnsi="Arial" w:cs="Arial"/>
          <w:bCs/>
          <w:iCs/>
        </w:rPr>
      </w:pPr>
      <w:r w:rsidRPr="004869B9">
        <w:rPr>
          <w:rFonts w:ascii="Arial" w:hAnsi="Arial" w:cs="Arial"/>
          <w:bCs/>
          <w:iCs/>
        </w:rPr>
        <w:t>A</w:t>
      </w:r>
      <w:r w:rsidR="00FE69C8">
        <w:rPr>
          <w:rFonts w:ascii="Arial" w:hAnsi="Arial" w:cs="Arial"/>
          <w:bCs/>
          <w:iCs/>
        </w:rPr>
        <w:t>yes:</w:t>
      </w:r>
    </w:p>
    <w:p w14:paraId="091A085B" w14:textId="77777777" w:rsidR="0092165A" w:rsidRPr="004869B9" w:rsidRDefault="0092165A" w:rsidP="00FE69C8">
      <w:pPr>
        <w:ind w:right="72"/>
        <w:rPr>
          <w:rFonts w:ascii="Arial" w:hAnsi="Arial" w:cs="Arial"/>
          <w:bCs/>
          <w:iCs/>
        </w:rPr>
      </w:pPr>
      <w:r w:rsidRPr="004869B9">
        <w:rPr>
          <w:rFonts w:ascii="Arial" w:hAnsi="Arial" w:cs="Arial"/>
          <w:bCs/>
          <w:iCs/>
        </w:rPr>
        <w:t>N</w:t>
      </w:r>
      <w:r w:rsidR="00FE69C8">
        <w:rPr>
          <w:rFonts w:ascii="Arial" w:hAnsi="Arial" w:cs="Arial"/>
          <w:bCs/>
          <w:iCs/>
        </w:rPr>
        <w:t>oes:</w:t>
      </w:r>
    </w:p>
    <w:p w14:paraId="46BF4607" w14:textId="77777777" w:rsidR="0092165A" w:rsidRPr="004869B9" w:rsidRDefault="0092165A" w:rsidP="00FE69C8">
      <w:pPr>
        <w:ind w:right="72"/>
        <w:rPr>
          <w:rFonts w:ascii="Arial" w:hAnsi="Arial" w:cs="Arial"/>
          <w:bCs/>
          <w:iCs/>
        </w:rPr>
      </w:pPr>
      <w:r w:rsidRPr="004869B9">
        <w:rPr>
          <w:rFonts w:ascii="Arial" w:hAnsi="Arial" w:cs="Arial"/>
          <w:bCs/>
          <w:iCs/>
        </w:rPr>
        <w:t>A</w:t>
      </w:r>
      <w:r w:rsidR="00FE69C8">
        <w:rPr>
          <w:rFonts w:ascii="Arial" w:hAnsi="Arial" w:cs="Arial"/>
          <w:bCs/>
          <w:iCs/>
        </w:rPr>
        <w:t>bsent:</w:t>
      </w:r>
    </w:p>
    <w:p w14:paraId="32EE5283" w14:textId="77777777" w:rsidR="004869B9" w:rsidRDefault="0092165A" w:rsidP="00FE69C8">
      <w:pPr>
        <w:ind w:right="72"/>
        <w:rPr>
          <w:rFonts w:ascii="Arial" w:hAnsi="Arial" w:cs="Arial"/>
          <w:bCs/>
          <w:i/>
          <w:iCs/>
        </w:rPr>
      </w:pPr>
      <w:r w:rsidRPr="004869B9">
        <w:rPr>
          <w:rFonts w:ascii="Arial" w:hAnsi="Arial" w:cs="Arial"/>
          <w:bCs/>
          <w:iCs/>
        </w:rPr>
        <w:t>A</w:t>
      </w:r>
      <w:r w:rsidR="00FE69C8">
        <w:rPr>
          <w:rFonts w:ascii="Arial" w:hAnsi="Arial" w:cs="Arial"/>
          <w:bCs/>
          <w:iCs/>
        </w:rPr>
        <w:t>bstain:</w:t>
      </w:r>
    </w:p>
    <w:p w14:paraId="7BE02881" w14:textId="77777777" w:rsidR="00FE69C8" w:rsidRDefault="004869B9" w:rsidP="00FE69C8">
      <w:pPr>
        <w:tabs>
          <w:tab w:val="left" w:pos="-1440"/>
        </w:tabs>
        <w:spacing w:before="360"/>
        <w:ind w:left="1440" w:right="72" w:hanging="144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</w:t>
      </w:r>
      <w:r w:rsidR="00FE69C8">
        <w:rPr>
          <w:rFonts w:ascii="Arial" w:hAnsi="Arial" w:cs="Arial"/>
          <w:bCs/>
          <w:iCs/>
        </w:rPr>
        <w:t>ttest:</w:t>
      </w:r>
    </w:p>
    <w:p w14:paraId="617ED08D" w14:textId="77777777" w:rsidR="004869B9" w:rsidRPr="004869B9" w:rsidRDefault="00FE69C8" w:rsidP="00FE69C8">
      <w:pPr>
        <w:tabs>
          <w:tab w:val="left" w:pos="-1440"/>
        </w:tabs>
        <w:ind w:left="1440" w:right="72" w:hanging="144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Laura Bynum, County Clerk</w:t>
      </w:r>
    </w:p>
    <w:p w14:paraId="59139C72" w14:textId="77777777" w:rsidR="00FE69C8" w:rsidRDefault="00FE69C8" w:rsidP="00FE69C8">
      <w:pPr>
        <w:tabs>
          <w:tab w:val="left" w:pos="5040"/>
        </w:tabs>
        <w:ind w:right="72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ab/>
        <w:t>_________________________</w:t>
      </w:r>
    </w:p>
    <w:p w14:paraId="6065987B" w14:textId="77777777" w:rsidR="0092165A" w:rsidRPr="004869B9" w:rsidRDefault="00FE69C8" w:rsidP="00FE69C8">
      <w:pPr>
        <w:tabs>
          <w:tab w:val="left" w:pos="5760"/>
        </w:tabs>
        <w:ind w:right="72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ab/>
        <w:t>Brandon A. Criss, Chair</w:t>
      </w:r>
    </w:p>
    <w:p w14:paraId="34978312" w14:textId="77777777" w:rsidR="004869B9" w:rsidRDefault="004869B9">
      <w:pPr>
        <w:tabs>
          <w:tab w:val="left" w:pos="-1440"/>
        </w:tabs>
        <w:ind w:left="3600" w:right="72" w:hanging="360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</w:t>
      </w:r>
      <w:r w:rsidR="00FE69C8">
        <w:rPr>
          <w:rFonts w:ascii="Arial" w:hAnsi="Arial" w:cs="Arial"/>
          <w:bCs/>
          <w:iCs/>
        </w:rPr>
        <w:t xml:space="preserve">y: </w:t>
      </w:r>
      <w:r>
        <w:rPr>
          <w:rFonts w:ascii="Arial" w:hAnsi="Arial" w:cs="Arial"/>
          <w:bCs/>
          <w:iCs/>
        </w:rPr>
        <w:t>______________________</w:t>
      </w:r>
    </w:p>
    <w:p w14:paraId="338C21F5" w14:textId="77777777" w:rsidR="0092165A" w:rsidRPr="004869B9" w:rsidRDefault="00FE69C8" w:rsidP="00FE69C8">
      <w:pPr>
        <w:tabs>
          <w:tab w:val="left" w:pos="-1440"/>
          <w:tab w:val="left" w:pos="720"/>
        </w:tabs>
        <w:ind w:right="72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ab/>
      </w:r>
      <w:r w:rsidR="004869B9">
        <w:rPr>
          <w:rFonts w:ascii="Arial" w:hAnsi="Arial" w:cs="Arial"/>
          <w:bCs/>
          <w:iCs/>
        </w:rPr>
        <w:t>Deputy</w:t>
      </w:r>
    </w:p>
    <w:sectPr w:rsidR="0092165A" w:rsidRPr="004869B9" w:rsidSect="0092165A">
      <w:pgSz w:w="12240" w:h="15840"/>
      <w:pgMar w:top="1440" w:right="1872" w:bottom="1008" w:left="1872" w:header="1440" w:footer="1008" w:gutter="0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3">
      <wne:macro wne:macroName="TEMPLATEPROJECT.NEWMACROS.RUNSPELLCHECKER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EA"/>
    <w:rsid w:val="00007401"/>
    <w:rsid w:val="0002437D"/>
    <w:rsid w:val="0017741D"/>
    <w:rsid w:val="001E7793"/>
    <w:rsid w:val="002558CA"/>
    <w:rsid w:val="002659EA"/>
    <w:rsid w:val="002E6FEE"/>
    <w:rsid w:val="0031033E"/>
    <w:rsid w:val="003D2E5D"/>
    <w:rsid w:val="003E6169"/>
    <w:rsid w:val="00425B43"/>
    <w:rsid w:val="00435F16"/>
    <w:rsid w:val="004869B9"/>
    <w:rsid w:val="004C526E"/>
    <w:rsid w:val="004F5A8A"/>
    <w:rsid w:val="005347A8"/>
    <w:rsid w:val="005E07C9"/>
    <w:rsid w:val="006B755F"/>
    <w:rsid w:val="007A6F68"/>
    <w:rsid w:val="0080169A"/>
    <w:rsid w:val="008F2AE7"/>
    <w:rsid w:val="0092165A"/>
    <w:rsid w:val="00967981"/>
    <w:rsid w:val="009A3A0F"/>
    <w:rsid w:val="009B3449"/>
    <w:rsid w:val="00A747AB"/>
    <w:rsid w:val="00AB33F8"/>
    <w:rsid w:val="00AF70B1"/>
    <w:rsid w:val="00B5378E"/>
    <w:rsid w:val="00B6359B"/>
    <w:rsid w:val="00BB48CE"/>
    <w:rsid w:val="00BC1EAB"/>
    <w:rsid w:val="00BC2805"/>
    <w:rsid w:val="00D461BB"/>
    <w:rsid w:val="00D66C7D"/>
    <w:rsid w:val="00D86838"/>
    <w:rsid w:val="00DC6CD4"/>
    <w:rsid w:val="00DE4ACA"/>
    <w:rsid w:val="00E00242"/>
    <w:rsid w:val="00E55189"/>
    <w:rsid w:val="00E60463"/>
    <w:rsid w:val="00E81284"/>
    <w:rsid w:val="00EC463F"/>
    <w:rsid w:val="00F95D5D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0151C"/>
  <w15:docId w15:val="{86119C7F-209F-4F49-B2AF-3D1E4AD3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7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2437D"/>
  </w:style>
  <w:style w:type="paragraph" w:styleId="BalloonText">
    <w:name w:val="Balloon Text"/>
    <w:basedOn w:val="Normal"/>
    <w:link w:val="BalloonTextChar"/>
    <w:uiPriority w:val="99"/>
    <w:semiHidden/>
    <w:unhideWhenUsed/>
    <w:rsid w:val="008016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lshipley</dc:creator>
  <cp:keywords/>
  <dc:description/>
  <cp:lastModifiedBy>Wendy Winningham</cp:lastModifiedBy>
  <cp:revision>2</cp:revision>
  <cp:lastPrinted>2022-02-01T18:22:00Z</cp:lastPrinted>
  <dcterms:created xsi:type="dcterms:W3CDTF">2022-02-01T18:23:00Z</dcterms:created>
  <dcterms:modified xsi:type="dcterms:W3CDTF">2022-02-01T18:23:00Z</dcterms:modified>
</cp:coreProperties>
</file>