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dupgIAAEw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0ZbgMAAJ4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6F428B">
              <w:rPr>
                <w:rFonts w:asciiTheme="minorHAnsi" w:hAnsiTheme="minorHAnsi"/>
                <w:b/>
                <w:sz w:val="20"/>
                <w:szCs w:val="20"/>
              </w:rPr>
            </w:r>
            <w:r w:rsidR="006F428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6F428B" w:rsidP="00F9401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013FF4">
              <w:rPr>
                <w:rFonts w:asciiTheme="minorHAnsi" w:hAnsiTheme="minorHAnsi"/>
                <w:b/>
                <w:sz w:val="20"/>
                <w:szCs w:val="20"/>
              </w:rPr>
              <w:t>/1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bookmarkStart w:id="1" w:name="_GoBack"/>
            <w:bookmarkEnd w:id="1"/>
            <w:r w:rsidR="00013FF4">
              <w:rPr>
                <w:rFonts w:asciiTheme="minorHAnsi" w:hAnsiTheme="minorHAnsi"/>
                <w:b/>
                <w:sz w:val="20"/>
                <w:szCs w:val="20"/>
              </w:rPr>
              <w:t>/2022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6F428B">
              <w:rPr>
                <w:rFonts w:asciiTheme="minorHAnsi" w:hAnsiTheme="minorHAnsi"/>
                <w:b/>
                <w:sz w:val="20"/>
                <w:szCs w:val="20"/>
              </w:rPr>
            </w:r>
            <w:r w:rsidR="006F428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7C53E8">
        <w:trPr>
          <w:cantSplit/>
          <w:trHeight w:hRule="exact" w:val="217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DC5" w:rsidRDefault="003931A7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Requesting consideration for the </w:t>
            </w:r>
            <w:r w:rsidR="00691F9A">
              <w:rPr>
                <w:rFonts w:asciiTheme="minorHAnsi" w:hAnsiTheme="minorHAnsi"/>
                <w:sz w:val="20"/>
                <w:szCs w:val="20"/>
              </w:rPr>
              <w:t xml:space="preserve">Resolution </w:t>
            </w:r>
            <w:r w:rsidR="00D5634B">
              <w:rPr>
                <w:rFonts w:asciiTheme="minorHAnsi" w:hAnsiTheme="minorHAnsi"/>
                <w:sz w:val="20"/>
                <w:szCs w:val="20"/>
              </w:rPr>
              <w:t>to accept</w:t>
            </w:r>
            <w:r w:rsidR="00691F9A"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655818">
              <w:rPr>
                <w:rFonts w:asciiTheme="minorHAnsi" w:hAnsiTheme="minorHAnsi"/>
                <w:sz w:val="20"/>
                <w:szCs w:val="20"/>
              </w:rPr>
              <w:t xml:space="preserve">Allocation Agreement </w:t>
            </w:r>
            <w:r w:rsidR="00013FF4">
              <w:rPr>
                <w:rFonts w:asciiTheme="minorHAnsi" w:hAnsiTheme="minorHAnsi"/>
                <w:sz w:val="20"/>
                <w:szCs w:val="20"/>
              </w:rPr>
              <w:t>f</w:t>
            </w:r>
            <w:r w:rsidR="00655818">
              <w:rPr>
                <w:rFonts w:asciiTheme="minorHAnsi" w:hAnsiTheme="minorHAnsi"/>
                <w:sz w:val="20"/>
                <w:szCs w:val="20"/>
              </w:rPr>
              <w:t>or</w:t>
            </w:r>
            <w:r w:rsidR="00501E2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13FF4">
              <w:rPr>
                <w:rFonts w:asciiTheme="minorHAnsi" w:hAnsiTheme="minorHAnsi"/>
                <w:sz w:val="20"/>
                <w:szCs w:val="20"/>
              </w:rPr>
              <w:t xml:space="preserve">ELC Detection &amp; Mitigation of COVID-19 in Confinement Facilities Funding Award Number ELCCON-85 for </w:t>
            </w:r>
            <w:r w:rsidR="00812278">
              <w:rPr>
                <w:rFonts w:asciiTheme="minorHAnsi" w:hAnsiTheme="minorHAnsi"/>
                <w:sz w:val="20"/>
                <w:szCs w:val="20"/>
              </w:rPr>
              <w:t>FY 21/22</w:t>
            </w:r>
            <w:r w:rsidR="00013FF4">
              <w:rPr>
                <w:rFonts w:asciiTheme="minorHAnsi" w:hAnsiTheme="minorHAnsi"/>
                <w:sz w:val="20"/>
                <w:szCs w:val="20"/>
              </w:rPr>
              <w:t>,</w:t>
            </w:r>
            <w:r w:rsidR="00812278">
              <w:rPr>
                <w:rFonts w:asciiTheme="minorHAnsi" w:hAnsiTheme="minorHAnsi"/>
                <w:sz w:val="20"/>
                <w:szCs w:val="20"/>
              </w:rPr>
              <w:t xml:space="preserve"> 22/23</w:t>
            </w:r>
            <w:r w:rsidR="00013FF4">
              <w:rPr>
                <w:rFonts w:asciiTheme="minorHAnsi" w:hAnsiTheme="minorHAnsi"/>
                <w:sz w:val="20"/>
                <w:szCs w:val="20"/>
              </w:rPr>
              <w:t>, and 23/24</w:t>
            </w:r>
            <w:r w:rsidR="00812278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655818" w:rsidRDefault="00655818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Siskiyou County Health &amp; Human Services Agency/Public Health Division is requesting approval for the </w:t>
            </w:r>
            <w:r w:rsidR="00013FF4">
              <w:rPr>
                <w:rFonts w:asciiTheme="minorHAnsi" w:hAnsiTheme="minorHAnsi"/>
                <w:sz w:val="20"/>
                <w:szCs w:val="20"/>
              </w:rPr>
              <w:t>ELC Detection &amp; Mitigation of COVID-19 in Confinement Facilities Funding Award Number ELCCON-85</w:t>
            </w:r>
            <w:r w:rsidR="00501E29">
              <w:rPr>
                <w:rFonts w:asciiTheme="minorHAnsi" w:hAnsiTheme="minorHAnsi"/>
                <w:sz w:val="20"/>
                <w:szCs w:val="20"/>
              </w:rPr>
              <w:t xml:space="preserve">. This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allocation </w:t>
            </w:r>
            <w:r w:rsidR="00501E29">
              <w:rPr>
                <w:rFonts w:asciiTheme="minorHAnsi" w:hAnsiTheme="minorHAnsi"/>
                <w:sz w:val="20"/>
                <w:szCs w:val="20"/>
              </w:rPr>
              <w:t xml:space="preserve">is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for the Local </w:t>
            </w:r>
            <w:r w:rsidR="00501E29">
              <w:rPr>
                <w:rFonts w:asciiTheme="minorHAnsi" w:hAnsiTheme="minorHAnsi"/>
                <w:sz w:val="20"/>
                <w:szCs w:val="20"/>
              </w:rPr>
              <w:t>Health Jurisdictions</w:t>
            </w:r>
            <w:r w:rsidR="00AB2A20">
              <w:rPr>
                <w:rFonts w:asciiTheme="minorHAnsi" w:hAnsiTheme="minorHAnsi"/>
                <w:sz w:val="20"/>
                <w:szCs w:val="20"/>
              </w:rPr>
              <w:t xml:space="preserve"> (LHJ)</w:t>
            </w:r>
            <w:r w:rsidR="00501E29">
              <w:rPr>
                <w:rFonts w:asciiTheme="minorHAnsi" w:hAnsiTheme="minorHAnsi"/>
                <w:sz w:val="20"/>
                <w:szCs w:val="20"/>
              </w:rPr>
              <w:t xml:space="preserve"> to</w:t>
            </w:r>
            <w:r w:rsidR="00013FF4">
              <w:rPr>
                <w:rFonts w:asciiTheme="minorHAnsi" w:hAnsiTheme="minorHAnsi"/>
                <w:sz w:val="20"/>
                <w:szCs w:val="20"/>
              </w:rPr>
              <w:t xml:space="preserve"> assist the Siskiyou County Sheriff’s Department to detect, diagnose, trace, and monitor COVID-19 infections and mitigate the spread of COVID-19 in confinement facilities</w:t>
            </w:r>
            <w:r w:rsidR="00370BB0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625373">
              <w:rPr>
                <w:rFonts w:asciiTheme="minorHAnsi" w:hAnsiTheme="minorHAnsi"/>
                <w:sz w:val="20"/>
                <w:szCs w:val="20"/>
              </w:rPr>
              <w:t>department’s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allocation is </w:t>
            </w:r>
            <w:r w:rsidR="00625373">
              <w:rPr>
                <w:rFonts w:asciiTheme="minorHAnsi" w:hAnsiTheme="minorHAnsi"/>
                <w:sz w:val="20"/>
                <w:szCs w:val="20"/>
              </w:rPr>
              <w:t>$</w:t>
            </w:r>
            <w:r w:rsidR="00013FF4">
              <w:rPr>
                <w:rFonts w:asciiTheme="minorHAnsi" w:hAnsiTheme="minorHAnsi"/>
                <w:sz w:val="20"/>
                <w:szCs w:val="20"/>
              </w:rPr>
              <w:t>34,283.00</w:t>
            </w:r>
            <w:r w:rsidR="00625373">
              <w:rPr>
                <w:rFonts w:asciiTheme="minorHAnsi" w:hAnsiTheme="minorHAnsi"/>
                <w:sz w:val="20"/>
                <w:szCs w:val="20"/>
              </w:rPr>
              <w:t xml:space="preserve"> with spending authority through</w:t>
            </w:r>
            <w:r w:rsidR="00370B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13FF4">
              <w:rPr>
                <w:rFonts w:asciiTheme="minorHAnsi" w:hAnsiTheme="minorHAnsi"/>
                <w:sz w:val="20"/>
                <w:szCs w:val="20"/>
              </w:rPr>
              <w:t>July</w:t>
            </w:r>
            <w:r w:rsidR="00370BB0">
              <w:rPr>
                <w:rFonts w:asciiTheme="minorHAnsi" w:hAnsiTheme="minorHAnsi"/>
                <w:sz w:val="20"/>
                <w:szCs w:val="20"/>
              </w:rPr>
              <w:t xml:space="preserve"> 31, 202</w:t>
            </w:r>
            <w:r w:rsidR="00013FF4">
              <w:rPr>
                <w:rFonts w:asciiTheme="minorHAnsi" w:hAnsiTheme="minorHAnsi"/>
                <w:sz w:val="20"/>
                <w:szCs w:val="20"/>
              </w:rPr>
              <w:t>4</w:t>
            </w:r>
            <w:r w:rsidR="00625373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655818" w:rsidRPr="00E66BAF" w:rsidRDefault="00655818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F428B">
              <w:rPr>
                <w:rFonts w:asciiTheme="minorHAnsi" w:hAnsiTheme="minorHAnsi"/>
                <w:sz w:val="18"/>
                <w:szCs w:val="18"/>
              </w:rPr>
            </w:r>
            <w:r w:rsidR="006F428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F428B">
              <w:rPr>
                <w:rFonts w:asciiTheme="minorHAnsi" w:hAnsiTheme="minorHAnsi"/>
                <w:sz w:val="18"/>
                <w:szCs w:val="18"/>
              </w:rPr>
            </w:r>
            <w:r w:rsidR="006F428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084C8F" w:rsidRDefault="007C53E8" w:rsidP="00013FF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</w:t>
            </w:r>
            <w:r w:rsidR="00013FF4">
              <w:rPr>
                <w:rFonts w:asciiTheme="minorHAnsi" w:hAnsiTheme="minorHAnsi"/>
                <w:sz w:val="18"/>
                <w:szCs w:val="18"/>
              </w:rPr>
              <w:t>34,283.00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2D2D4F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663510" w:rsidRDefault="00013FF4" w:rsidP="00013FF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TBA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1163C0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4242AC" w:rsidRDefault="001163C0" w:rsidP="00013FF4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</w:t>
            </w:r>
            <w:r w:rsidR="00013FF4"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1163C0" w:rsidP="002D2D4F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Public Health</w:t>
            </w:r>
          </w:p>
        </w:tc>
      </w:tr>
      <w:tr w:rsidR="007C53E8" w:rsidRPr="00593663" w:rsidTr="00E13BB2">
        <w:trPr>
          <w:cantSplit/>
          <w:trHeight w:hRule="exact" w:val="361"/>
        </w:trPr>
        <w:tc>
          <w:tcPr>
            <w:tcW w:w="1594" w:type="dxa"/>
            <w:gridSpan w:val="7"/>
          </w:tcPr>
          <w:p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AB2A20" w:rsidRDefault="00287E9B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542700</w:t>
            </w:r>
          </w:p>
        </w:tc>
        <w:tc>
          <w:tcPr>
            <w:tcW w:w="270" w:type="dxa"/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Pr="00270599" w:rsidRDefault="00061C02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F428B">
              <w:rPr>
                <w:rFonts w:asciiTheme="minorHAnsi" w:hAnsiTheme="minorHAnsi"/>
                <w:sz w:val="18"/>
                <w:szCs w:val="18"/>
              </w:rPr>
            </w:r>
            <w:r w:rsidR="006F428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F428B">
              <w:rPr>
                <w:rFonts w:asciiTheme="minorHAnsi" w:hAnsiTheme="minorHAnsi"/>
                <w:sz w:val="18"/>
                <w:szCs w:val="18"/>
              </w:rPr>
            </w:r>
            <w:r w:rsidR="006F428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7C53E8" w:rsidRPr="00593663" w:rsidTr="002D2D4F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Default="007C53E8" w:rsidP="00D2726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013FF4">
        <w:trPr>
          <w:cantSplit/>
          <w:trHeight w:hRule="exact" w:val="65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Default="007C53E8" w:rsidP="00AB2A2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2D2D4F">
        <w:trPr>
          <w:cantSplit/>
          <w:trHeight w:hRule="exact" w:val="147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727B89" w:rsidRDefault="007C53E8" w:rsidP="00013FF4">
            <w:pPr>
              <w:spacing w:before="120" w:after="12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Recommend that the Board of Supervisors approve and authorize the Chair to sign the Governing Board Resolution with the State of California – Health and Human Services Agency – California Department of Public Health (CDPH)</w:t>
            </w:r>
            <w:r w:rsidR="00370BB0">
              <w:rPr>
                <w:rFonts w:asciiTheme="minorHAnsi" w:hAnsiTheme="minorHAnsi"/>
                <w:sz w:val="18"/>
              </w:rPr>
              <w:t xml:space="preserve">, </w:t>
            </w:r>
            <w:r w:rsidR="00013FF4">
              <w:rPr>
                <w:rFonts w:asciiTheme="minorHAnsi" w:hAnsiTheme="minorHAnsi"/>
                <w:sz w:val="18"/>
              </w:rPr>
              <w:t xml:space="preserve">ELC Detection &amp; Mitigation of COVID-19 in Confinement Facilities Funding </w:t>
            </w:r>
            <w:r w:rsidR="00691F9A">
              <w:rPr>
                <w:rFonts w:asciiTheme="minorHAnsi" w:hAnsiTheme="minorHAnsi"/>
                <w:sz w:val="18"/>
              </w:rPr>
              <w:t>for FY 21/22</w:t>
            </w:r>
            <w:r w:rsidR="00013FF4">
              <w:rPr>
                <w:rFonts w:asciiTheme="minorHAnsi" w:hAnsiTheme="minorHAnsi"/>
                <w:sz w:val="18"/>
              </w:rPr>
              <w:t>,</w:t>
            </w:r>
            <w:r w:rsidR="00691F9A">
              <w:rPr>
                <w:rFonts w:asciiTheme="minorHAnsi" w:hAnsiTheme="minorHAnsi"/>
                <w:sz w:val="18"/>
              </w:rPr>
              <w:t xml:space="preserve"> 22/23,</w:t>
            </w:r>
            <w:r w:rsidR="00013FF4">
              <w:rPr>
                <w:rFonts w:asciiTheme="minorHAnsi" w:hAnsiTheme="minorHAnsi"/>
                <w:sz w:val="18"/>
              </w:rPr>
              <w:t xml:space="preserve"> and 23/24</w:t>
            </w:r>
            <w:r w:rsidR="00691F9A">
              <w:rPr>
                <w:rFonts w:asciiTheme="minorHAnsi" w:hAnsiTheme="minorHAnsi"/>
                <w:sz w:val="18"/>
              </w:rPr>
              <w:t xml:space="preserve"> in the amount of $</w:t>
            </w:r>
            <w:r w:rsidR="00013FF4">
              <w:rPr>
                <w:rFonts w:asciiTheme="minorHAnsi" w:hAnsiTheme="minorHAnsi"/>
                <w:sz w:val="18"/>
              </w:rPr>
              <w:t>34,283.</w:t>
            </w:r>
            <w:r w:rsidR="00691F9A">
              <w:rPr>
                <w:rFonts w:asciiTheme="minorHAnsi" w:hAnsiTheme="minorHAnsi"/>
                <w:sz w:val="18"/>
              </w:rPr>
              <w:t xml:space="preserve">00, </w:t>
            </w:r>
            <w:r w:rsidR="00370BB0">
              <w:rPr>
                <w:rFonts w:asciiTheme="minorHAnsi" w:hAnsiTheme="minorHAnsi"/>
                <w:sz w:val="18"/>
              </w:rPr>
              <w:t>to</w:t>
            </w:r>
            <w:r w:rsidR="00013FF4">
              <w:rPr>
                <w:rFonts w:asciiTheme="minorHAnsi" w:hAnsiTheme="minorHAnsi"/>
                <w:sz w:val="18"/>
              </w:rPr>
              <w:t xml:space="preserve"> mitigate the spread of COVID-19 in confinement facilities</w:t>
            </w:r>
            <w:r w:rsidR="00B90C85">
              <w:rPr>
                <w:rFonts w:asciiTheme="minorHAnsi" w:hAnsiTheme="minorHAnsi"/>
                <w:sz w:val="18"/>
              </w:rPr>
              <w:t xml:space="preserve">, </w:t>
            </w:r>
            <w:r>
              <w:rPr>
                <w:rFonts w:asciiTheme="minorHAnsi" w:hAnsiTheme="minorHAnsi"/>
                <w:sz w:val="18"/>
              </w:rPr>
              <w:t>authorize the County Administrator to act on behalf of the County to execute any and all program award documents as outlined in Section 2 of the Resolution and authorize the Auditor to establish budget appropriation and set expenditures per the agreement amendment guidelines.</w:t>
            </w:r>
          </w:p>
        </w:tc>
      </w:tr>
      <w:tr w:rsidR="007C53E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7C53E8" w:rsidRPr="00645B7E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 signature pages</w:t>
            </w:r>
          </w:p>
        </w:tc>
      </w:tr>
      <w:bookmarkEnd w:id="9"/>
      <w:tr w:rsidR="007C53E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13FF4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33AF"/>
    <w:rsid w:val="001E7605"/>
    <w:rsid w:val="001F3E19"/>
    <w:rsid w:val="00212F2B"/>
    <w:rsid w:val="00220C30"/>
    <w:rsid w:val="0022157D"/>
    <w:rsid w:val="002677F3"/>
    <w:rsid w:val="00270599"/>
    <w:rsid w:val="00285D04"/>
    <w:rsid w:val="00287E9B"/>
    <w:rsid w:val="0029655A"/>
    <w:rsid w:val="002B78B1"/>
    <w:rsid w:val="002D2D4F"/>
    <w:rsid w:val="002F4FEC"/>
    <w:rsid w:val="00314F89"/>
    <w:rsid w:val="00324ACD"/>
    <w:rsid w:val="00325A1A"/>
    <w:rsid w:val="003459C4"/>
    <w:rsid w:val="00350E3A"/>
    <w:rsid w:val="0035119D"/>
    <w:rsid w:val="00361E4A"/>
    <w:rsid w:val="00370BB0"/>
    <w:rsid w:val="00372415"/>
    <w:rsid w:val="003761D4"/>
    <w:rsid w:val="003931A7"/>
    <w:rsid w:val="00396C4B"/>
    <w:rsid w:val="003A2EA1"/>
    <w:rsid w:val="003C08E9"/>
    <w:rsid w:val="004200BE"/>
    <w:rsid w:val="00422EED"/>
    <w:rsid w:val="004242AC"/>
    <w:rsid w:val="00441197"/>
    <w:rsid w:val="004433C6"/>
    <w:rsid w:val="00443D04"/>
    <w:rsid w:val="00473361"/>
    <w:rsid w:val="004B2220"/>
    <w:rsid w:val="004C3523"/>
    <w:rsid w:val="004E533F"/>
    <w:rsid w:val="00501E29"/>
    <w:rsid w:val="00505153"/>
    <w:rsid w:val="0050574B"/>
    <w:rsid w:val="00506225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D0FE0"/>
    <w:rsid w:val="006D558C"/>
    <w:rsid w:val="006F428B"/>
    <w:rsid w:val="007048CF"/>
    <w:rsid w:val="00727B89"/>
    <w:rsid w:val="007520F5"/>
    <w:rsid w:val="00753AAF"/>
    <w:rsid w:val="00794718"/>
    <w:rsid w:val="007C53E8"/>
    <w:rsid w:val="007E7485"/>
    <w:rsid w:val="007F61C3"/>
    <w:rsid w:val="00812278"/>
    <w:rsid w:val="00826428"/>
    <w:rsid w:val="008274F4"/>
    <w:rsid w:val="008357CE"/>
    <w:rsid w:val="00836C72"/>
    <w:rsid w:val="008514F8"/>
    <w:rsid w:val="00877DC5"/>
    <w:rsid w:val="008936B2"/>
    <w:rsid w:val="008B2D00"/>
    <w:rsid w:val="008F6AFF"/>
    <w:rsid w:val="009042C7"/>
    <w:rsid w:val="00910A82"/>
    <w:rsid w:val="00940C87"/>
    <w:rsid w:val="009534F9"/>
    <w:rsid w:val="00970303"/>
    <w:rsid w:val="009746DC"/>
    <w:rsid w:val="009A159B"/>
    <w:rsid w:val="009A58CF"/>
    <w:rsid w:val="009B4DDF"/>
    <w:rsid w:val="009C65B5"/>
    <w:rsid w:val="009E1C99"/>
    <w:rsid w:val="00A124BD"/>
    <w:rsid w:val="00A1290D"/>
    <w:rsid w:val="00A13C89"/>
    <w:rsid w:val="00A14EC6"/>
    <w:rsid w:val="00A21153"/>
    <w:rsid w:val="00A231FE"/>
    <w:rsid w:val="00A36D15"/>
    <w:rsid w:val="00A42C6B"/>
    <w:rsid w:val="00A7441D"/>
    <w:rsid w:val="00A92DE1"/>
    <w:rsid w:val="00A9605C"/>
    <w:rsid w:val="00AA016A"/>
    <w:rsid w:val="00AA0BFE"/>
    <w:rsid w:val="00AB2A20"/>
    <w:rsid w:val="00AB4ED4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8022D"/>
    <w:rsid w:val="00C85D56"/>
    <w:rsid w:val="00CA4F55"/>
    <w:rsid w:val="00CA51DF"/>
    <w:rsid w:val="00CE42D0"/>
    <w:rsid w:val="00D07DC0"/>
    <w:rsid w:val="00D13CB1"/>
    <w:rsid w:val="00D17A07"/>
    <w:rsid w:val="00D2726E"/>
    <w:rsid w:val="00D33D82"/>
    <w:rsid w:val="00D5634B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F4076"/>
    <w:rsid w:val="00E24965"/>
    <w:rsid w:val="00E66BAF"/>
    <w:rsid w:val="00E9762F"/>
    <w:rsid w:val="00EA12EF"/>
    <w:rsid w:val="00ED6BFD"/>
    <w:rsid w:val="00EE5C0A"/>
    <w:rsid w:val="00F04958"/>
    <w:rsid w:val="00F065CA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7E4BB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42F78-44E9-4342-902E-B628DB07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3</cp:revision>
  <cp:lastPrinted>2021-09-22T23:45:00Z</cp:lastPrinted>
  <dcterms:created xsi:type="dcterms:W3CDTF">2022-01-20T18:45:00Z</dcterms:created>
  <dcterms:modified xsi:type="dcterms:W3CDTF">2022-02-02T22:20:00Z</dcterms:modified>
</cp:coreProperties>
</file>