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501E2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6E130" wp14:editId="3CA9933A">
                <wp:simplePos x="0" y="0"/>
                <wp:positionH relativeFrom="column">
                  <wp:posOffset>2495550</wp:posOffset>
                </wp:positionH>
                <wp:positionV relativeFrom="paragraph">
                  <wp:posOffset>-266700</wp:posOffset>
                </wp:positionV>
                <wp:extent cx="4286250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B4714F" w:rsidRDefault="004B2220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4B2220" w:rsidRPr="00B4714F" w:rsidRDefault="004B2220" w:rsidP="00501E29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 xml:space="preserve">Siskiyou County Clerk, </w:t>
                            </w:r>
                            <w:r w:rsidR="00501E29">
                              <w:rPr>
                                <w:rFonts w:asciiTheme="minorHAnsi" w:hAnsiTheme="minorHAnsi"/>
                                <w:i/>
                              </w:rPr>
                              <w:t xml:space="preserve">311 Fourth St. Room 201, Yreka, CA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E1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5pt;margin-top:-21pt;width:337.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" fillcolor="#d8d8d8 [2732]" stroked="f">
                <v:textbox>
                  <w:txbxContent>
                    <w:p w:rsidR="004B2220" w:rsidRPr="00B4714F" w:rsidRDefault="004B2220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4B2220" w:rsidRPr="00B4714F" w:rsidRDefault="004B2220" w:rsidP="00501E29">
                      <w:pPr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 xml:space="preserve">Siskiyou County Clerk, </w:t>
                      </w:r>
                      <w:r w:rsidR="00501E29">
                        <w:rPr>
                          <w:rFonts w:asciiTheme="minorHAnsi" w:hAnsiTheme="minorHAnsi"/>
                          <w:i/>
                        </w:rPr>
                        <w:t xml:space="preserve">311 Fourth St. Room 201, Yreka, CA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7E7485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0567" wp14:editId="68E71E00">
                <wp:simplePos x="0" y="0"/>
                <wp:positionH relativeFrom="column">
                  <wp:posOffset>28576</wp:posOffset>
                </wp:positionH>
                <wp:positionV relativeFrom="paragraph">
                  <wp:posOffset>-190500</wp:posOffset>
                </wp:positionV>
                <wp:extent cx="2286000" cy="418465"/>
                <wp:effectExtent l="0" t="76200" r="7620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20" w:rsidRPr="009A58CF" w:rsidRDefault="004B2220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4B2220" w:rsidRPr="00B4714F" w:rsidRDefault="004B2220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0567" id="Text Box 2" o:spid="_x0000_s1027" type="#_x0000_t202" style="position:absolute;margin-left:2.25pt;margin-top:-15pt;width:180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4B2220" w:rsidRPr="009A58CF" w:rsidRDefault="004B2220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4B2220" w:rsidRPr="00B4714F" w:rsidRDefault="004B2220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7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316"/>
      </w:tblGrid>
      <w:tr w:rsidR="009A58CF" w:rsidRPr="00593663" w:rsidTr="00F30927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DC5252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E39D3">
              <w:rPr>
                <w:rFonts w:asciiTheme="minorHAnsi" w:hAnsiTheme="minorHAnsi"/>
                <w:b/>
                <w:sz w:val="20"/>
                <w:szCs w:val="20"/>
              </w:rPr>
            </w:r>
            <w:r w:rsidR="000E39D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0E39D3" w:rsidP="000E39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3259DA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  <w:r w:rsidR="003259DA">
              <w:rPr>
                <w:rFonts w:asciiTheme="minorHAnsi" w:hAnsiTheme="minorHAnsi"/>
                <w:b/>
                <w:sz w:val="20"/>
                <w:szCs w:val="20"/>
              </w:rPr>
              <w:t>/2022</w:t>
            </w:r>
          </w:p>
        </w:tc>
      </w:tr>
      <w:tr w:rsidR="00EA12EF" w:rsidRPr="00593663" w:rsidTr="00F30927">
        <w:trPr>
          <w:trHeight w:val="264"/>
        </w:trPr>
        <w:tc>
          <w:tcPr>
            <w:tcW w:w="10478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0927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D13CB1" w:rsidP="00285D0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E39D3">
              <w:rPr>
                <w:rFonts w:asciiTheme="minorHAnsi" w:hAnsiTheme="minorHAnsi"/>
                <w:b/>
                <w:sz w:val="20"/>
                <w:szCs w:val="20"/>
              </w:rPr>
            </w:r>
            <w:r w:rsidR="000E39D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84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593663" w:rsidRPr="00593663" w:rsidTr="00F30927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Davis, Director / Health &amp; Human Services Agency – Public Health Division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9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DC5252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841-2140</w:t>
            </w:r>
          </w:p>
        </w:tc>
      </w:tr>
      <w:tr w:rsidR="00593663" w:rsidRPr="00593663" w:rsidTr="00F30927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2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13CB1" w:rsidP="00B0705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810</w:t>
            </w:r>
            <w:r w:rsidR="00DC5252">
              <w:rPr>
                <w:rFonts w:asciiTheme="minorHAnsi" w:hAnsiTheme="minorHAnsi"/>
                <w:b/>
                <w:sz w:val="20"/>
                <w:szCs w:val="20"/>
              </w:rPr>
              <w:t xml:space="preserve"> S Main Street, Yreka CA 96097</w:t>
            </w:r>
          </w:p>
        </w:tc>
      </w:tr>
      <w:tr w:rsidR="00C8022D" w:rsidRPr="00593663" w:rsidTr="00F30927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961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D13CB1" w:rsidP="001B33A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Shelly Davis / Director of Public Health Division</w:t>
            </w:r>
          </w:p>
        </w:tc>
      </w:tr>
      <w:tr w:rsidR="00877DC5" w:rsidRPr="00593663" w:rsidTr="00F30927">
        <w:trPr>
          <w:trHeight w:val="260"/>
        </w:trPr>
        <w:tc>
          <w:tcPr>
            <w:tcW w:w="1047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843919">
        <w:trPr>
          <w:cantSplit/>
          <w:trHeight w:hRule="exact" w:val="1990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7DC5" w:rsidRDefault="003931A7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Requesting consideration for the </w:t>
            </w:r>
            <w:r w:rsidR="00691F9A">
              <w:rPr>
                <w:rFonts w:asciiTheme="minorHAnsi" w:hAnsiTheme="minorHAnsi"/>
                <w:sz w:val="20"/>
                <w:szCs w:val="20"/>
              </w:rPr>
              <w:t xml:space="preserve">Resolution </w:t>
            </w:r>
            <w:r w:rsidR="00D5634B">
              <w:rPr>
                <w:rFonts w:asciiTheme="minorHAnsi" w:hAnsiTheme="minorHAnsi"/>
                <w:sz w:val="20"/>
                <w:szCs w:val="20"/>
              </w:rPr>
              <w:t>to accept</w:t>
            </w:r>
            <w:r w:rsidR="00691F9A"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655818">
              <w:rPr>
                <w:rFonts w:asciiTheme="minorHAnsi" w:hAnsiTheme="minorHAnsi"/>
                <w:sz w:val="20"/>
                <w:szCs w:val="20"/>
              </w:rPr>
              <w:t>Allocation Agreement For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Disease Intervention Specialist (DIS) Workforce Development Supplemental Funding </w:t>
            </w:r>
            <w:r w:rsidR="00812278">
              <w:rPr>
                <w:rFonts w:asciiTheme="minorHAnsi" w:hAnsiTheme="minorHAnsi"/>
                <w:sz w:val="20"/>
                <w:szCs w:val="20"/>
              </w:rPr>
              <w:t xml:space="preserve">for </w:t>
            </w:r>
            <w:r w:rsidR="00DE2664">
              <w:rPr>
                <w:rFonts w:asciiTheme="minorHAnsi" w:hAnsiTheme="minorHAnsi"/>
                <w:sz w:val="20"/>
                <w:szCs w:val="20"/>
              </w:rPr>
              <w:t>Calendar Year (CY) 2021, CY 2022, CY 2023, CY 2024, and CY 2025.</w:t>
            </w:r>
            <w:r w:rsidR="0081227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55818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Siskiyou County Health &amp; Human Services Agency/Public Health Division is requesting approval for the 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Disease Intervention Specialist (DIS) Workforce Development Supplemental Funding 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Award Number </w:t>
            </w:r>
            <w:r w:rsidR="00F30927">
              <w:rPr>
                <w:rFonts w:asciiTheme="minorHAnsi" w:hAnsiTheme="minorHAnsi"/>
                <w:sz w:val="20"/>
                <w:szCs w:val="20"/>
              </w:rPr>
              <w:t>DIS-PS19-1901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. This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allocation 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is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for the Local </w:t>
            </w:r>
            <w:r w:rsidR="00501E29">
              <w:rPr>
                <w:rFonts w:asciiTheme="minorHAnsi" w:hAnsiTheme="minorHAnsi"/>
                <w:sz w:val="20"/>
                <w:szCs w:val="20"/>
              </w:rPr>
              <w:t>Health Jurisdictions</w:t>
            </w:r>
            <w:r w:rsidR="00AB2A20">
              <w:rPr>
                <w:rFonts w:asciiTheme="minorHAnsi" w:hAnsiTheme="minorHAnsi"/>
                <w:sz w:val="20"/>
                <w:szCs w:val="20"/>
              </w:rPr>
              <w:t xml:space="preserve"> (LHJ)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 to 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strengthen the capacity of local public health departments to mitigate the spread of </w:t>
            </w:r>
            <w:r w:rsidR="00501E29">
              <w:rPr>
                <w:rFonts w:asciiTheme="minorHAnsi" w:hAnsiTheme="minorHAnsi"/>
                <w:sz w:val="20"/>
                <w:szCs w:val="20"/>
              </w:rPr>
              <w:t xml:space="preserve">COVID-19 </w:t>
            </w:r>
            <w:r w:rsidR="00F30927">
              <w:rPr>
                <w:rFonts w:asciiTheme="minorHAnsi" w:hAnsiTheme="minorHAnsi"/>
                <w:sz w:val="20"/>
                <w:szCs w:val="20"/>
              </w:rPr>
              <w:t>and other infections.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</w:t>
            </w:r>
            <w:r w:rsidR="00625373">
              <w:rPr>
                <w:rFonts w:asciiTheme="minorHAnsi" w:hAnsiTheme="minorHAnsi"/>
                <w:sz w:val="20"/>
                <w:szCs w:val="20"/>
              </w:rPr>
              <w:t>department’s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0927">
              <w:rPr>
                <w:rFonts w:asciiTheme="minorHAnsi" w:hAnsiTheme="minorHAnsi"/>
                <w:sz w:val="20"/>
                <w:szCs w:val="20"/>
              </w:rPr>
              <w:t xml:space="preserve">total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allocation is </w:t>
            </w:r>
            <w:r w:rsidR="00625373">
              <w:rPr>
                <w:rFonts w:asciiTheme="minorHAnsi" w:hAnsiTheme="minorHAnsi"/>
                <w:sz w:val="20"/>
                <w:szCs w:val="20"/>
              </w:rPr>
              <w:t>$</w:t>
            </w:r>
            <w:r w:rsidR="00DE2664">
              <w:rPr>
                <w:rFonts w:asciiTheme="minorHAnsi" w:hAnsiTheme="minorHAnsi"/>
                <w:sz w:val="20"/>
                <w:szCs w:val="20"/>
              </w:rPr>
              <w:t>531,445.00</w:t>
            </w:r>
            <w:r w:rsidR="00F30927">
              <w:rPr>
                <w:rFonts w:asciiTheme="minorHAnsi" w:hAnsiTheme="minorHAnsi"/>
                <w:sz w:val="20"/>
                <w:szCs w:val="20"/>
              </w:rPr>
              <w:t>, ($106,289.00 annually),</w:t>
            </w:r>
            <w:r w:rsidR="00625373">
              <w:rPr>
                <w:rFonts w:asciiTheme="minorHAnsi" w:hAnsiTheme="minorHAnsi"/>
                <w:sz w:val="20"/>
                <w:szCs w:val="20"/>
              </w:rPr>
              <w:t xml:space="preserve"> with spending authority through</w:t>
            </w:r>
            <w:r w:rsidR="00370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0927">
              <w:rPr>
                <w:rFonts w:asciiTheme="minorHAnsi" w:hAnsiTheme="minorHAnsi"/>
                <w:sz w:val="20"/>
                <w:szCs w:val="20"/>
              </w:rPr>
              <w:t>December 31, 2025</w:t>
            </w:r>
            <w:r w:rsidR="00625373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655818" w:rsidRPr="00E66BAF" w:rsidRDefault="00655818" w:rsidP="0065581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:rsidTr="00F30927">
        <w:trPr>
          <w:cantSplit/>
          <w:trHeight w:hRule="exact" w:val="334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E39D3">
              <w:rPr>
                <w:rFonts w:asciiTheme="minorHAnsi" w:hAnsiTheme="minorHAnsi"/>
                <w:sz w:val="18"/>
                <w:szCs w:val="18"/>
              </w:rPr>
            </w:r>
            <w:r w:rsidR="000E39D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Default="004242AC" w:rsidP="00E2496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24965" w:rsidRPr="00A231FE" w:rsidRDefault="00E24965" w:rsidP="00E24965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4242AC" w:rsidRPr="00593663" w:rsidTr="00F30927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B97EA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E39D3">
              <w:rPr>
                <w:rFonts w:asciiTheme="minorHAnsi" w:hAnsiTheme="minorHAnsi"/>
                <w:sz w:val="18"/>
                <w:szCs w:val="18"/>
              </w:rPr>
            </w:r>
            <w:r w:rsidR="000E39D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3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0927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FEB" w:rsidRPr="00F30927" w:rsidRDefault="007C53E8" w:rsidP="00DE2664">
            <w:pPr>
              <w:rPr>
                <w:rFonts w:asciiTheme="minorHAnsi" w:hAnsiTheme="minorHAnsi"/>
                <w:sz w:val="16"/>
                <w:szCs w:val="16"/>
              </w:rPr>
            </w:pPr>
            <w:r w:rsidRPr="00F30927">
              <w:rPr>
                <w:rFonts w:asciiTheme="minorHAnsi" w:hAnsiTheme="minorHAnsi"/>
                <w:sz w:val="16"/>
                <w:szCs w:val="16"/>
              </w:rPr>
              <w:t>$</w:t>
            </w:r>
            <w:r w:rsidR="00DE2664">
              <w:rPr>
                <w:rFonts w:asciiTheme="minorHAnsi" w:hAnsiTheme="minorHAnsi"/>
                <w:sz w:val="16"/>
                <w:szCs w:val="16"/>
              </w:rPr>
              <w:t>531,445.00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42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0927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2AC" w:rsidRPr="00663510" w:rsidRDefault="001163C0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2121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270599" w:rsidRDefault="001163C0" w:rsidP="00C107A0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 Health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2AC" w:rsidRPr="004242AC" w:rsidRDefault="001163C0" w:rsidP="00C107A0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401015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242AC" w:rsidRPr="00096E88" w:rsidRDefault="00FE436F" w:rsidP="002D2D4F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Health</w:t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</w:tcPr>
          <w:p w:rsidR="007C53E8" w:rsidRPr="00AB2A20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AB2A20"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AB2A20" w:rsidRDefault="00287E9B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542700</w:t>
            </w:r>
          </w:p>
        </w:tc>
        <w:tc>
          <w:tcPr>
            <w:tcW w:w="270" w:type="dxa"/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3E8" w:rsidRPr="00270599" w:rsidRDefault="00FE436F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Health Admin</w:t>
            </w:r>
          </w:p>
        </w:tc>
        <w:tc>
          <w:tcPr>
            <w:tcW w:w="4842" w:type="dxa"/>
            <w:gridSpan w:val="11"/>
            <w:tcBorders>
              <w:left w:val="nil"/>
              <w:bottom w:val="nil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53E8" w:rsidRPr="00270599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42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7C53E8" w:rsidRPr="00096E8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E39D3">
              <w:rPr>
                <w:rFonts w:asciiTheme="minorHAnsi" w:hAnsiTheme="minorHAnsi"/>
                <w:sz w:val="18"/>
                <w:szCs w:val="18"/>
              </w:rPr>
            </w:r>
            <w:r w:rsidR="000E39D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E39D3">
              <w:rPr>
                <w:rFonts w:asciiTheme="minorHAnsi" w:hAnsiTheme="minorHAnsi"/>
                <w:sz w:val="18"/>
                <w:szCs w:val="18"/>
              </w:rPr>
            </w:r>
            <w:r w:rsidR="000E39D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10478" w:type="dxa"/>
            <w:gridSpan w:val="29"/>
            <w:tcBorders>
              <w:top w:val="single" w:sz="4" w:space="0" w:color="auto"/>
              <w:bottom w:val="nil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 N/A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C53E8" w:rsidRPr="00593663" w:rsidTr="00DE2664">
        <w:trPr>
          <w:cantSplit/>
          <w:trHeight w:hRule="exact" w:val="80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</w:tcPr>
          <w:p w:rsidR="007C53E8" w:rsidRPr="009746DC" w:rsidRDefault="007C53E8" w:rsidP="007C53E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7C53E8" w:rsidRPr="00593663" w:rsidTr="00F30927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135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53E8" w:rsidRDefault="00DE2664" w:rsidP="00D2726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Calendar year (CY) 2021 = $106,289.00; CY 2022 = $106,289.00; CY 2023 = $106,289.00; </w:t>
            </w:r>
          </w:p>
          <w:p w:rsidR="00DE2664" w:rsidRDefault="00DE2664" w:rsidP="00D2726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DE2664" w:rsidRDefault="00DE2664" w:rsidP="00D2726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513"/>
        </w:trPr>
        <w:tc>
          <w:tcPr>
            <w:tcW w:w="10478" w:type="dxa"/>
            <w:gridSpan w:val="2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2664" w:rsidRDefault="00DE2664" w:rsidP="003A73A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 2024 = $106,289.00; CY 2025 = $106.289.00    Total = $53</w:t>
            </w:r>
            <w:r w:rsidR="003259DA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,445.00                    Federal CFDA No. for this Grant: 93.977                                         </w:t>
            </w:r>
          </w:p>
          <w:p w:rsidR="007C53E8" w:rsidRDefault="007C53E8" w:rsidP="003A73A6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DE2664">
        <w:trPr>
          <w:cantSplit/>
          <w:trHeight w:hRule="exact" w:val="370"/>
        </w:trPr>
        <w:tc>
          <w:tcPr>
            <w:tcW w:w="1047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7C53E8" w:rsidRDefault="007C53E8" w:rsidP="007C53E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53E8" w:rsidRPr="00593663" w:rsidTr="00843919">
        <w:trPr>
          <w:cantSplit/>
          <w:trHeight w:hRule="exact" w:val="1747"/>
        </w:trPr>
        <w:tc>
          <w:tcPr>
            <w:tcW w:w="10478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3E8" w:rsidRPr="00727B89" w:rsidRDefault="007C53E8" w:rsidP="004657D8">
            <w:pPr>
              <w:spacing w:before="120" w:after="12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Recommend that the Board of Supervisors approve and authorize the Chair to sign the Governing Board Resolution with the State of California – Health and Human Services Agency – California Department of Public Health (CDPH)</w:t>
            </w:r>
            <w:r w:rsidR="00370BB0">
              <w:rPr>
                <w:rFonts w:asciiTheme="minorHAnsi" w:hAnsiTheme="minorHAnsi"/>
                <w:sz w:val="18"/>
              </w:rPr>
              <w:t xml:space="preserve">, </w:t>
            </w:r>
            <w:r w:rsidR="00FE436F">
              <w:rPr>
                <w:rFonts w:asciiTheme="minorHAnsi" w:hAnsiTheme="minorHAnsi"/>
                <w:sz w:val="18"/>
              </w:rPr>
              <w:t xml:space="preserve">Sexually Transmitted Diseases (STD) Control Branch, </w:t>
            </w:r>
            <w:r w:rsidR="00843919">
              <w:rPr>
                <w:rFonts w:asciiTheme="minorHAnsi" w:hAnsiTheme="minorHAnsi"/>
                <w:sz w:val="18"/>
              </w:rPr>
              <w:t xml:space="preserve">the federal funds to expand the </w:t>
            </w:r>
            <w:r w:rsidR="00FE436F">
              <w:rPr>
                <w:rFonts w:asciiTheme="minorHAnsi" w:hAnsiTheme="minorHAnsi"/>
                <w:sz w:val="18"/>
              </w:rPr>
              <w:t>Disease Intervention Specialist (DIS) Workforce Development Supplemental funding</w:t>
            </w:r>
            <w:r w:rsidR="00370BB0">
              <w:rPr>
                <w:rFonts w:asciiTheme="minorHAnsi" w:hAnsiTheme="minorHAnsi"/>
                <w:sz w:val="18"/>
              </w:rPr>
              <w:t xml:space="preserve"> </w:t>
            </w:r>
            <w:r w:rsidR="00691F9A">
              <w:rPr>
                <w:rFonts w:asciiTheme="minorHAnsi" w:hAnsiTheme="minorHAnsi"/>
                <w:sz w:val="18"/>
              </w:rPr>
              <w:t xml:space="preserve">for </w:t>
            </w:r>
            <w:r w:rsidR="004657D8">
              <w:rPr>
                <w:rFonts w:asciiTheme="minorHAnsi" w:hAnsiTheme="minorHAnsi"/>
                <w:sz w:val="18"/>
              </w:rPr>
              <w:t>Calendar Year (CY) 2021</w:t>
            </w:r>
            <w:r w:rsidR="00FE436F">
              <w:rPr>
                <w:rFonts w:asciiTheme="minorHAnsi" w:hAnsiTheme="minorHAnsi"/>
                <w:sz w:val="18"/>
              </w:rPr>
              <w:t xml:space="preserve">, </w:t>
            </w:r>
            <w:r w:rsidR="004657D8">
              <w:rPr>
                <w:rFonts w:asciiTheme="minorHAnsi" w:hAnsiTheme="minorHAnsi"/>
                <w:sz w:val="18"/>
              </w:rPr>
              <w:t>CY 2022, CY 2023, CY 2024, and CY</w:t>
            </w:r>
            <w:r w:rsidR="003A73A6">
              <w:rPr>
                <w:rFonts w:asciiTheme="minorHAnsi" w:hAnsiTheme="minorHAnsi"/>
                <w:sz w:val="18"/>
              </w:rPr>
              <w:t xml:space="preserve"> 2025,</w:t>
            </w:r>
            <w:r w:rsidR="00691F9A">
              <w:rPr>
                <w:rFonts w:asciiTheme="minorHAnsi" w:hAnsiTheme="minorHAnsi"/>
                <w:sz w:val="18"/>
              </w:rPr>
              <w:t xml:space="preserve"> </w:t>
            </w:r>
            <w:r w:rsidR="00370BB0">
              <w:rPr>
                <w:rFonts w:asciiTheme="minorHAnsi" w:hAnsiTheme="minorHAnsi"/>
                <w:sz w:val="18"/>
              </w:rPr>
              <w:t xml:space="preserve">to </w:t>
            </w:r>
            <w:r w:rsidR="003A73A6">
              <w:rPr>
                <w:rFonts w:asciiTheme="minorHAnsi" w:hAnsiTheme="minorHAnsi"/>
                <w:sz w:val="18"/>
              </w:rPr>
              <w:t xml:space="preserve">mitigate the spread of COVID-19 and other infections </w:t>
            </w:r>
            <w:r w:rsidR="00B90C85">
              <w:rPr>
                <w:rFonts w:asciiTheme="minorHAnsi" w:hAnsiTheme="minorHAnsi"/>
                <w:sz w:val="18"/>
              </w:rPr>
              <w:t xml:space="preserve">, </w:t>
            </w:r>
            <w:r>
              <w:rPr>
                <w:rFonts w:asciiTheme="minorHAnsi" w:hAnsiTheme="minorHAnsi"/>
                <w:sz w:val="18"/>
              </w:rPr>
              <w:t>authorize the County Administrator to act on behalf of the County to execute any and all program award documents as outlined in Section 2 of the Resolution and authorize the Auditor to establish budget appropriation and set expenditures per the agreement amendment guidelines</w:t>
            </w:r>
            <w:r w:rsidR="00DE2664">
              <w:rPr>
                <w:rFonts w:asciiTheme="minorHAnsi" w:hAnsiTheme="minorHAnsi"/>
                <w:sz w:val="18"/>
              </w:rPr>
              <w:t>, for the allocation of $531,445.00</w:t>
            </w:r>
            <w:r w:rsidR="00843919">
              <w:rPr>
                <w:rFonts w:asciiTheme="minorHAnsi" w:hAnsiTheme="minorHAnsi"/>
                <w:sz w:val="18"/>
              </w:rPr>
              <w:t>, with spending authority through December 31, 2025.</w:t>
            </w:r>
            <w:r>
              <w:rPr>
                <w:rFonts w:asciiTheme="minorHAnsi" w:hAnsiTheme="minorHAnsi"/>
                <w:sz w:val="18"/>
              </w:rPr>
              <w:t>.</w:t>
            </w:r>
          </w:p>
        </w:tc>
      </w:tr>
      <w:tr w:rsidR="007C53E8" w:rsidRPr="00593663" w:rsidTr="00F30927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7C53E8" w:rsidRPr="00593663" w:rsidTr="00F30927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53E8" w:rsidRPr="00E66BAF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451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53E8" w:rsidRPr="00593663" w:rsidTr="00F30927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B4714F" w:rsidRDefault="007C53E8" w:rsidP="007C53E8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7C53E8" w:rsidRPr="00B40269" w:rsidRDefault="007C53E8" w:rsidP="007C53E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Quantity:</w:t>
            </w:r>
          </w:p>
        </w:tc>
        <w:tc>
          <w:tcPr>
            <w:tcW w:w="1316" w:type="dxa"/>
            <w:vMerge w:val="restart"/>
            <w:tcBorders>
              <w:top w:val="nil"/>
              <w:bottom w:val="single" w:sz="4" w:space="0" w:color="auto"/>
            </w:tcBorders>
          </w:tcPr>
          <w:p w:rsidR="007C53E8" w:rsidRPr="00645B7E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7C53E8" w:rsidRPr="00D62338" w:rsidTr="00F30927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9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C53E8" w:rsidRPr="0007686D" w:rsidRDefault="007C53E8" w:rsidP="007C53E8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88" w:type="dxa"/>
            <w:gridSpan w:val="10"/>
            <w:tcBorders>
              <w:top w:val="nil"/>
              <w:bottom w:val="single" w:sz="4" w:space="0" w:color="auto"/>
            </w:tcBorders>
          </w:tcPr>
          <w:p w:rsidR="007C53E8" w:rsidRPr="00645B7E" w:rsidRDefault="00843919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Please return </w:t>
            </w:r>
            <w:r w:rsidR="007C53E8">
              <w:rPr>
                <w:rFonts w:asciiTheme="minorHAnsi" w:hAnsiTheme="minorHAnsi"/>
                <w:sz w:val="18"/>
                <w:szCs w:val="18"/>
              </w:rPr>
              <w:t>3 signature pages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to Angela Zambrano-Ford</w:t>
            </w:r>
          </w:p>
        </w:tc>
      </w:tr>
      <w:bookmarkEnd w:id="9"/>
      <w:tr w:rsidR="007C53E8" w:rsidRPr="00D62338" w:rsidTr="00F30927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E8" w:rsidRPr="00D62338" w:rsidRDefault="007C53E8" w:rsidP="007C53E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F72353" w:rsidRDefault="00A14EC6" w:rsidP="00D7549A">
      <w:pPr>
        <w:rPr>
          <w:rFonts w:cs="Arial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1163C0">
        <w:rPr>
          <w:rFonts w:asciiTheme="minorHAnsi" w:hAnsiTheme="minorHAnsi"/>
          <w:sz w:val="12"/>
          <w:szCs w:val="12"/>
        </w:rPr>
        <w:t>Revised 8/09/2021</w:t>
      </w:r>
    </w:p>
    <w:sectPr w:rsidR="00F72353" w:rsidSect="00A9605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74D6"/>
    <w:rsid w:val="0001198F"/>
    <w:rsid w:val="0002365F"/>
    <w:rsid w:val="00061C02"/>
    <w:rsid w:val="000632BE"/>
    <w:rsid w:val="00075876"/>
    <w:rsid w:val="0007686D"/>
    <w:rsid w:val="00084C8F"/>
    <w:rsid w:val="000858A6"/>
    <w:rsid w:val="000960C0"/>
    <w:rsid w:val="00096E88"/>
    <w:rsid w:val="000A484E"/>
    <w:rsid w:val="000A4F3D"/>
    <w:rsid w:val="000B17B3"/>
    <w:rsid w:val="000B2F07"/>
    <w:rsid w:val="000D3677"/>
    <w:rsid w:val="000D4F11"/>
    <w:rsid w:val="000D6B91"/>
    <w:rsid w:val="000E39D3"/>
    <w:rsid w:val="00112FEB"/>
    <w:rsid w:val="001163C0"/>
    <w:rsid w:val="0012001C"/>
    <w:rsid w:val="00123339"/>
    <w:rsid w:val="001617D8"/>
    <w:rsid w:val="00161AEA"/>
    <w:rsid w:val="0016694C"/>
    <w:rsid w:val="0017192A"/>
    <w:rsid w:val="001749DE"/>
    <w:rsid w:val="001B33AF"/>
    <w:rsid w:val="001E7605"/>
    <w:rsid w:val="001F3E19"/>
    <w:rsid w:val="00212F2B"/>
    <w:rsid w:val="00220C30"/>
    <w:rsid w:val="0022157D"/>
    <w:rsid w:val="002677F3"/>
    <w:rsid w:val="00270599"/>
    <w:rsid w:val="00285D04"/>
    <w:rsid w:val="00287E9B"/>
    <w:rsid w:val="0029655A"/>
    <w:rsid w:val="002B78B1"/>
    <w:rsid w:val="002D2D4F"/>
    <w:rsid w:val="002F4FEC"/>
    <w:rsid w:val="00314F89"/>
    <w:rsid w:val="00324ACD"/>
    <w:rsid w:val="003259DA"/>
    <w:rsid w:val="00325A1A"/>
    <w:rsid w:val="003459C4"/>
    <w:rsid w:val="00350E3A"/>
    <w:rsid w:val="0035119D"/>
    <w:rsid w:val="00361E4A"/>
    <w:rsid w:val="00370BB0"/>
    <w:rsid w:val="00372415"/>
    <w:rsid w:val="003761D4"/>
    <w:rsid w:val="003931A7"/>
    <w:rsid w:val="00396C4B"/>
    <w:rsid w:val="003A2EA1"/>
    <w:rsid w:val="003A73A6"/>
    <w:rsid w:val="003C08E9"/>
    <w:rsid w:val="004200BE"/>
    <w:rsid w:val="00422EED"/>
    <w:rsid w:val="004242AC"/>
    <w:rsid w:val="00441197"/>
    <w:rsid w:val="004433C6"/>
    <w:rsid w:val="00443D04"/>
    <w:rsid w:val="004657D8"/>
    <w:rsid w:val="00473361"/>
    <w:rsid w:val="004B2220"/>
    <w:rsid w:val="004C3523"/>
    <w:rsid w:val="004E533F"/>
    <w:rsid w:val="00501E29"/>
    <w:rsid w:val="00505153"/>
    <w:rsid w:val="0050574B"/>
    <w:rsid w:val="00506225"/>
    <w:rsid w:val="00557998"/>
    <w:rsid w:val="00575CAB"/>
    <w:rsid w:val="00576E62"/>
    <w:rsid w:val="005817CB"/>
    <w:rsid w:val="005908DC"/>
    <w:rsid w:val="00593663"/>
    <w:rsid w:val="005B055C"/>
    <w:rsid w:val="005C159E"/>
    <w:rsid w:val="005C6339"/>
    <w:rsid w:val="005F35D7"/>
    <w:rsid w:val="005F393F"/>
    <w:rsid w:val="005F6166"/>
    <w:rsid w:val="00612892"/>
    <w:rsid w:val="00625373"/>
    <w:rsid w:val="00630A78"/>
    <w:rsid w:val="006331AA"/>
    <w:rsid w:val="00641887"/>
    <w:rsid w:val="00645B7E"/>
    <w:rsid w:val="00655818"/>
    <w:rsid w:val="00662F60"/>
    <w:rsid w:val="00663510"/>
    <w:rsid w:val="00677610"/>
    <w:rsid w:val="00682892"/>
    <w:rsid w:val="00691F9A"/>
    <w:rsid w:val="006D0FE0"/>
    <w:rsid w:val="006D558C"/>
    <w:rsid w:val="00703B8B"/>
    <w:rsid w:val="007048CF"/>
    <w:rsid w:val="00727B89"/>
    <w:rsid w:val="007520F5"/>
    <w:rsid w:val="00753AAF"/>
    <w:rsid w:val="00794718"/>
    <w:rsid w:val="007C53E8"/>
    <w:rsid w:val="007E7485"/>
    <w:rsid w:val="007F61C3"/>
    <w:rsid w:val="00812278"/>
    <w:rsid w:val="00826428"/>
    <w:rsid w:val="008274F4"/>
    <w:rsid w:val="008357CE"/>
    <w:rsid w:val="00836C72"/>
    <w:rsid w:val="00843919"/>
    <w:rsid w:val="008514F8"/>
    <w:rsid w:val="00877DC5"/>
    <w:rsid w:val="008936B2"/>
    <w:rsid w:val="008B2D00"/>
    <w:rsid w:val="008F6AFF"/>
    <w:rsid w:val="009042C7"/>
    <w:rsid w:val="00910A82"/>
    <w:rsid w:val="00940C87"/>
    <w:rsid w:val="009534F9"/>
    <w:rsid w:val="00970303"/>
    <w:rsid w:val="009746DC"/>
    <w:rsid w:val="009A159B"/>
    <w:rsid w:val="009A58CF"/>
    <w:rsid w:val="009B4DDF"/>
    <w:rsid w:val="009C65B5"/>
    <w:rsid w:val="009E1C99"/>
    <w:rsid w:val="00A124BD"/>
    <w:rsid w:val="00A1290D"/>
    <w:rsid w:val="00A13C89"/>
    <w:rsid w:val="00A14EC6"/>
    <w:rsid w:val="00A21153"/>
    <w:rsid w:val="00A231FE"/>
    <w:rsid w:val="00A36D15"/>
    <w:rsid w:val="00A42C6B"/>
    <w:rsid w:val="00A7441D"/>
    <w:rsid w:val="00A92DE1"/>
    <w:rsid w:val="00A9605C"/>
    <w:rsid w:val="00AA016A"/>
    <w:rsid w:val="00AA0BFE"/>
    <w:rsid w:val="00AB2A20"/>
    <w:rsid w:val="00AB4ED4"/>
    <w:rsid w:val="00B020B9"/>
    <w:rsid w:val="00B02BD6"/>
    <w:rsid w:val="00B07059"/>
    <w:rsid w:val="00B23455"/>
    <w:rsid w:val="00B31ECE"/>
    <w:rsid w:val="00B40269"/>
    <w:rsid w:val="00B4714F"/>
    <w:rsid w:val="00B521DD"/>
    <w:rsid w:val="00B61B93"/>
    <w:rsid w:val="00B72DEB"/>
    <w:rsid w:val="00B744BC"/>
    <w:rsid w:val="00B90C85"/>
    <w:rsid w:val="00B966CC"/>
    <w:rsid w:val="00B97EA9"/>
    <w:rsid w:val="00BA0BD7"/>
    <w:rsid w:val="00BA4594"/>
    <w:rsid w:val="00BC1555"/>
    <w:rsid w:val="00BC4030"/>
    <w:rsid w:val="00BE6AFB"/>
    <w:rsid w:val="00C040CE"/>
    <w:rsid w:val="00C107A0"/>
    <w:rsid w:val="00C35CB3"/>
    <w:rsid w:val="00C8022D"/>
    <w:rsid w:val="00C85D56"/>
    <w:rsid w:val="00CA4F55"/>
    <w:rsid w:val="00CA51DF"/>
    <w:rsid w:val="00CE42D0"/>
    <w:rsid w:val="00D07DC0"/>
    <w:rsid w:val="00D13CB1"/>
    <w:rsid w:val="00D17A07"/>
    <w:rsid w:val="00D2726E"/>
    <w:rsid w:val="00D33D82"/>
    <w:rsid w:val="00D5634B"/>
    <w:rsid w:val="00D62338"/>
    <w:rsid w:val="00D7096F"/>
    <w:rsid w:val="00D7549A"/>
    <w:rsid w:val="00D80C61"/>
    <w:rsid w:val="00DA7238"/>
    <w:rsid w:val="00DB474A"/>
    <w:rsid w:val="00DC2C1A"/>
    <w:rsid w:val="00DC5252"/>
    <w:rsid w:val="00DC608D"/>
    <w:rsid w:val="00DE2664"/>
    <w:rsid w:val="00DF4076"/>
    <w:rsid w:val="00E24965"/>
    <w:rsid w:val="00E66BAF"/>
    <w:rsid w:val="00E9762F"/>
    <w:rsid w:val="00EA12EF"/>
    <w:rsid w:val="00ED6BFD"/>
    <w:rsid w:val="00EE5C0A"/>
    <w:rsid w:val="00F04958"/>
    <w:rsid w:val="00F065CA"/>
    <w:rsid w:val="00F30927"/>
    <w:rsid w:val="00F40862"/>
    <w:rsid w:val="00F540C2"/>
    <w:rsid w:val="00F63F17"/>
    <w:rsid w:val="00F663C0"/>
    <w:rsid w:val="00F664F2"/>
    <w:rsid w:val="00F72353"/>
    <w:rsid w:val="00F734C0"/>
    <w:rsid w:val="00F75508"/>
    <w:rsid w:val="00F77641"/>
    <w:rsid w:val="00F9092E"/>
    <w:rsid w:val="00F91E37"/>
    <w:rsid w:val="00F94019"/>
    <w:rsid w:val="00F95259"/>
    <w:rsid w:val="00F97DCD"/>
    <w:rsid w:val="00FD19DF"/>
    <w:rsid w:val="00FD583D"/>
    <w:rsid w:val="00FD7687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3F5E"/>
  <w15:docId w15:val="{62C71B81-1107-4863-9A8E-D74FFB8B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32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CB736-629F-41DC-A356-24BDC7B9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Angela Zambrano-Ford</cp:lastModifiedBy>
  <cp:revision>5</cp:revision>
  <cp:lastPrinted>2021-09-22T23:45:00Z</cp:lastPrinted>
  <dcterms:created xsi:type="dcterms:W3CDTF">2021-11-05T22:46:00Z</dcterms:created>
  <dcterms:modified xsi:type="dcterms:W3CDTF">2022-01-26T18:27:00Z</dcterms:modified>
</cp:coreProperties>
</file>