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726C2">
              <w:rPr>
                <w:rFonts w:cs="Arial"/>
                <w:b/>
                <w:sz w:val="20"/>
                <w:szCs w:val="20"/>
              </w:rPr>
            </w:r>
            <w:r w:rsidR="006726C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8B4A59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726C2">
              <w:rPr>
                <w:rFonts w:cs="Arial"/>
                <w:b/>
                <w:sz w:val="20"/>
                <w:szCs w:val="20"/>
              </w:rPr>
              <w:t>2/1/22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FEB8F5F"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726C2">
              <w:rPr>
                <w:rFonts w:cs="Arial"/>
                <w:b/>
                <w:sz w:val="20"/>
                <w:szCs w:val="20"/>
              </w:rPr>
            </w:r>
            <w:r w:rsidR="006726C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C861D9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14B7">
              <w:rPr>
                <w:rFonts w:cs="Arial"/>
                <w:b/>
                <w:noProof/>
                <w:sz w:val="20"/>
                <w:szCs w:val="20"/>
              </w:rPr>
              <w:t>Courtney Greenley, 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EF3B27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14B7">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793ED2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14B7">
              <w:rPr>
                <w:rFonts w:cs="Arial"/>
                <w:b/>
                <w:noProof/>
                <w:sz w:val="20"/>
                <w:szCs w:val="20"/>
              </w:rPr>
              <w:t>305 Butte St,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0DC53D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14B7">
              <w:rPr>
                <w:rFonts w:cs="Arial"/>
                <w:b/>
                <w:noProof/>
                <w:sz w:val="20"/>
                <w:szCs w:val="20"/>
              </w:rPr>
              <w:t>Jeremiah LaRue, 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921BB4E"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449C4">
              <w:rPr>
                <w:rFonts w:cs="Arial"/>
                <w:sz w:val="20"/>
                <w:szCs w:val="20"/>
              </w:rPr>
              <w:t>The California Department of Parks and Recreation Division of Boating and Waterways</w:t>
            </w:r>
            <w:r w:rsidR="00070969">
              <w:rPr>
                <w:rFonts w:cs="Arial"/>
                <w:sz w:val="20"/>
                <w:szCs w:val="20"/>
              </w:rPr>
              <w:t xml:space="preserve"> has accepted our application for additional grant funding towards equipment required for us to execute patrol and enforcement in Siskiyou County. The grant performance period is from October 1</w:t>
            </w:r>
            <w:r w:rsidR="00070969" w:rsidRPr="00070969">
              <w:rPr>
                <w:rFonts w:cs="Arial"/>
                <w:sz w:val="20"/>
                <w:szCs w:val="20"/>
                <w:vertAlign w:val="superscript"/>
              </w:rPr>
              <w:t>st</w:t>
            </w:r>
            <w:r w:rsidR="00070969">
              <w:rPr>
                <w:rFonts w:cs="Arial"/>
                <w:sz w:val="20"/>
                <w:szCs w:val="20"/>
              </w:rPr>
              <w:t>, 2021 to November 30</w:t>
            </w:r>
            <w:r w:rsidR="00070969" w:rsidRPr="00070969">
              <w:rPr>
                <w:rFonts w:cs="Arial"/>
                <w:sz w:val="20"/>
                <w:szCs w:val="20"/>
                <w:vertAlign w:val="superscript"/>
              </w:rPr>
              <w:t>th</w:t>
            </w:r>
            <w:r w:rsidR="00070969">
              <w:rPr>
                <w:rFonts w:cs="Arial"/>
                <w:sz w:val="20"/>
                <w:szCs w:val="20"/>
              </w:rPr>
              <w:t xml:space="preserve">, 2022. </w:t>
            </w:r>
            <w:r w:rsidR="00F37931">
              <w:rPr>
                <w:rFonts w:cs="Arial"/>
                <w:sz w:val="20"/>
                <w:szCs w:val="20"/>
              </w:rPr>
              <w:t>Please accept</w:t>
            </w:r>
            <w:r w:rsidR="00070969">
              <w:rPr>
                <w:rFonts w:cs="Arial"/>
                <w:sz w:val="20"/>
                <w:szCs w:val="20"/>
              </w:rPr>
              <w:t xml:space="preserve"> our awarded amount of $100,000.00 and</w:t>
            </w:r>
            <w:r w:rsidR="00F37931">
              <w:rPr>
                <w:rFonts w:cs="Arial"/>
                <w:sz w:val="20"/>
                <w:szCs w:val="20"/>
              </w:rPr>
              <w:t xml:space="preserve"> equivalent</w:t>
            </w:r>
            <w:r w:rsidR="00070969">
              <w:rPr>
                <w:rFonts w:cs="Arial"/>
                <w:sz w:val="20"/>
                <w:szCs w:val="20"/>
              </w:rPr>
              <w:t xml:space="preserve"> budget transfer into equipment within the Sheriff's budget to account for this purchase after we have selected a vendor per a Request for Formal Propsal is complete.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726C2">
              <w:rPr>
                <w:rFonts w:cs="Arial"/>
                <w:sz w:val="18"/>
                <w:szCs w:val="18"/>
              </w:rPr>
            </w:r>
            <w:r w:rsidR="006726C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76F958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726C2">
              <w:rPr>
                <w:rFonts w:cs="Arial"/>
                <w:sz w:val="18"/>
                <w:szCs w:val="18"/>
              </w:rPr>
            </w:r>
            <w:r w:rsidR="006726C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D98B7A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14B7">
              <w:rPr>
                <w:rFonts w:cs="Arial"/>
                <w:noProof/>
                <w:sz w:val="18"/>
                <w:szCs w:val="18"/>
              </w:rPr>
              <w:t>100,000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00C39CD"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14B7">
              <w:rPr>
                <w:rFonts w:cs="Arial"/>
                <w:noProof/>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4B8BBE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14B7">
              <w:rPr>
                <w:rFonts w:cs="Arial"/>
                <w:noProof/>
                <w:sz w:val="18"/>
                <w:szCs w:val="18"/>
              </w:rPr>
              <w:t>GEN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FCC48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14B7">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3431F8A"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14B7">
              <w:rPr>
                <w:rFonts w:cs="Arial"/>
                <w:noProof/>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E8A04B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08E5">
              <w:rPr>
                <w:rFonts w:cs="Arial"/>
                <w:noProof/>
                <w:sz w:val="18"/>
                <w:szCs w:val="18"/>
              </w:rPr>
              <w:t>54</w:t>
            </w:r>
            <w:r w:rsidR="00E55D01">
              <w:rPr>
                <w:rFonts w:cs="Arial"/>
                <w:noProof/>
                <w:sz w:val="18"/>
                <w:szCs w:val="18"/>
              </w:rPr>
              <w:t>2700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B84226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55D01">
              <w:rPr>
                <w:rFonts w:cs="Arial"/>
                <w:sz w:val="18"/>
                <w:szCs w:val="18"/>
              </w:rPr>
              <w:t>FEDERAL</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24CC3563"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08E5">
              <w:rPr>
                <w:rFonts w:cs="Arial"/>
                <w:noProof/>
                <w:sz w:val="18"/>
                <w:szCs w:val="18"/>
              </w:rPr>
              <w:t>2025</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2DAEF6DE"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08E5">
              <w:rPr>
                <w:rFonts w:cs="Arial"/>
                <w:sz w:val="18"/>
                <w:szCs w:val="18"/>
              </w:rPr>
              <w:t>BOAT SAFETY</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726C2">
              <w:rPr>
                <w:rFonts w:cs="Arial"/>
                <w:sz w:val="18"/>
                <w:szCs w:val="18"/>
              </w:rPr>
            </w:r>
            <w:r w:rsidR="006726C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726C2">
              <w:rPr>
                <w:rFonts w:cs="Arial"/>
                <w:sz w:val="18"/>
                <w:szCs w:val="18"/>
              </w:rPr>
            </w:r>
            <w:r w:rsidR="006726C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8196E3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1271C">
              <w:rPr>
                <w:rFonts w:cs="Arial"/>
                <w:noProof/>
              </w:rPr>
              <w:t>Approve and ratify the Sheriff's Office's application for 21/22 funding from the California Department of Parks and Recreation Division of Boating and Waterways that will support the purchase of equipment. Authorize the Sheriff to sign any documents required to apply and accept funding per State guidelines and the Board adopt the resolution.</w:t>
            </w:r>
            <w:r w:rsidR="004E41AF">
              <w:rPr>
                <w:rFonts w:cs="Arial"/>
                <w:noProof/>
              </w:rPr>
              <w:t xml:space="preserve"> </w:t>
            </w:r>
            <w:r w:rsidR="004B1498">
              <w:rPr>
                <w:rFonts w:cs="Arial"/>
                <w:noProof/>
              </w:rPr>
              <w:t>Authorize the Auditor to establish budget appropriations.</w:t>
            </w:r>
            <w:r w:rsidR="00B1271C">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F89FDF3"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2A5F">
              <w:rPr>
                <w:rFonts w:cs="Arial"/>
                <w:noProof/>
                <w:sz w:val="18"/>
                <w:szCs w:val="18"/>
              </w:rPr>
              <w:t>Routing Only</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0969"/>
    <w:rsid w:val="0007686D"/>
    <w:rsid w:val="00096E88"/>
    <w:rsid w:val="000A484E"/>
    <w:rsid w:val="000D49AA"/>
    <w:rsid w:val="000D6B91"/>
    <w:rsid w:val="001F3E19"/>
    <w:rsid w:val="001F4378"/>
    <w:rsid w:val="00212A5F"/>
    <w:rsid w:val="00212F2B"/>
    <w:rsid w:val="002449C4"/>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B1498"/>
    <w:rsid w:val="004C3523"/>
    <w:rsid w:val="004E41AF"/>
    <w:rsid w:val="004E6635"/>
    <w:rsid w:val="00506225"/>
    <w:rsid w:val="00557998"/>
    <w:rsid w:val="00593663"/>
    <w:rsid w:val="005C08E3"/>
    <w:rsid w:val="005F35D7"/>
    <w:rsid w:val="00630A78"/>
    <w:rsid w:val="006331AA"/>
    <w:rsid w:val="006376C3"/>
    <w:rsid w:val="00645B7E"/>
    <w:rsid w:val="00662F60"/>
    <w:rsid w:val="006726C2"/>
    <w:rsid w:val="00677610"/>
    <w:rsid w:val="007414B7"/>
    <w:rsid w:val="007F15ED"/>
    <w:rsid w:val="008008E5"/>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71C"/>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55D01"/>
    <w:rsid w:val="00E66BAF"/>
    <w:rsid w:val="00EA12EF"/>
    <w:rsid w:val="00EE5C0A"/>
    <w:rsid w:val="00F12BE7"/>
    <w:rsid w:val="00F218B0"/>
    <w:rsid w:val="00F37931"/>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E59A4-6E4D-479C-B671-020BD7DF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8</cp:revision>
  <cp:lastPrinted>2015-01-16T16:51:00Z</cp:lastPrinted>
  <dcterms:created xsi:type="dcterms:W3CDTF">2021-09-28T18:40:00Z</dcterms:created>
  <dcterms:modified xsi:type="dcterms:W3CDTF">2022-01-19T19:35:00Z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