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481E83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760FE">
              <w:rPr>
                <w:rFonts w:cs="Arial"/>
                <w:b/>
                <w:sz w:val="20"/>
                <w:szCs w:val="20"/>
              </w:rPr>
            </w:r>
            <w:r w:rsidR="00F760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02A5501" w:rsidR="009A58CF" w:rsidRPr="004E6635" w:rsidRDefault="004C3523" w:rsidP="00CF12A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A0E220D" w:rsidR="009A58CF" w:rsidRPr="004E6635" w:rsidRDefault="004C3523" w:rsidP="00EA213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A213D">
              <w:rPr>
                <w:rFonts w:cs="Arial"/>
                <w:b/>
                <w:sz w:val="20"/>
                <w:szCs w:val="20"/>
              </w:rPr>
              <w:t>January 18,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760FE">
              <w:rPr>
                <w:rFonts w:cs="Arial"/>
                <w:b/>
                <w:sz w:val="20"/>
                <w:szCs w:val="20"/>
              </w:rPr>
            </w:r>
            <w:r w:rsidR="00F760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4EBC5E1D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D551CF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DDB0CF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1312 Fairlane,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61C80F" w:rsidR="00C8022D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141307FD" w:rsidR="00877DC5" w:rsidRPr="004E6635" w:rsidRDefault="004C3523" w:rsidP="00CC66D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E5F16">
              <w:rPr>
                <w:rFonts w:cs="Arial"/>
                <w:sz w:val="20"/>
                <w:szCs w:val="20"/>
              </w:rPr>
              <w:t>Discussion, direction and possible action regarding</w:t>
            </w:r>
            <w:r w:rsidR="00A61098" w:rsidRPr="00A61098">
              <w:rPr>
                <w:rFonts w:cs="Arial"/>
                <w:sz w:val="20"/>
                <w:szCs w:val="20"/>
              </w:rPr>
              <w:t xml:space="preserve"> the first reading</w:t>
            </w:r>
            <w:r w:rsidR="00CC66D7">
              <w:rPr>
                <w:rFonts w:cs="Arial"/>
                <w:sz w:val="20"/>
                <w:szCs w:val="20"/>
              </w:rPr>
              <w:t xml:space="preserve"> </w:t>
            </w:r>
            <w:r w:rsidR="00A61098" w:rsidRPr="00A61098">
              <w:rPr>
                <w:rFonts w:cs="Arial"/>
                <w:sz w:val="20"/>
                <w:szCs w:val="20"/>
              </w:rPr>
              <w:t xml:space="preserve">of an ordinance amending </w:t>
            </w:r>
            <w:r w:rsidR="00EA213D">
              <w:rPr>
                <w:rFonts w:cs="Arial"/>
                <w:sz w:val="20"/>
                <w:szCs w:val="20"/>
              </w:rPr>
              <w:t>Section 2-2.201 of Chapter 2 of the Siskiyou County Code Relating to Hours of Work</w:t>
            </w:r>
            <w:r w:rsidR="001E5F16">
              <w:rPr>
                <w:rFonts w:cs="Arial"/>
                <w:sz w:val="20"/>
                <w:szCs w:val="20"/>
              </w:rPr>
              <w:t>, and</w:t>
            </w:r>
            <w:r w:rsidR="00670E72">
              <w:rPr>
                <w:rFonts w:cs="Arial"/>
                <w:sz w:val="20"/>
                <w:szCs w:val="20"/>
              </w:rPr>
              <w:t xml:space="preserve"> delegation by the Board </w:t>
            </w:r>
            <w:r w:rsidR="001E5F16">
              <w:rPr>
                <w:rFonts w:cs="Arial"/>
                <w:sz w:val="20"/>
                <w:szCs w:val="20"/>
              </w:rPr>
              <w:t xml:space="preserve">to the County Administrator to order/amend County and departmental business hours as </w:t>
            </w:r>
            <w:bookmarkStart w:id="9" w:name="_GoBack"/>
            <w:bookmarkEnd w:id="9"/>
            <w:r w:rsidR="001E5F16">
              <w:rPr>
                <w:rFonts w:cs="Arial"/>
                <w:sz w:val="20"/>
                <w:szCs w:val="20"/>
              </w:rPr>
              <w:t xml:space="preserve">needed.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E2ED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60FE">
              <w:rPr>
                <w:rFonts w:cs="Arial"/>
                <w:sz w:val="18"/>
                <w:szCs w:val="18"/>
              </w:rPr>
            </w:r>
            <w:r w:rsidR="00F760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31572D90" w:rsidR="004242AC" w:rsidRPr="004E6635" w:rsidRDefault="004242AC" w:rsidP="006428A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CD0E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60FE">
              <w:rPr>
                <w:rFonts w:cs="Arial"/>
                <w:sz w:val="18"/>
                <w:szCs w:val="18"/>
              </w:rPr>
            </w:r>
            <w:r w:rsidR="00F760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60FE">
              <w:rPr>
                <w:rFonts w:cs="Arial"/>
                <w:sz w:val="18"/>
                <w:szCs w:val="18"/>
              </w:rPr>
            </w:r>
            <w:r w:rsidR="00F760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60FE">
              <w:rPr>
                <w:rFonts w:cs="Arial"/>
                <w:sz w:val="18"/>
                <w:szCs w:val="18"/>
              </w:rPr>
            </w:r>
            <w:r w:rsidR="00F760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44D5AEEB" w:rsidR="00677610" w:rsidRPr="004E6635" w:rsidRDefault="00645B7E" w:rsidP="006428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5B6AAEA4" w:rsidR="00677610" w:rsidRPr="004E6635" w:rsidRDefault="004C3523" w:rsidP="006428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00BE553F" w:rsidR="00677610" w:rsidRPr="004E6635" w:rsidRDefault="004C3523" w:rsidP="00F760F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E2047" w:rsidRPr="00BE2047">
              <w:rPr>
                <w:rFonts w:cs="Arial"/>
              </w:rPr>
              <w:t>If the Board so desires: 1. Introduce, waive, and approve the first reading of</w:t>
            </w:r>
            <w:r w:rsidR="00CC66D7">
              <w:rPr>
                <w:rFonts w:cs="Arial"/>
              </w:rPr>
              <w:t xml:space="preserve"> </w:t>
            </w:r>
            <w:r w:rsidR="00BE2047" w:rsidRPr="00BE2047">
              <w:rPr>
                <w:rFonts w:cs="Arial"/>
              </w:rPr>
              <w:t>the ordinance to amend Section 2-2.201 of Chapter 2 of the Siskiyou County Code Relating to Hours of Work</w:t>
            </w:r>
            <w:r w:rsidR="00F760FE">
              <w:rPr>
                <w:rFonts w:cs="Arial"/>
              </w:rPr>
              <w:t>,</w:t>
            </w:r>
            <w:r w:rsidR="00BE2047" w:rsidRPr="00BE2047">
              <w:rPr>
                <w:rFonts w:cs="Arial"/>
              </w:rPr>
              <w:t xml:space="preserve"> 2. Direct the staff to bring back the ordinance for a second reading</w:t>
            </w:r>
            <w:r w:rsidR="001E5F16">
              <w:rPr>
                <w:rFonts w:cs="Arial"/>
              </w:rPr>
              <w:t xml:space="preserve">, and 3. </w:t>
            </w:r>
            <w:r w:rsidR="00670E72">
              <w:rPr>
                <w:rFonts w:cs="Arial"/>
              </w:rPr>
              <w:t>D</w:t>
            </w:r>
            <w:r w:rsidR="00BA7E6E">
              <w:rPr>
                <w:rFonts w:cs="Arial"/>
              </w:rPr>
              <w:t xml:space="preserve">elegate </w:t>
            </w:r>
            <w:r w:rsidR="00BA7E6E" w:rsidRPr="00BA7E6E">
              <w:rPr>
                <w:rFonts w:cs="Arial"/>
              </w:rPr>
              <w:t xml:space="preserve">authority to the County Administrator to order/amend County and departmental business hours as needed.  </w:t>
            </w:r>
            <w:r w:rsidR="00BA7E6E">
              <w:rPr>
                <w:rFonts w:cs="Arial"/>
              </w:rPr>
              <w:t xml:space="preserve"> </w:t>
            </w:r>
            <w:r w:rsidR="00CA30AC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1845708E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5F16"/>
    <w:rsid w:val="001F3E19"/>
    <w:rsid w:val="001F4378"/>
    <w:rsid w:val="00212F2B"/>
    <w:rsid w:val="002677F3"/>
    <w:rsid w:val="00270599"/>
    <w:rsid w:val="0027105E"/>
    <w:rsid w:val="00280060"/>
    <w:rsid w:val="0029655A"/>
    <w:rsid w:val="002A08C1"/>
    <w:rsid w:val="00321544"/>
    <w:rsid w:val="00326DA3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28A8"/>
    <w:rsid w:val="00645B7E"/>
    <w:rsid w:val="00662F60"/>
    <w:rsid w:val="00670E72"/>
    <w:rsid w:val="00677610"/>
    <w:rsid w:val="00677C59"/>
    <w:rsid w:val="0074258A"/>
    <w:rsid w:val="007F15ED"/>
    <w:rsid w:val="00826428"/>
    <w:rsid w:val="008514F8"/>
    <w:rsid w:val="00877DC5"/>
    <w:rsid w:val="008B6F8B"/>
    <w:rsid w:val="009042C7"/>
    <w:rsid w:val="009746DC"/>
    <w:rsid w:val="009A58CF"/>
    <w:rsid w:val="009B4DDF"/>
    <w:rsid w:val="009C4B29"/>
    <w:rsid w:val="009D24FB"/>
    <w:rsid w:val="00A1290D"/>
    <w:rsid w:val="00A14EC6"/>
    <w:rsid w:val="00A231FE"/>
    <w:rsid w:val="00A27017"/>
    <w:rsid w:val="00A42C6B"/>
    <w:rsid w:val="00A61098"/>
    <w:rsid w:val="00A7441D"/>
    <w:rsid w:val="00AB4ED4"/>
    <w:rsid w:val="00B020B9"/>
    <w:rsid w:val="00B23455"/>
    <w:rsid w:val="00B317A2"/>
    <w:rsid w:val="00B40269"/>
    <w:rsid w:val="00B43657"/>
    <w:rsid w:val="00B4714F"/>
    <w:rsid w:val="00B61B93"/>
    <w:rsid w:val="00B744BC"/>
    <w:rsid w:val="00B95ABF"/>
    <w:rsid w:val="00B97907"/>
    <w:rsid w:val="00BA0BD7"/>
    <w:rsid w:val="00BA7E6E"/>
    <w:rsid w:val="00BD07CA"/>
    <w:rsid w:val="00BE2047"/>
    <w:rsid w:val="00C040CE"/>
    <w:rsid w:val="00C35CB3"/>
    <w:rsid w:val="00C8022D"/>
    <w:rsid w:val="00CA30AC"/>
    <w:rsid w:val="00CA4F55"/>
    <w:rsid w:val="00CA51DF"/>
    <w:rsid w:val="00CC66D7"/>
    <w:rsid w:val="00CE42D0"/>
    <w:rsid w:val="00CF12A8"/>
    <w:rsid w:val="00D07DC0"/>
    <w:rsid w:val="00D15FE6"/>
    <w:rsid w:val="00D33D82"/>
    <w:rsid w:val="00D62338"/>
    <w:rsid w:val="00D7096F"/>
    <w:rsid w:val="00DC0B89"/>
    <w:rsid w:val="00DC112A"/>
    <w:rsid w:val="00DF2C0D"/>
    <w:rsid w:val="00DF4076"/>
    <w:rsid w:val="00DF6B41"/>
    <w:rsid w:val="00E66BAF"/>
    <w:rsid w:val="00EA12EF"/>
    <w:rsid w:val="00EA213D"/>
    <w:rsid w:val="00EE5C0A"/>
    <w:rsid w:val="00F04079"/>
    <w:rsid w:val="00F12BE7"/>
    <w:rsid w:val="00F35897"/>
    <w:rsid w:val="00F40862"/>
    <w:rsid w:val="00F664F2"/>
    <w:rsid w:val="00F734C0"/>
    <w:rsid w:val="00F760F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AC52-8223-4D65-8F64-43504FA3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4</cp:revision>
  <cp:lastPrinted>2015-01-16T16:51:00Z</cp:lastPrinted>
  <dcterms:created xsi:type="dcterms:W3CDTF">2022-01-07T19:20:00Z</dcterms:created>
  <dcterms:modified xsi:type="dcterms:W3CDTF">2022-01-11T23:04:00Z</dcterms:modified>
</cp:coreProperties>
</file>