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E797C">
              <w:rPr>
                <w:rFonts w:asciiTheme="minorHAnsi" w:hAnsiTheme="minorHAnsi"/>
                <w:b/>
                <w:sz w:val="20"/>
                <w:szCs w:val="20"/>
              </w:rPr>
            </w:r>
            <w:r w:rsidR="004E797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A37F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A37F9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 w:rsidR="00BE7077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A37F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A37F9">
              <w:rPr>
                <w:rFonts w:asciiTheme="minorHAnsi" w:hAnsiTheme="minorHAnsi"/>
                <w:b/>
                <w:sz w:val="20"/>
                <w:szCs w:val="20"/>
              </w:rPr>
              <w:t>November 2</w:t>
            </w:r>
            <w:r w:rsidR="006B49FD">
              <w:rPr>
                <w:rFonts w:asciiTheme="minorHAnsi" w:hAnsiTheme="minorHAnsi"/>
                <w:b/>
                <w:sz w:val="20"/>
                <w:szCs w:val="20"/>
              </w:rPr>
              <w:t>, 2021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E797C">
              <w:rPr>
                <w:rFonts w:asciiTheme="minorHAnsi" w:hAnsiTheme="minorHAnsi"/>
                <w:b/>
                <w:sz w:val="20"/>
                <w:szCs w:val="20"/>
              </w:rPr>
            </w:r>
            <w:r w:rsidR="004E797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5A37F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A37F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A37F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A37F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A37F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5A37F9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F117D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23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Natural Resources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DD20C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D20CB">
              <w:rPr>
                <w:rFonts w:asciiTheme="minorHAnsi" w:hAnsiTheme="minorHAnsi"/>
                <w:b/>
                <w:sz w:val="20"/>
                <w:szCs w:val="20"/>
              </w:rPr>
              <w:t>Erik Ekdahl, Deputy Director Division of Water Rights, State Water Resources Control Board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1D6166" w:rsidRDefault="00B020B9" w:rsidP="001D61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A37F9">
              <w:rPr>
                <w:rFonts w:asciiTheme="minorHAnsi" w:hAnsiTheme="minorHAnsi"/>
                <w:sz w:val="20"/>
                <w:szCs w:val="20"/>
              </w:rPr>
              <w:t>S</w:t>
            </w:r>
            <w:r w:rsidR="00A74772">
              <w:rPr>
                <w:rFonts w:asciiTheme="minorHAnsi" w:hAnsiTheme="minorHAnsi"/>
                <w:sz w:val="20"/>
                <w:szCs w:val="20"/>
              </w:rPr>
              <w:t xml:space="preserve">tate </w:t>
            </w:r>
            <w:r w:rsidR="005A37F9">
              <w:rPr>
                <w:rFonts w:asciiTheme="minorHAnsi" w:hAnsiTheme="minorHAnsi"/>
                <w:sz w:val="20"/>
                <w:szCs w:val="20"/>
              </w:rPr>
              <w:t>W</w:t>
            </w:r>
            <w:r w:rsidR="00A74772">
              <w:rPr>
                <w:rFonts w:asciiTheme="minorHAnsi" w:hAnsiTheme="minorHAnsi"/>
                <w:sz w:val="20"/>
                <w:szCs w:val="20"/>
              </w:rPr>
              <w:t xml:space="preserve">ater </w:t>
            </w:r>
            <w:r w:rsidR="005A37F9">
              <w:rPr>
                <w:rFonts w:asciiTheme="minorHAnsi" w:hAnsiTheme="minorHAnsi"/>
                <w:sz w:val="20"/>
                <w:szCs w:val="20"/>
              </w:rPr>
              <w:t>R</w:t>
            </w:r>
            <w:r w:rsidR="00A74772">
              <w:rPr>
                <w:rFonts w:asciiTheme="minorHAnsi" w:hAnsiTheme="minorHAnsi"/>
                <w:sz w:val="20"/>
                <w:szCs w:val="20"/>
              </w:rPr>
              <w:t xml:space="preserve">esources </w:t>
            </w:r>
            <w:r w:rsidR="005A37F9">
              <w:rPr>
                <w:rFonts w:asciiTheme="minorHAnsi" w:hAnsiTheme="minorHAnsi"/>
                <w:sz w:val="20"/>
                <w:szCs w:val="20"/>
              </w:rPr>
              <w:t>C</w:t>
            </w:r>
            <w:r w:rsidR="00A74772">
              <w:rPr>
                <w:rFonts w:asciiTheme="minorHAnsi" w:hAnsiTheme="minorHAnsi"/>
                <w:sz w:val="20"/>
                <w:szCs w:val="20"/>
              </w:rPr>
              <w:t xml:space="preserve">ontrol </w:t>
            </w:r>
            <w:r w:rsidR="005A37F9">
              <w:rPr>
                <w:rFonts w:asciiTheme="minorHAnsi" w:hAnsiTheme="minorHAnsi"/>
                <w:sz w:val="20"/>
                <w:szCs w:val="20"/>
              </w:rPr>
              <w:t>B</w:t>
            </w:r>
            <w:r w:rsidR="00A74772">
              <w:rPr>
                <w:rFonts w:asciiTheme="minorHAnsi" w:hAnsiTheme="minorHAnsi"/>
                <w:sz w:val="20"/>
                <w:szCs w:val="20"/>
              </w:rPr>
              <w:t>oard</w:t>
            </w:r>
            <w:r w:rsidR="005A37F9">
              <w:rPr>
                <w:rFonts w:asciiTheme="minorHAnsi" w:hAnsiTheme="minorHAnsi"/>
                <w:sz w:val="20"/>
                <w:szCs w:val="20"/>
              </w:rPr>
              <w:t xml:space="preserve"> staff will provide</w:t>
            </w:r>
            <w:r w:rsidR="00A74772">
              <w:rPr>
                <w:rFonts w:asciiTheme="minorHAnsi" w:hAnsiTheme="minorHAnsi"/>
                <w:sz w:val="20"/>
                <w:szCs w:val="20"/>
              </w:rPr>
              <w:t xml:space="preserve"> clarifiying</w:t>
            </w:r>
            <w:r w:rsidR="005A37F9">
              <w:rPr>
                <w:rFonts w:asciiTheme="minorHAnsi" w:hAnsiTheme="minorHAnsi"/>
                <w:sz w:val="20"/>
                <w:szCs w:val="20"/>
              </w:rPr>
              <w:t xml:space="preserve"> information regarding recent curtailment orders</w:t>
            </w:r>
            <w:r w:rsidR="00A74772">
              <w:rPr>
                <w:rFonts w:asciiTheme="minorHAnsi" w:hAnsiTheme="minorHAnsi"/>
                <w:sz w:val="20"/>
                <w:szCs w:val="20"/>
              </w:rPr>
              <w:t xml:space="preserve"> sent to m</w:t>
            </w:r>
            <w:r w:rsidR="004E797C">
              <w:rPr>
                <w:rFonts w:asciiTheme="minorHAnsi" w:hAnsiTheme="minorHAnsi"/>
                <w:sz w:val="20"/>
                <w:szCs w:val="20"/>
              </w:rPr>
              <w:t>u</w:t>
            </w:r>
            <w:r w:rsidR="00A74772">
              <w:rPr>
                <w:rFonts w:asciiTheme="minorHAnsi" w:hAnsiTheme="minorHAnsi"/>
                <w:sz w:val="20"/>
                <w:szCs w:val="20"/>
              </w:rPr>
              <w:t>nicipalities and households</w:t>
            </w:r>
            <w:r w:rsidR="005A37F9">
              <w:rPr>
                <w:rFonts w:asciiTheme="minorHAnsi" w:hAnsiTheme="minorHAnsi"/>
                <w:sz w:val="20"/>
                <w:szCs w:val="20"/>
              </w:rPr>
              <w:t xml:space="preserve"> in Scott and Shasta Valleys</w:t>
            </w:r>
            <w:r w:rsidR="004E797C">
              <w:rPr>
                <w:rFonts w:asciiTheme="minorHAnsi" w:hAnsiTheme="minorHAnsi"/>
                <w:sz w:val="20"/>
                <w:szCs w:val="20"/>
              </w:rPr>
              <w:t>,</w:t>
            </w:r>
            <w:r w:rsidR="00A74772">
              <w:rPr>
                <w:rFonts w:asciiTheme="minorHAnsi" w:hAnsiTheme="minorHAnsi"/>
                <w:sz w:val="20"/>
                <w:szCs w:val="20"/>
              </w:rPr>
              <w:t xml:space="preserve"> and how these orders pertain to water users</w:t>
            </w:r>
            <w:r w:rsidR="00931DC8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877DC5" w:rsidRPr="00E66BAF" w:rsidRDefault="00C33A8F" w:rsidP="001D61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bookmarkStart w:id="9" w:name="_GoBack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E797C">
              <w:rPr>
                <w:rFonts w:asciiTheme="minorHAnsi" w:hAnsiTheme="minorHAnsi"/>
                <w:sz w:val="18"/>
                <w:szCs w:val="18"/>
              </w:rPr>
            </w:r>
            <w:r w:rsidR="004E79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E797C">
              <w:rPr>
                <w:rFonts w:asciiTheme="minorHAnsi" w:hAnsiTheme="minorHAnsi"/>
                <w:sz w:val="18"/>
                <w:szCs w:val="18"/>
              </w:rPr>
            </w:r>
            <w:r w:rsidR="004E79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DA149F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DA149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DA149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 w:rsidR="00DA149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E797C">
              <w:rPr>
                <w:rFonts w:asciiTheme="minorHAnsi" w:hAnsiTheme="minorHAnsi"/>
                <w:sz w:val="18"/>
                <w:szCs w:val="18"/>
              </w:rPr>
            </w:r>
            <w:r w:rsidR="004E79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E797C">
              <w:rPr>
                <w:rFonts w:asciiTheme="minorHAnsi" w:hAnsiTheme="minorHAnsi"/>
                <w:sz w:val="18"/>
                <w:szCs w:val="18"/>
              </w:rPr>
            </w:r>
            <w:r w:rsidR="004E79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DA149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A149F">
              <w:rPr>
                <w:rFonts w:asciiTheme="minorHAnsi" w:hAnsiTheme="minorHAnsi"/>
                <w:sz w:val="20"/>
                <w:szCs w:val="20"/>
              </w:rPr>
              <w:t> </w:t>
            </w:r>
            <w:r w:rsidR="00DA149F">
              <w:rPr>
                <w:rFonts w:asciiTheme="minorHAnsi" w:hAnsiTheme="minorHAnsi"/>
                <w:sz w:val="20"/>
                <w:szCs w:val="20"/>
              </w:rPr>
              <w:t> </w:t>
            </w:r>
            <w:r w:rsidR="00DA149F">
              <w:rPr>
                <w:rFonts w:asciiTheme="minorHAnsi" w:hAnsiTheme="minorHAnsi"/>
                <w:sz w:val="20"/>
                <w:szCs w:val="20"/>
              </w:rPr>
              <w:t> </w:t>
            </w:r>
            <w:r w:rsidR="00DA149F">
              <w:rPr>
                <w:rFonts w:asciiTheme="minorHAnsi" w:hAnsiTheme="minorHAnsi"/>
                <w:sz w:val="20"/>
                <w:szCs w:val="20"/>
              </w:rPr>
              <w:t> </w:t>
            </w:r>
            <w:r w:rsidR="00DA149F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5A37F9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A37F9">
              <w:rPr>
                <w:rFonts w:asciiTheme="minorHAnsi" w:hAnsiTheme="minorHAnsi"/>
              </w:rPr>
              <w:t>Information and discussion only</w:t>
            </w:r>
            <w:r w:rsidR="00563502">
              <w:rPr>
                <w:rFonts w:asciiTheme="minorHAnsi" w:hAnsiTheme="minorHAnsi"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Njc2tjAwNzM2NbVU0lEKTi0uzszPAykwqgUAL5btKiwAAAA="/>
  </w:docVars>
  <w:rsids>
    <w:rsidRoot w:val="00D7096F"/>
    <w:rsid w:val="0001198F"/>
    <w:rsid w:val="0002344A"/>
    <w:rsid w:val="00036949"/>
    <w:rsid w:val="000555C7"/>
    <w:rsid w:val="00067B77"/>
    <w:rsid w:val="0007686D"/>
    <w:rsid w:val="00096E88"/>
    <w:rsid w:val="000A484E"/>
    <w:rsid w:val="000D6B91"/>
    <w:rsid w:val="00107E89"/>
    <w:rsid w:val="001D6166"/>
    <w:rsid w:val="001F3E19"/>
    <w:rsid w:val="00212F2B"/>
    <w:rsid w:val="00247E66"/>
    <w:rsid w:val="002677F3"/>
    <w:rsid w:val="00270599"/>
    <w:rsid w:val="00285E75"/>
    <w:rsid w:val="00295BC3"/>
    <w:rsid w:val="0029655A"/>
    <w:rsid w:val="002A08C1"/>
    <w:rsid w:val="002B4ED7"/>
    <w:rsid w:val="00310FB4"/>
    <w:rsid w:val="003350EB"/>
    <w:rsid w:val="0035119D"/>
    <w:rsid w:val="00363F4D"/>
    <w:rsid w:val="003761D4"/>
    <w:rsid w:val="00380F65"/>
    <w:rsid w:val="00383889"/>
    <w:rsid w:val="003858FB"/>
    <w:rsid w:val="003961FF"/>
    <w:rsid w:val="00396C4B"/>
    <w:rsid w:val="003C3C5F"/>
    <w:rsid w:val="004200BE"/>
    <w:rsid w:val="004242AC"/>
    <w:rsid w:val="004353B4"/>
    <w:rsid w:val="00441197"/>
    <w:rsid w:val="004433C6"/>
    <w:rsid w:val="004975E7"/>
    <w:rsid w:val="004C3523"/>
    <w:rsid w:val="004E797C"/>
    <w:rsid w:val="00506225"/>
    <w:rsid w:val="00557998"/>
    <w:rsid w:val="00563502"/>
    <w:rsid w:val="00590904"/>
    <w:rsid w:val="00593663"/>
    <w:rsid w:val="005A37F9"/>
    <w:rsid w:val="005A7F87"/>
    <w:rsid w:val="005D07AF"/>
    <w:rsid w:val="005D66F1"/>
    <w:rsid w:val="005F35D7"/>
    <w:rsid w:val="00630A78"/>
    <w:rsid w:val="006331AA"/>
    <w:rsid w:val="00645B7E"/>
    <w:rsid w:val="00662F60"/>
    <w:rsid w:val="00677610"/>
    <w:rsid w:val="0068742C"/>
    <w:rsid w:val="006B49FD"/>
    <w:rsid w:val="006F5A33"/>
    <w:rsid w:val="007D68DC"/>
    <w:rsid w:val="007F54C5"/>
    <w:rsid w:val="008067F5"/>
    <w:rsid w:val="00813AB1"/>
    <w:rsid w:val="00826428"/>
    <w:rsid w:val="008514F8"/>
    <w:rsid w:val="00865295"/>
    <w:rsid w:val="00877DC5"/>
    <w:rsid w:val="009042C7"/>
    <w:rsid w:val="0092395C"/>
    <w:rsid w:val="00931DC8"/>
    <w:rsid w:val="00965B1F"/>
    <w:rsid w:val="009746DC"/>
    <w:rsid w:val="0098024D"/>
    <w:rsid w:val="009A58CF"/>
    <w:rsid w:val="009A61DE"/>
    <w:rsid w:val="009B4DDF"/>
    <w:rsid w:val="00A1290D"/>
    <w:rsid w:val="00A14EC6"/>
    <w:rsid w:val="00A231FE"/>
    <w:rsid w:val="00A42C6B"/>
    <w:rsid w:val="00A7441D"/>
    <w:rsid w:val="00A74772"/>
    <w:rsid w:val="00A853DE"/>
    <w:rsid w:val="00A941B7"/>
    <w:rsid w:val="00AB4ED4"/>
    <w:rsid w:val="00AF36FE"/>
    <w:rsid w:val="00B020B9"/>
    <w:rsid w:val="00B11AFB"/>
    <w:rsid w:val="00B23455"/>
    <w:rsid w:val="00B26698"/>
    <w:rsid w:val="00B40269"/>
    <w:rsid w:val="00B4714F"/>
    <w:rsid w:val="00B61B93"/>
    <w:rsid w:val="00B744BC"/>
    <w:rsid w:val="00BA0BD7"/>
    <w:rsid w:val="00BB79BB"/>
    <w:rsid w:val="00BC1B0D"/>
    <w:rsid w:val="00BE7077"/>
    <w:rsid w:val="00C040CE"/>
    <w:rsid w:val="00C116B0"/>
    <w:rsid w:val="00C33A8F"/>
    <w:rsid w:val="00C35CB3"/>
    <w:rsid w:val="00C8022D"/>
    <w:rsid w:val="00CA4F55"/>
    <w:rsid w:val="00CA51DF"/>
    <w:rsid w:val="00CC0633"/>
    <w:rsid w:val="00CD3433"/>
    <w:rsid w:val="00CE42D0"/>
    <w:rsid w:val="00CF525C"/>
    <w:rsid w:val="00D07DC0"/>
    <w:rsid w:val="00D16707"/>
    <w:rsid w:val="00D33D82"/>
    <w:rsid w:val="00D62338"/>
    <w:rsid w:val="00D7096F"/>
    <w:rsid w:val="00D72359"/>
    <w:rsid w:val="00D96BA2"/>
    <w:rsid w:val="00DA149F"/>
    <w:rsid w:val="00DD20CB"/>
    <w:rsid w:val="00DF4076"/>
    <w:rsid w:val="00E40468"/>
    <w:rsid w:val="00E66BAF"/>
    <w:rsid w:val="00E73543"/>
    <w:rsid w:val="00E8554E"/>
    <w:rsid w:val="00EA12EF"/>
    <w:rsid w:val="00EC54F8"/>
    <w:rsid w:val="00EE5C0A"/>
    <w:rsid w:val="00F117DF"/>
    <w:rsid w:val="00F1380A"/>
    <w:rsid w:val="00F2169C"/>
    <w:rsid w:val="00F40862"/>
    <w:rsid w:val="00F55F9C"/>
    <w:rsid w:val="00F664F2"/>
    <w:rsid w:val="00F734C0"/>
    <w:rsid w:val="00F9092E"/>
    <w:rsid w:val="00F97DCD"/>
    <w:rsid w:val="00FB1E01"/>
    <w:rsid w:val="00FD583D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FC0F"/>
  <w15:docId w15:val="{CF02A534-73A2-4544-9F8B-90847246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Annamarie J. Hendricks</cp:lastModifiedBy>
  <cp:revision>3</cp:revision>
  <cp:lastPrinted>2015-01-16T16:51:00Z</cp:lastPrinted>
  <dcterms:created xsi:type="dcterms:W3CDTF">2021-10-22T18:30:00Z</dcterms:created>
  <dcterms:modified xsi:type="dcterms:W3CDTF">2021-10-22T21:21:00Z</dcterms:modified>
</cp:coreProperties>
</file>