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2D9A2B6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6D5265" w:rsidRPr="004E6635">
              <w:rPr>
                <w:rFonts w:cs="Arial"/>
                <w:b/>
                <w:sz w:val="20"/>
                <w:szCs w:val="20"/>
              </w:rPr>
            </w:r>
            <w:r w:rsidR="006D526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6D0874BF" w:rsidR="009A58CF" w:rsidRPr="004E6635" w:rsidRDefault="004C3523" w:rsidP="006D5265">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5265">
              <w:rPr>
                <w:rFonts w:cs="Arial"/>
                <w:b/>
                <w:noProof/>
                <w:sz w:val="20"/>
                <w:szCs w:val="20"/>
              </w:rPr>
              <w:t>5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25CAF4F" w:rsidR="009A58CF" w:rsidRPr="004E6635" w:rsidRDefault="004C3523" w:rsidP="006D5265">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5265">
              <w:rPr>
                <w:rFonts w:cs="Arial"/>
                <w:b/>
                <w:noProof/>
                <w:sz w:val="20"/>
                <w:szCs w:val="20"/>
              </w:rPr>
              <w:t>9/7/21</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6D5265">
              <w:rPr>
                <w:rFonts w:cs="Arial"/>
                <w:b/>
                <w:sz w:val="20"/>
                <w:szCs w:val="20"/>
              </w:rPr>
            </w:r>
            <w:r w:rsidR="006D526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44742D7" w:rsidR="00593663" w:rsidRPr="004E6635" w:rsidRDefault="004C3523" w:rsidP="006D5265">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5265">
              <w:rPr>
                <w:rFonts w:cs="Arial"/>
                <w:b/>
                <w:noProof/>
                <w:sz w:val="20"/>
                <w:szCs w:val="20"/>
              </w:rPr>
              <w:t>General Services/County Counsel's Office</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85C9262" w:rsidR="00593663" w:rsidRPr="004E6635" w:rsidRDefault="004C3523" w:rsidP="006D5265">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5265">
              <w:rPr>
                <w:rFonts w:cs="Arial"/>
                <w:b/>
                <w:noProof/>
                <w:sz w:val="20"/>
                <w:szCs w:val="20"/>
              </w:rPr>
              <w:t>530-842-8100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16B199A" w:rsidR="00593663" w:rsidRPr="004E6635" w:rsidRDefault="004C3523" w:rsidP="006D5265">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5265">
              <w:rPr>
                <w:rFonts w:cs="Arial"/>
                <w:b/>
                <w:noProof/>
                <w:sz w:val="20"/>
                <w:szCs w:val="20"/>
              </w:rPr>
              <w:t>1312 Fairlane Road, Yreka, CA</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1B67B9D" w:rsidR="00C8022D" w:rsidRPr="004E6635" w:rsidRDefault="004C3523" w:rsidP="006D5265">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5265">
              <w:rPr>
                <w:rFonts w:cs="Arial"/>
                <w:b/>
                <w:noProof/>
                <w:sz w:val="20"/>
                <w:szCs w:val="20"/>
              </w:rPr>
              <w:t>Jason Ledbetter, Director General Services/Natalie Reed, Assistant Count</w:t>
            </w:r>
            <w:bookmarkStart w:id="8" w:name="_GoBack"/>
            <w:bookmarkEnd w:id="8"/>
            <w:r w:rsidR="006D5265">
              <w:rPr>
                <w:rFonts w:cs="Arial"/>
                <w:b/>
                <w:noProof/>
                <w:sz w:val="20"/>
                <w:szCs w:val="20"/>
              </w:rPr>
              <w: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2E76E27" w14:textId="77777777" w:rsidR="006D5265" w:rsidRPr="006D5265" w:rsidRDefault="004C3523" w:rsidP="006D5265">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D5265" w:rsidRPr="006D5265">
              <w:rPr>
                <w:rFonts w:cs="Arial"/>
                <w:noProof/>
                <w:sz w:val="20"/>
                <w:szCs w:val="20"/>
              </w:rPr>
              <w:t>Board discussion, direction, and possible action regarding a continued public hearing on, and the first reading of, an ordinance granting a 15-year franchise to PacifiCorp for electrical distribution and transmission lines and appertunances in public highways, streets and roads.</w:t>
            </w:r>
          </w:p>
          <w:p w14:paraId="063F644E" w14:textId="3379B280" w:rsidR="00877DC5" w:rsidRPr="004E6635" w:rsidRDefault="006D5265" w:rsidP="006D5265">
            <w:pPr>
              <w:spacing w:before="120"/>
              <w:rPr>
                <w:rFonts w:cs="Arial"/>
                <w:sz w:val="20"/>
                <w:szCs w:val="20"/>
              </w:rPr>
            </w:pPr>
            <w:r w:rsidRPr="006D5265">
              <w:rPr>
                <w:rFonts w:cs="Arial"/>
                <w:noProof/>
                <w:sz w:val="20"/>
                <w:szCs w:val="20"/>
              </w:rPr>
              <w:t xml:space="preserve">Staff and PacifiCorp have worked on amended language within the proposed new franchise ordinance that relates to audits of the fee payments that are made during the term of this franchise. Staff recommends the Board approve the first reading of the ordinance, including this amended language, which is shown as Section 26 of the ordinance in underlined font on the attached draft ordinance.  </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D5265">
              <w:rPr>
                <w:rFonts w:cs="Arial"/>
                <w:sz w:val="18"/>
                <w:szCs w:val="18"/>
              </w:rPr>
            </w:r>
            <w:r w:rsidR="006D526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D5265">
              <w:rPr>
                <w:rFonts w:cs="Arial"/>
                <w:sz w:val="18"/>
                <w:szCs w:val="18"/>
              </w:rPr>
            </w:r>
            <w:r w:rsidR="006D5265">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D5265">
              <w:rPr>
                <w:rFonts w:cs="Arial"/>
                <w:sz w:val="18"/>
                <w:szCs w:val="18"/>
              </w:rPr>
            </w:r>
            <w:r w:rsidR="006D5265">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D5265">
              <w:rPr>
                <w:rFonts w:cs="Arial"/>
                <w:sz w:val="18"/>
                <w:szCs w:val="18"/>
              </w:rPr>
            </w:r>
            <w:r w:rsidR="006D526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D586E08" w:rsidR="00677610" w:rsidRPr="004E6635" w:rsidRDefault="004C3523" w:rsidP="006D5265">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D5265" w:rsidRPr="006D5265">
              <w:rPr>
                <w:rFonts w:cs="Arial"/>
                <w:noProof/>
              </w:rPr>
              <w:t xml:space="preserve">If the Board so desires: 1. Introduce, waive, and approve the first reading of the ordinance granting PacifiCorp an electric utility franchise; and 2. Direct the clerk to schedule a public hearing on, and second reading of, the ordinance as soon as practicable.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32EA7"/>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6D5265"/>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0710bbcc-2101-40f2-baab-5d0930ad47e3"/>
    <ds:schemaRef ds:uri="http://purl.org/dc/terms/"/>
    <ds:schemaRef ds:uri="http://purl.org/dc/dcmitype/"/>
    <ds:schemaRef ds:uri="http://schemas.microsoft.com/office/infopath/2007/PartnerControls"/>
    <ds:schemaRef ds:uri="7456464b-af1a-4679-95cd-3928cc01181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4B634-EB57-470C-84EB-5F4F748A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Lisa Robustellini</cp:lastModifiedBy>
  <cp:revision>2</cp:revision>
  <cp:lastPrinted>2015-01-16T16:51:00Z</cp:lastPrinted>
  <dcterms:created xsi:type="dcterms:W3CDTF">2021-08-30T17:45:00Z</dcterms:created>
  <dcterms:modified xsi:type="dcterms:W3CDTF">2021-08-30T17:45:00Z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