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36673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606335">
              <w:rPr>
                <w:rFonts w:ascii="Calibri" w:hAnsi="Calibri"/>
                <w:b/>
                <w:sz w:val="20"/>
                <w:szCs w:val="20"/>
              </w:rPr>
            </w:r>
            <w:r w:rsidR="0060633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175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75EB8">
              <w:rPr>
                <w:rFonts w:ascii="Calibri" w:hAnsi="Calibri"/>
                <w:b/>
                <w:sz w:val="20"/>
                <w:szCs w:val="20"/>
              </w:rPr>
              <w:t xml:space="preserve">15 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175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75EB8">
              <w:rPr>
                <w:rFonts w:ascii="Calibri" w:hAnsi="Calibri"/>
                <w:b/>
                <w:sz w:val="20"/>
                <w:szCs w:val="20"/>
              </w:rPr>
              <w:t>July 6, 2021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606335">
              <w:rPr>
                <w:rFonts w:ascii="Calibri" w:hAnsi="Calibri"/>
                <w:b/>
                <w:sz w:val="20"/>
                <w:szCs w:val="20"/>
              </w:rPr>
            </w:r>
            <w:r w:rsidR="0060633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20052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290A5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290A58">
              <w:rPr>
                <w:rFonts w:ascii="Calibri" w:hAnsi="Calibri"/>
                <w:b/>
                <w:sz w:val="20"/>
                <w:szCs w:val="20"/>
              </w:rPr>
              <w:t>Ed</w:t>
            </w:r>
            <w:r w:rsidR="005661B8">
              <w:rPr>
                <w:rFonts w:ascii="Calibri" w:hAnsi="Calibri"/>
                <w:b/>
                <w:sz w:val="20"/>
                <w:szCs w:val="20"/>
              </w:rPr>
              <w:t>ward</w:t>
            </w:r>
            <w:r w:rsidR="00290A58">
              <w:rPr>
                <w:rFonts w:ascii="Calibri" w:hAnsi="Calibri"/>
                <w:b/>
                <w:sz w:val="20"/>
                <w:szCs w:val="20"/>
              </w:rPr>
              <w:t xml:space="preserve"> Kiernan, County Counsel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774ED" w:rsidRPr="001774ED" w:rsidRDefault="00A35339" w:rsidP="001774E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5EB8">
              <w:rPr>
                <w:rFonts w:ascii="Calibri" w:hAnsi="Calibri"/>
                <w:sz w:val="20"/>
                <w:szCs w:val="20"/>
              </w:rPr>
              <w:t xml:space="preserve">While this is a continued public hearing on the second reading of an ordinance adding </w:t>
            </w:r>
            <w:r w:rsidR="00E5652B">
              <w:rPr>
                <w:rFonts w:ascii="Calibri" w:hAnsi="Calibri"/>
                <w:sz w:val="20"/>
                <w:szCs w:val="20"/>
              </w:rPr>
              <w:t>a</w:t>
            </w:r>
            <w:r w:rsidR="001774ED">
              <w:rPr>
                <w:rFonts w:ascii="Calibri" w:hAnsi="Calibri"/>
                <w:sz w:val="20"/>
                <w:szCs w:val="20"/>
              </w:rPr>
              <w:t>dding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Article </w:t>
            </w:r>
            <w:r w:rsidR="00DB0944">
              <w:rPr>
                <w:rFonts w:ascii="Calibri" w:hAnsi="Calibri"/>
                <w:sz w:val="20"/>
                <w:szCs w:val="20"/>
              </w:rPr>
              <w:t>1</w:t>
            </w:r>
            <w:r w:rsidR="008919BB">
              <w:rPr>
                <w:rFonts w:ascii="Calibri" w:hAnsi="Calibri"/>
                <w:sz w:val="20"/>
                <w:szCs w:val="20"/>
              </w:rPr>
              <w:t>5</w:t>
            </w:r>
            <w:r w:rsidR="001904C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Chapter </w:t>
            </w:r>
            <w:r w:rsidR="00DB0944">
              <w:rPr>
                <w:rFonts w:ascii="Calibri" w:hAnsi="Calibri"/>
                <w:sz w:val="20"/>
                <w:szCs w:val="20"/>
              </w:rPr>
              <w:t>4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Title </w:t>
            </w:r>
            <w:r w:rsidR="000D6876">
              <w:rPr>
                <w:rFonts w:ascii="Calibri" w:hAnsi="Calibri"/>
                <w:sz w:val="20"/>
                <w:szCs w:val="20"/>
              </w:rPr>
              <w:t>3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the Siskiyou County Code re</w:t>
            </w:r>
            <w:r w:rsidR="00DB0944">
              <w:rPr>
                <w:rFonts w:ascii="Calibri" w:hAnsi="Calibri"/>
                <w:sz w:val="20"/>
                <w:szCs w:val="20"/>
              </w:rPr>
              <w:t>lating to water trucks and regulating their use upon certain County roads</w:t>
            </w:r>
            <w:r w:rsidR="00175EB8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amendments </w:t>
            </w:r>
            <w:r w:rsidR="00175EB8">
              <w:rPr>
                <w:rFonts w:ascii="Calibri" w:hAnsi="Calibri"/>
                <w:sz w:val="20"/>
                <w:szCs w:val="20"/>
              </w:rPr>
              <w:t xml:space="preserve">to the ordinance 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are being proposed, so it is </w:t>
            </w:r>
            <w:proofErr w:type="spellStart"/>
            <w:r w:rsidR="00606335">
              <w:rPr>
                <w:rFonts w:ascii="Calibri" w:hAnsi="Calibri"/>
                <w:sz w:val="20"/>
                <w:szCs w:val="20"/>
              </w:rPr>
              <w:t>recommnded</w:t>
            </w:r>
            <w:proofErr w:type="spellEnd"/>
            <w:r w:rsidR="0060633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EB8">
              <w:rPr>
                <w:rFonts w:ascii="Calibri" w:hAnsi="Calibri"/>
                <w:sz w:val="20"/>
                <w:szCs w:val="20"/>
              </w:rPr>
              <w:t>to have this be the first reading of the amended proposed ordinance.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77DC5" w:rsidRPr="00E66BAF" w:rsidRDefault="008919BB" w:rsidP="0060633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8919BB">
              <w:rPr>
                <w:rFonts w:ascii="Calibri" w:hAnsi="Calibri"/>
                <w:sz w:val="20"/>
                <w:szCs w:val="20"/>
              </w:rPr>
              <w:t>The cultivation of cannabis has previously been determined to be a nuisance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 and a waste of ground water</w:t>
            </w:r>
            <w:r w:rsidRPr="008919BB">
              <w:rPr>
                <w:rFonts w:ascii="Calibri" w:hAnsi="Calibri"/>
                <w:sz w:val="20"/>
                <w:szCs w:val="20"/>
              </w:rPr>
              <w:t xml:space="preserve">.  </w:t>
            </w:r>
            <w:r w:rsidR="00DB0944">
              <w:rPr>
                <w:rFonts w:ascii="Calibri" w:hAnsi="Calibri"/>
                <w:sz w:val="20"/>
                <w:szCs w:val="20"/>
              </w:rPr>
              <w:t>The</w:t>
            </w:r>
            <w:r>
              <w:rPr>
                <w:rFonts w:ascii="Calibri" w:hAnsi="Calibri"/>
                <w:sz w:val="20"/>
                <w:szCs w:val="20"/>
              </w:rPr>
              <w:t xml:space="preserve"> large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scale 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growth</w:t>
            </w:r>
            <w:proofErr w:type="gramEnd"/>
            <w:r w:rsidR="00DB0944">
              <w:rPr>
                <w:rFonts w:ascii="Calibri" w:hAnsi="Calibri"/>
                <w:sz w:val="20"/>
                <w:szCs w:val="20"/>
              </w:rPr>
              <w:t xml:space="preserve"> of illegal cannabis cultivation in certain areas of the County has been aided by the shipmen</w:t>
            </w:r>
            <w:r w:rsidR="00606335">
              <w:rPr>
                <w:rFonts w:ascii="Calibri" w:hAnsi="Calibri"/>
                <w:sz w:val="20"/>
                <w:szCs w:val="20"/>
              </w:rPr>
              <w:t>t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of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 illegally extracted ground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water over County roads</w:t>
            </w:r>
            <w:r w:rsidR="00A97532">
              <w:rPr>
                <w:rFonts w:ascii="Calibri" w:hAnsi="Calibri"/>
                <w:sz w:val="20"/>
                <w:szCs w:val="20"/>
              </w:rPr>
              <w:t>.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 The proposed ordinance would prohibit water trucks, and other vehicles carrying over 100 gallons of water, upon certain roads without a permit obtained from the </w:t>
            </w:r>
            <w:proofErr w:type="spellStart"/>
            <w:r w:rsidR="00DB0944">
              <w:rPr>
                <w:rFonts w:ascii="Calibri" w:hAnsi="Calibri"/>
                <w:sz w:val="20"/>
                <w:szCs w:val="20"/>
              </w:rPr>
              <w:t>Deparatment</w:t>
            </w:r>
            <w:proofErr w:type="spellEnd"/>
            <w:r w:rsidR="00DB0944">
              <w:rPr>
                <w:rFonts w:ascii="Calibri" w:hAnsi="Calibri"/>
                <w:sz w:val="20"/>
                <w:szCs w:val="20"/>
              </w:rPr>
              <w:t xml:space="preserve"> of </w:t>
            </w:r>
            <w:r w:rsidR="00606335">
              <w:rPr>
                <w:rFonts w:ascii="Calibri" w:hAnsi="Calibri"/>
                <w:sz w:val="20"/>
                <w:szCs w:val="20"/>
              </w:rPr>
              <w:t>CDD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.  The roads to be regulated are set forth in a separate resolution </w:t>
            </w:r>
            <w:r w:rsidR="00606335">
              <w:rPr>
                <w:rFonts w:ascii="Calibri" w:hAnsi="Calibri"/>
                <w:sz w:val="20"/>
                <w:szCs w:val="20"/>
              </w:rPr>
              <w:t>that was previously adopted and may be amended from time-to-time.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A35339"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06335">
              <w:rPr>
                <w:rFonts w:ascii="Calibri" w:hAnsi="Calibri"/>
                <w:sz w:val="18"/>
                <w:szCs w:val="18"/>
              </w:rPr>
            </w:r>
            <w:r w:rsidR="0060633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06335">
              <w:rPr>
                <w:rFonts w:ascii="Calibri" w:hAnsi="Calibri"/>
                <w:sz w:val="18"/>
                <w:szCs w:val="18"/>
              </w:rPr>
            </w:r>
            <w:r w:rsidR="00606335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06335">
              <w:rPr>
                <w:rFonts w:ascii="Calibri" w:hAnsi="Calibri"/>
                <w:sz w:val="18"/>
                <w:szCs w:val="18"/>
              </w:rPr>
            </w:r>
            <w:r w:rsidR="0060633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606335">
              <w:rPr>
                <w:rFonts w:ascii="Calibri" w:hAnsi="Calibri"/>
                <w:sz w:val="18"/>
                <w:szCs w:val="18"/>
              </w:rPr>
            </w:r>
            <w:r w:rsidR="0060633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7B5E8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1904C2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175EB8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2660B4" w:rsidRPr="002660B4">
              <w:rPr>
                <w:rFonts w:ascii="Calibri" w:hAnsi="Calibri"/>
              </w:rPr>
              <w:t>If the Board so desires</w:t>
            </w:r>
            <w:r w:rsidR="00175EB8">
              <w:rPr>
                <w:rFonts w:ascii="Calibri" w:hAnsi="Calibri"/>
              </w:rPr>
              <w:t xml:space="preserve">: 1. Introduce, </w:t>
            </w:r>
            <w:r w:rsidR="005661B8">
              <w:rPr>
                <w:rFonts w:ascii="Calibri" w:hAnsi="Calibri"/>
              </w:rPr>
              <w:t xml:space="preserve">waive </w:t>
            </w:r>
            <w:r w:rsidR="00175EB8">
              <w:rPr>
                <w:rFonts w:ascii="Calibri" w:hAnsi="Calibri"/>
              </w:rPr>
              <w:t xml:space="preserve">and approve the first reading of the </w:t>
            </w:r>
            <w:r w:rsidR="00606335">
              <w:rPr>
                <w:rFonts w:ascii="Calibri" w:hAnsi="Calibri"/>
              </w:rPr>
              <w:t xml:space="preserve">amended </w:t>
            </w:r>
            <w:bookmarkStart w:id="21" w:name="_GoBack"/>
            <w:bookmarkEnd w:id="21"/>
            <w:r w:rsidR="00175EB8">
              <w:rPr>
                <w:rFonts w:ascii="Calibri" w:hAnsi="Calibri"/>
              </w:rPr>
              <w:t xml:space="preserve">ordinance </w:t>
            </w:r>
            <w:r w:rsidR="008919BB">
              <w:rPr>
                <w:rFonts w:ascii="Calibri" w:hAnsi="Calibri"/>
              </w:rPr>
              <w:t>adding Arti</w:t>
            </w:r>
            <w:r w:rsidR="002A713B">
              <w:rPr>
                <w:rFonts w:ascii="Calibri" w:hAnsi="Calibri"/>
              </w:rPr>
              <w:t>c</w:t>
            </w:r>
            <w:r w:rsidR="008919BB">
              <w:rPr>
                <w:rFonts w:ascii="Calibri" w:hAnsi="Calibri"/>
              </w:rPr>
              <w:t>le 15 to Chapter 4 of Title 3 of the Siskiyou County Code relating to water trucks</w:t>
            </w:r>
            <w:r w:rsidR="00175EB8">
              <w:rPr>
                <w:rFonts w:ascii="Calibri" w:hAnsi="Calibri"/>
              </w:rPr>
              <w:t>; and 2. Direct the clerk to schedule a public hearing on, and second reading of, the ordinance as soon as practable.</w:t>
            </w:r>
            <w:r w:rsidRPr="00E66BAF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00A1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876"/>
    <w:rsid w:val="000D6B91"/>
    <w:rsid w:val="000E30ED"/>
    <w:rsid w:val="000E587B"/>
    <w:rsid w:val="00104686"/>
    <w:rsid w:val="001214CB"/>
    <w:rsid w:val="001370B6"/>
    <w:rsid w:val="0015055F"/>
    <w:rsid w:val="00175EB8"/>
    <w:rsid w:val="0017656E"/>
    <w:rsid w:val="001774ED"/>
    <w:rsid w:val="001904C2"/>
    <w:rsid w:val="001A6A36"/>
    <w:rsid w:val="001C1DA3"/>
    <w:rsid w:val="001C598E"/>
    <w:rsid w:val="001D4661"/>
    <w:rsid w:val="001D7728"/>
    <w:rsid w:val="001E08E0"/>
    <w:rsid w:val="001E0B1E"/>
    <w:rsid w:val="001E5990"/>
    <w:rsid w:val="001E77A6"/>
    <w:rsid w:val="001F0CE0"/>
    <w:rsid w:val="001F3E19"/>
    <w:rsid w:val="0020052F"/>
    <w:rsid w:val="00212F2B"/>
    <w:rsid w:val="00241B8A"/>
    <w:rsid w:val="00245944"/>
    <w:rsid w:val="00261ED5"/>
    <w:rsid w:val="002660B4"/>
    <w:rsid w:val="002677F3"/>
    <w:rsid w:val="00270599"/>
    <w:rsid w:val="00287974"/>
    <w:rsid w:val="00290A58"/>
    <w:rsid w:val="0029655A"/>
    <w:rsid w:val="002A713B"/>
    <w:rsid w:val="002B4B7B"/>
    <w:rsid w:val="00310441"/>
    <w:rsid w:val="00325915"/>
    <w:rsid w:val="00330F8B"/>
    <w:rsid w:val="00332CFC"/>
    <w:rsid w:val="0035119D"/>
    <w:rsid w:val="00363448"/>
    <w:rsid w:val="003738A0"/>
    <w:rsid w:val="003761D4"/>
    <w:rsid w:val="00396C4B"/>
    <w:rsid w:val="003A20A5"/>
    <w:rsid w:val="003B3437"/>
    <w:rsid w:val="003B37F5"/>
    <w:rsid w:val="003C12AD"/>
    <w:rsid w:val="003C36D8"/>
    <w:rsid w:val="003C5180"/>
    <w:rsid w:val="003C6885"/>
    <w:rsid w:val="003F4423"/>
    <w:rsid w:val="00410644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A5412"/>
    <w:rsid w:val="004C3523"/>
    <w:rsid w:val="004C6E21"/>
    <w:rsid w:val="004D3734"/>
    <w:rsid w:val="004E2310"/>
    <w:rsid w:val="00506225"/>
    <w:rsid w:val="00557998"/>
    <w:rsid w:val="005661B8"/>
    <w:rsid w:val="00571C5E"/>
    <w:rsid w:val="00574354"/>
    <w:rsid w:val="00593663"/>
    <w:rsid w:val="005A5A91"/>
    <w:rsid w:val="005A6EB1"/>
    <w:rsid w:val="005C206F"/>
    <w:rsid w:val="005E298E"/>
    <w:rsid w:val="005F126E"/>
    <w:rsid w:val="005F35D7"/>
    <w:rsid w:val="00606335"/>
    <w:rsid w:val="00613BD9"/>
    <w:rsid w:val="00630A78"/>
    <w:rsid w:val="006331AA"/>
    <w:rsid w:val="00645B7E"/>
    <w:rsid w:val="006526E7"/>
    <w:rsid w:val="00656361"/>
    <w:rsid w:val="00662F60"/>
    <w:rsid w:val="006746E5"/>
    <w:rsid w:val="0067571B"/>
    <w:rsid w:val="00677610"/>
    <w:rsid w:val="00677ACC"/>
    <w:rsid w:val="00691709"/>
    <w:rsid w:val="00695B62"/>
    <w:rsid w:val="00695FCD"/>
    <w:rsid w:val="006D76D4"/>
    <w:rsid w:val="00707E89"/>
    <w:rsid w:val="00734A61"/>
    <w:rsid w:val="00757A9B"/>
    <w:rsid w:val="00761063"/>
    <w:rsid w:val="007710D6"/>
    <w:rsid w:val="00784866"/>
    <w:rsid w:val="007B5E8D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919BB"/>
    <w:rsid w:val="008D4634"/>
    <w:rsid w:val="009042C7"/>
    <w:rsid w:val="009053D2"/>
    <w:rsid w:val="00916338"/>
    <w:rsid w:val="009204E7"/>
    <w:rsid w:val="009274AD"/>
    <w:rsid w:val="00940A45"/>
    <w:rsid w:val="009412D8"/>
    <w:rsid w:val="00942C9D"/>
    <w:rsid w:val="009746DC"/>
    <w:rsid w:val="009965FA"/>
    <w:rsid w:val="00996ED6"/>
    <w:rsid w:val="009A27D3"/>
    <w:rsid w:val="009A4D26"/>
    <w:rsid w:val="009A580E"/>
    <w:rsid w:val="009A58CF"/>
    <w:rsid w:val="009B4DDF"/>
    <w:rsid w:val="009B5973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7441D"/>
    <w:rsid w:val="00A746D8"/>
    <w:rsid w:val="00A93774"/>
    <w:rsid w:val="00A97532"/>
    <w:rsid w:val="00AA21CE"/>
    <w:rsid w:val="00AA71BA"/>
    <w:rsid w:val="00AB4ED4"/>
    <w:rsid w:val="00AE2F1C"/>
    <w:rsid w:val="00AE38FD"/>
    <w:rsid w:val="00B020B9"/>
    <w:rsid w:val="00B23455"/>
    <w:rsid w:val="00B2689A"/>
    <w:rsid w:val="00B27F42"/>
    <w:rsid w:val="00B36673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B0A8D"/>
    <w:rsid w:val="00BD21AC"/>
    <w:rsid w:val="00BE6C4D"/>
    <w:rsid w:val="00BF66D9"/>
    <w:rsid w:val="00C040CE"/>
    <w:rsid w:val="00C05D5E"/>
    <w:rsid w:val="00C12D97"/>
    <w:rsid w:val="00C17734"/>
    <w:rsid w:val="00C35CB3"/>
    <w:rsid w:val="00C5647D"/>
    <w:rsid w:val="00C8022D"/>
    <w:rsid w:val="00CA4F55"/>
    <w:rsid w:val="00CA51DF"/>
    <w:rsid w:val="00CB3B10"/>
    <w:rsid w:val="00CD17CA"/>
    <w:rsid w:val="00CE42D0"/>
    <w:rsid w:val="00D07DC0"/>
    <w:rsid w:val="00D15B20"/>
    <w:rsid w:val="00D33D82"/>
    <w:rsid w:val="00D453BC"/>
    <w:rsid w:val="00D45A58"/>
    <w:rsid w:val="00D5315F"/>
    <w:rsid w:val="00D62338"/>
    <w:rsid w:val="00D7096F"/>
    <w:rsid w:val="00D8760C"/>
    <w:rsid w:val="00DB0944"/>
    <w:rsid w:val="00DB3999"/>
    <w:rsid w:val="00DB5F0A"/>
    <w:rsid w:val="00DB7852"/>
    <w:rsid w:val="00DF4076"/>
    <w:rsid w:val="00E02162"/>
    <w:rsid w:val="00E142CE"/>
    <w:rsid w:val="00E34541"/>
    <w:rsid w:val="00E36E5E"/>
    <w:rsid w:val="00E445AD"/>
    <w:rsid w:val="00E50F70"/>
    <w:rsid w:val="00E5652B"/>
    <w:rsid w:val="00E66BAF"/>
    <w:rsid w:val="00EA12EF"/>
    <w:rsid w:val="00EA3128"/>
    <w:rsid w:val="00EB1C2E"/>
    <w:rsid w:val="00EB50C6"/>
    <w:rsid w:val="00EC38B9"/>
    <w:rsid w:val="00EE5C0A"/>
    <w:rsid w:val="00EF0457"/>
    <w:rsid w:val="00F40171"/>
    <w:rsid w:val="00F40862"/>
    <w:rsid w:val="00F444E3"/>
    <w:rsid w:val="00F664F2"/>
    <w:rsid w:val="00F734C0"/>
    <w:rsid w:val="00F852C8"/>
    <w:rsid w:val="00F9092E"/>
    <w:rsid w:val="00F926A0"/>
    <w:rsid w:val="00F962D0"/>
    <w:rsid w:val="00F97DCD"/>
    <w:rsid w:val="00FA0A07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5ED6"/>
  <w15:chartTrackingRefBased/>
  <w15:docId w15:val="{B41C214E-00A8-46ED-B825-EB08015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Lisa Robustellini</cp:lastModifiedBy>
  <cp:revision>3</cp:revision>
  <cp:lastPrinted>2020-05-13T15:10:00Z</cp:lastPrinted>
  <dcterms:created xsi:type="dcterms:W3CDTF">2021-06-28T17:52:00Z</dcterms:created>
  <dcterms:modified xsi:type="dcterms:W3CDTF">2021-06-28T18:14:00Z</dcterms:modified>
</cp:coreProperties>
</file>