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58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8"/>
        <w:gridCol w:w="85"/>
        <w:gridCol w:w="487"/>
        <w:gridCol w:w="670"/>
        <w:gridCol w:w="198"/>
        <w:gridCol w:w="196"/>
        <w:gridCol w:w="1424"/>
      </w:tblGrid>
      <w:tr w:rsidR="009A58CF" w:rsidRPr="004E6635" w14:paraId="47E24A72" w14:textId="77777777" w:rsidTr="00ED7712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0D98F32F" w:rsidR="009A58CF" w:rsidRPr="004E6635" w:rsidRDefault="00305D9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6F77091" w:rsidR="009A58CF" w:rsidRPr="004E6635" w:rsidRDefault="00305D9F" w:rsidP="00ED7712">
            <w:pPr>
              <w:rPr>
                <w:rFonts w:cs="Arial"/>
                <w:b/>
                <w:sz w:val="20"/>
                <w:szCs w:val="20"/>
              </w:rPr>
            </w:pPr>
            <w:bookmarkStart w:id="0" w:name="Text1"/>
            <w:r>
              <w:rPr>
                <w:rFonts w:cs="Arial"/>
                <w:b/>
                <w:sz w:val="20"/>
                <w:szCs w:val="20"/>
              </w:rPr>
              <w:t>5 minutes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AE69C8">
              <w:rPr>
                <w:rFonts w:cs="Arial"/>
                <w:b/>
                <w:sz w:val="20"/>
                <w:szCs w:val="20"/>
              </w:rPr>
            </w:r>
            <w:r w:rsidR="00AE69C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EEC5967" w:rsidR="009A58CF" w:rsidRPr="004E6635" w:rsidRDefault="0096541F" w:rsidP="00A54C3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December 1, 2020</w:t>
            </w:r>
          </w:p>
        </w:tc>
      </w:tr>
      <w:tr w:rsidR="00EA12EF" w:rsidRPr="004E6635" w14:paraId="1E6DD466" w14:textId="77777777" w:rsidTr="00ED7712">
        <w:trPr>
          <w:trHeight w:val="264"/>
        </w:trPr>
        <w:tc>
          <w:tcPr>
            <w:tcW w:w="10586" w:type="dxa"/>
            <w:gridSpan w:val="30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ED7712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B2DFBA0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992" w:type="dxa"/>
            <w:gridSpan w:val="24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ED7712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16E5E05" w:rsidR="00593663" w:rsidRPr="004E6635" w:rsidRDefault="005063C1" w:rsidP="005063C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 – ROV</w:t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81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28F3D70" w:rsidR="00593663" w:rsidRPr="004E6635" w:rsidRDefault="00495747" w:rsidP="005063C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</w:t>
            </w:r>
            <w:r w:rsidR="005063C1">
              <w:rPr>
                <w:rFonts w:cs="Arial"/>
                <w:b/>
                <w:sz w:val="20"/>
                <w:szCs w:val="20"/>
              </w:rPr>
              <w:t>842-8084</w:t>
            </w:r>
          </w:p>
        </w:tc>
      </w:tr>
      <w:tr w:rsidR="00593663" w:rsidRPr="004E6635" w14:paraId="12D24B20" w14:textId="77777777" w:rsidTr="00ED7712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B47621D" w:rsidR="00593663" w:rsidRPr="004E6635" w:rsidRDefault="005063C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510 N Main Street, Yreka, CA  96097</w:t>
            </w:r>
          </w:p>
        </w:tc>
      </w:tr>
      <w:tr w:rsidR="00C8022D" w:rsidRPr="004E6635" w14:paraId="52CC53D1" w14:textId="77777777" w:rsidTr="00ED7712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8069" w:type="dxa"/>
            <w:gridSpan w:val="20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2F910C6" w:rsidR="00C8022D" w:rsidRPr="004E6635" w:rsidRDefault="005063C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</w:t>
            </w:r>
          </w:p>
        </w:tc>
      </w:tr>
      <w:tr w:rsidR="00877DC5" w:rsidRPr="004E6635" w14:paraId="5293AC22" w14:textId="77777777" w:rsidTr="00ED7712">
        <w:trPr>
          <w:trHeight w:val="260"/>
        </w:trPr>
        <w:tc>
          <w:tcPr>
            <w:tcW w:w="1058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ED7712">
        <w:trPr>
          <w:cantSplit/>
          <w:trHeight w:hRule="exact" w:val="2476"/>
        </w:trPr>
        <w:tc>
          <w:tcPr>
            <w:tcW w:w="10586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2DB0D55C" w14:textId="3E3B9F43" w:rsidR="00305D9F" w:rsidRDefault="0096541F" w:rsidP="00305D9F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Recap of the November 3, 2020 General Election and acceptance of the Statement of Vote for the November 3, 2020 General Election by the Board of Supervisors.  </w:t>
            </w:r>
          </w:p>
          <w:p w14:paraId="3B93639D" w14:textId="77777777" w:rsidR="0096541F" w:rsidRDefault="0096541F" w:rsidP="00305D9F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063F644E" w14:textId="4B4724A4" w:rsidR="0096541F" w:rsidRPr="004E6635" w:rsidRDefault="0096541F" w:rsidP="00AE0CD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Elections Code §15372 states that the elections official shall prepare a certified statement of the results of the election and submit it to the governing body</w:t>
            </w:r>
            <w:r w:rsidR="00AE0CD5">
              <w:rPr>
                <w:rFonts w:cs="Arial"/>
                <w:sz w:val="20"/>
                <w:szCs w:val="20"/>
              </w:rPr>
              <w:t>.</w:t>
            </w:r>
            <w:bookmarkStart w:id="1" w:name="_GoBack"/>
            <w:bookmarkEnd w:id="1"/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B61B93" w:rsidRPr="004E6635" w14:paraId="6E8A4FCA" w14:textId="77777777" w:rsidTr="00ED7712">
        <w:trPr>
          <w:cantSplit/>
          <w:trHeight w:hRule="exact" w:val="433"/>
        </w:trPr>
        <w:tc>
          <w:tcPr>
            <w:tcW w:w="1058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ED7712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DDBF64A" w:rsidR="004242AC" w:rsidRPr="004E6635" w:rsidRDefault="005063C1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9468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ED7712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A846FD6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8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ED7712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45C367CB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878" w:type="dxa"/>
            <w:gridSpan w:val="12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ED7712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471A4BE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6CA1099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50EB95EC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8E35E7D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040CE" w:rsidRPr="004E6635" w14:paraId="2062BCEB" w14:textId="77777777" w:rsidTr="00805162">
        <w:trPr>
          <w:cantSplit/>
          <w:trHeight w:hRule="exact" w:val="730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28182762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AB9EC9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878" w:type="dxa"/>
            <w:gridSpan w:val="12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ED7712">
        <w:trPr>
          <w:cantSplit/>
          <w:trHeight w:hRule="exact" w:val="45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6FF76A18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01AE1C33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878" w:type="dxa"/>
            <w:gridSpan w:val="12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ED7712">
        <w:trPr>
          <w:cantSplit/>
          <w:trHeight w:hRule="exact" w:val="361"/>
        </w:trPr>
        <w:tc>
          <w:tcPr>
            <w:tcW w:w="10586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2E66CAFD" w14:textId="0CF39F56" w:rsidR="009746DC" w:rsidRPr="004E6635" w:rsidRDefault="009746DC" w:rsidP="00FF128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r w:rsidR="00FF1287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287"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69C8">
              <w:rPr>
                <w:rFonts w:cs="Arial"/>
                <w:sz w:val="18"/>
                <w:szCs w:val="18"/>
              </w:rPr>
            </w:r>
            <w:r w:rsidR="00AE69C8">
              <w:rPr>
                <w:rFonts w:cs="Arial"/>
                <w:sz w:val="18"/>
                <w:szCs w:val="18"/>
              </w:rPr>
              <w:fldChar w:fldCharType="separate"/>
            </w:r>
            <w:r w:rsidR="00FF1287" w:rsidRPr="004E6635">
              <w:rPr>
                <w:rFonts w:cs="Arial"/>
                <w:sz w:val="18"/>
                <w:szCs w:val="18"/>
              </w:rPr>
              <w:fldChar w:fldCharType="end"/>
            </w:r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69C8">
              <w:rPr>
                <w:rFonts w:cs="Arial"/>
                <w:sz w:val="18"/>
                <w:szCs w:val="18"/>
              </w:rPr>
            </w:r>
            <w:r w:rsidR="00AE69C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805162">
        <w:trPr>
          <w:cantSplit/>
          <w:trHeight w:hRule="exact" w:val="973"/>
        </w:trPr>
        <w:tc>
          <w:tcPr>
            <w:tcW w:w="10586" w:type="dxa"/>
            <w:gridSpan w:val="30"/>
            <w:tcBorders>
              <w:top w:val="single" w:sz="4" w:space="0" w:color="auto"/>
              <w:bottom w:val="nil"/>
            </w:tcBorders>
          </w:tcPr>
          <w:p w14:paraId="0D60288E" w14:textId="6BD7FDC5" w:rsidR="00805162" w:rsidRPr="004E6635" w:rsidRDefault="00270599" w:rsidP="00805162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805162">
              <w:rPr>
                <w:rFonts w:cs="Arial"/>
                <w:sz w:val="18"/>
                <w:szCs w:val="18"/>
              </w:rPr>
              <w:t>An RFP was conducted for janitorial services and ABC Cleaning Services was the lowest bidder.</w:t>
            </w:r>
          </w:p>
        </w:tc>
      </w:tr>
      <w:bookmarkStart w:id="2" w:name="Text16"/>
      <w:tr w:rsidR="00677610" w:rsidRPr="004E6635" w14:paraId="50688914" w14:textId="77777777" w:rsidTr="00805162">
        <w:trPr>
          <w:cantSplit/>
          <w:trHeight w:hRule="exact" w:val="261"/>
        </w:trPr>
        <w:tc>
          <w:tcPr>
            <w:tcW w:w="10586" w:type="dxa"/>
            <w:gridSpan w:val="30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677610" w:rsidRPr="004E6635" w14:paraId="3787D93C" w14:textId="77777777" w:rsidTr="00ED7712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243" w:type="dxa"/>
            <w:gridSpan w:val="21"/>
            <w:tcBorders>
              <w:top w:val="single" w:sz="4" w:space="0" w:color="auto"/>
              <w:bottom w:val="nil"/>
            </w:tcBorders>
          </w:tcPr>
          <w:p w14:paraId="5143F7D7" w14:textId="5677B1D5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796CF6F2" w14:textId="77777777" w:rsidTr="00A54C3D">
        <w:trPr>
          <w:cantSplit/>
          <w:trHeight w:hRule="exact" w:val="369"/>
        </w:trPr>
        <w:tc>
          <w:tcPr>
            <w:tcW w:w="10586" w:type="dxa"/>
            <w:gridSpan w:val="30"/>
            <w:tcBorders>
              <w:top w:val="nil"/>
              <w:bottom w:val="single" w:sz="4" w:space="0" w:color="auto"/>
            </w:tcBorders>
          </w:tcPr>
          <w:p w14:paraId="71A59C60" w14:textId="48EE1823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EDE8F77" w14:textId="77777777" w:rsidTr="00ED7712">
        <w:trPr>
          <w:cantSplit/>
          <w:trHeight w:hRule="exact" w:val="388"/>
        </w:trPr>
        <w:tc>
          <w:tcPr>
            <w:tcW w:w="1058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805162">
        <w:trPr>
          <w:cantSplit/>
          <w:trHeight w:hRule="exact" w:val="973"/>
        </w:trPr>
        <w:tc>
          <w:tcPr>
            <w:tcW w:w="10586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0B327F4E" w14:textId="5F6DB666" w:rsidR="00677610" w:rsidRPr="004E6635" w:rsidRDefault="0096541F" w:rsidP="00305D9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Accept the November 3, 2020 Statement of Vote for the November 3, 2020 General Election.  </w:t>
            </w:r>
          </w:p>
        </w:tc>
      </w:tr>
      <w:tr w:rsidR="00D62338" w:rsidRPr="004E6635" w14:paraId="6B23F314" w14:textId="77777777" w:rsidTr="00ED7712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55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ED7712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559" w:type="dxa"/>
            <w:gridSpan w:val="13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805162">
        <w:trPr>
          <w:cantSplit/>
          <w:trHeight w:hRule="exact" w:val="80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4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5" w:name="Text27"/>
        <w:tc>
          <w:tcPr>
            <w:tcW w:w="142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645B7E" w:rsidRPr="004E6635" w14:paraId="1239A139" w14:textId="77777777" w:rsidTr="00ED7712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805162">
        <w:trPr>
          <w:cantSplit/>
          <w:trHeight w:hRule="exact" w:val="80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488" w:type="dxa"/>
            <w:gridSpan w:val="4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805162">
        <w:trPr>
          <w:cantSplit/>
          <w:trHeight w:hRule="exact" w:val="244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9" w:name="Text25"/>
        <w:tc>
          <w:tcPr>
            <w:tcW w:w="4696" w:type="dxa"/>
            <w:gridSpan w:val="11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bookmarkEnd w:id="7"/>
      <w:tr w:rsidR="00D62338" w:rsidRPr="004E6635" w14:paraId="03A11B03" w14:textId="77777777" w:rsidTr="00805162">
        <w:trPr>
          <w:cantSplit/>
          <w:trHeight w:hRule="exact" w:val="172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1" w:name="Text26"/>
        <w:tc>
          <w:tcPr>
            <w:tcW w:w="555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56960513" w14:textId="0CFF635C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805162">
        <w:rPr>
          <w:rFonts w:cs="Arial"/>
          <w:sz w:val="12"/>
          <w:szCs w:val="12"/>
        </w:rPr>
        <w:t>10</w:t>
      </w:r>
      <w:r w:rsidR="004E6635">
        <w:rPr>
          <w:rFonts w:cs="Arial"/>
          <w:sz w:val="12"/>
          <w:szCs w:val="12"/>
        </w:rPr>
        <w:t>/</w:t>
      </w:r>
      <w:r w:rsidR="00805162">
        <w:rPr>
          <w:rFonts w:cs="Arial"/>
          <w:sz w:val="12"/>
          <w:szCs w:val="12"/>
        </w:rPr>
        <w:t>18</w:t>
      </w:r>
      <w:r w:rsidR="004E6635">
        <w:rPr>
          <w:rFonts w:cs="Arial"/>
          <w:sz w:val="12"/>
          <w:szCs w:val="12"/>
        </w:rPr>
        <w:t>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C6C86" w14:textId="77777777" w:rsidR="00AE69C8" w:rsidRDefault="00AE69C8" w:rsidP="00305D9F">
      <w:r>
        <w:separator/>
      </w:r>
    </w:p>
  </w:endnote>
  <w:endnote w:type="continuationSeparator" w:id="0">
    <w:p w14:paraId="7F40B227" w14:textId="77777777" w:rsidR="00AE69C8" w:rsidRDefault="00AE69C8" w:rsidP="0030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4B843" w14:textId="77777777" w:rsidR="00AE69C8" w:rsidRDefault="00AE69C8" w:rsidP="00305D9F">
      <w:r>
        <w:separator/>
      </w:r>
    </w:p>
  </w:footnote>
  <w:footnote w:type="continuationSeparator" w:id="0">
    <w:p w14:paraId="7E886F72" w14:textId="77777777" w:rsidR="00AE69C8" w:rsidRDefault="00AE69C8" w:rsidP="00305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08F4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05D9F"/>
    <w:rsid w:val="0035119D"/>
    <w:rsid w:val="00351A8D"/>
    <w:rsid w:val="003761D4"/>
    <w:rsid w:val="0039027B"/>
    <w:rsid w:val="00396C4B"/>
    <w:rsid w:val="00405BE2"/>
    <w:rsid w:val="004200BE"/>
    <w:rsid w:val="004242AC"/>
    <w:rsid w:val="00441197"/>
    <w:rsid w:val="004433C6"/>
    <w:rsid w:val="00495747"/>
    <w:rsid w:val="004C3523"/>
    <w:rsid w:val="004D046B"/>
    <w:rsid w:val="004D6DA6"/>
    <w:rsid w:val="004E2442"/>
    <w:rsid w:val="004E6635"/>
    <w:rsid w:val="00506225"/>
    <w:rsid w:val="005063C1"/>
    <w:rsid w:val="00557998"/>
    <w:rsid w:val="00593663"/>
    <w:rsid w:val="005F35D7"/>
    <w:rsid w:val="00613E22"/>
    <w:rsid w:val="00630A5B"/>
    <w:rsid w:val="00630A78"/>
    <w:rsid w:val="006331AA"/>
    <w:rsid w:val="006376C3"/>
    <w:rsid w:val="00645B7E"/>
    <w:rsid w:val="00662F60"/>
    <w:rsid w:val="00677610"/>
    <w:rsid w:val="007A4B80"/>
    <w:rsid w:val="007F15ED"/>
    <w:rsid w:val="007F6238"/>
    <w:rsid w:val="00805162"/>
    <w:rsid w:val="00826428"/>
    <w:rsid w:val="00831C8B"/>
    <w:rsid w:val="008514F8"/>
    <w:rsid w:val="00877DC5"/>
    <w:rsid w:val="008B6F8B"/>
    <w:rsid w:val="009042C7"/>
    <w:rsid w:val="0096541F"/>
    <w:rsid w:val="009746DC"/>
    <w:rsid w:val="009A58CF"/>
    <w:rsid w:val="009B4DDF"/>
    <w:rsid w:val="009C4B29"/>
    <w:rsid w:val="00A1290D"/>
    <w:rsid w:val="00A14EC6"/>
    <w:rsid w:val="00A231FE"/>
    <w:rsid w:val="00A42C6B"/>
    <w:rsid w:val="00A54C3D"/>
    <w:rsid w:val="00A7441D"/>
    <w:rsid w:val="00AB4ED4"/>
    <w:rsid w:val="00AE0CD5"/>
    <w:rsid w:val="00AE69C8"/>
    <w:rsid w:val="00B020B9"/>
    <w:rsid w:val="00B23455"/>
    <w:rsid w:val="00B25470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92D09"/>
    <w:rsid w:val="00DF2C0D"/>
    <w:rsid w:val="00DF4076"/>
    <w:rsid w:val="00DF6B41"/>
    <w:rsid w:val="00E66BAF"/>
    <w:rsid w:val="00EA12EF"/>
    <w:rsid w:val="00ED7712"/>
    <w:rsid w:val="00EE5C0A"/>
    <w:rsid w:val="00F1155D"/>
    <w:rsid w:val="00F12BE7"/>
    <w:rsid w:val="00F40862"/>
    <w:rsid w:val="00F664F2"/>
    <w:rsid w:val="00F734C0"/>
    <w:rsid w:val="00F9092E"/>
    <w:rsid w:val="00F97DCD"/>
    <w:rsid w:val="00FD583D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8F58C4"/>
  <w14:defaultImageDpi w14:val="0"/>
  <w15:docId w15:val="{C9DCC419-8B06-4411-962F-635CC6AF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D9F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D9F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16AA1-3CB8-4220-AD1E-9C1EF2C5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creator>Siskiyou County Clerk</dc:creator>
  <cp:lastModifiedBy>Laura Bynum</cp:lastModifiedBy>
  <cp:revision>16</cp:revision>
  <cp:lastPrinted>2020-09-04T22:08:00Z</cp:lastPrinted>
  <dcterms:created xsi:type="dcterms:W3CDTF">2019-11-08T23:20:00Z</dcterms:created>
  <dcterms:modified xsi:type="dcterms:W3CDTF">2020-12-01T19:38:00Z</dcterms:modified>
</cp:coreProperties>
</file>