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7E748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70567" wp14:editId="68E71E00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9A58CF" w:rsidRDefault="004B2220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4B2220" w:rsidRPr="00B4714F" w:rsidRDefault="004B2220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705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4B2220" w:rsidRPr="009A58CF" w:rsidRDefault="004B2220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4B2220" w:rsidRPr="00B4714F" w:rsidRDefault="004B2220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6E130" wp14:editId="3CA9933A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E130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285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500"/>
        <w:gridCol w:w="77"/>
        <w:gridCol w:w="72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9"/>
      </w:tblGrid>
      <w:tr w:rsidR="009A58CF" w:rsidRPr="00593663" w:rsidTr="00C61B19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DC5252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1873F0">
              <w:rPr>
                <w:rFonts w:asciiTheme="minorHAnsi" w:hAnsiTheme="minorHAnsi"/>
                <w:b/>
                <w:sz w:val="20"/>
                <w:szCs w:val="20"/>
              </w:rPr>
            </w:r>
            <w:r w:rsidR="001873F0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9A58CF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1A4FF9" w:rsidP="0016694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09/01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>/2020</w:t>
            </w:r>
          </w:p>
        </w:tc>
      </w:tr>
      <w:tr w:rsidR="00EA12EF" w:rsidRPr="00593663" w:rsidTr="00C61B19">
        <w:trPr>
          <w:trHeight w:val="264"/>
        </w:trPr>
        <w:tc>
          <w:tcPr>
            <w:tcW w:w="10285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C61B19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530FB1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1873F0">
              <w:rPr>
                <w:rFonts w:asciiTheme="minorHAnsi" w:hAnsiTheme="minorHAnsi"/>
                <w:b/>
                <w:sz w:val="20"/>
                <w:szCs w:val="20"/>
              </w:rPr>
            </w:r>
            <w:r w:rsidR="001873F0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691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C61B19">
        <w:trPr>
          <w:trHeight w:val="272"/>
        </w:trPr>
        <w:tc>
          <w:tcPr>
            <w:tcW w:w="2817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715325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Sarah Collard, Ph.D. / Health &amp; Human Services Agency – Public Health Division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31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715325" w:rsidP="00DC525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841-2761</w:t>
            </w:r>
          </w:p>
        </w:tc>
      </w:tr>
      <w:tr w:rsidR="00593663" w:rsidRPr="00593663" w:rsidTr="00C61B19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0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810</w:t>
            </w:r>
            <w:r w:rsidR="00DC5252">
              <w:rPr>
                <w:rFonts w:asciiTheme="minorHAnsi" w:hAnsiTheme="minorHAnsi"/>
                <w:b/>
                <w:sz w:val="20"/>
                <w:szCs w:val="20"/>
              </w:rPr>
              <w:t xml:space="preserve"> S Main Street, Yreka CA 96097</w:t>
            </w:r>
          </w:p>
        </w:tc>
      </w:tr>
      <w:tr w:rsidR="00C8022D" w:rsidRPr="00593663" w:rsidTr="00C61B19">
        <w:trPr>
          <w:trHeight w:val="304"/>
        </w:trPr>
        <w:tc>
          <w:tcPr>
            <w:tcW w:w="2391" w:type="dxa"/>
            <w:gridSpan w:val="9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94" w:type="dxa"/>
            <w:gridSpan w:val="20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530FB1" w:rsidP="001B33AF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 xml:space="preserve"> and Sarah Collard, Ph.D. / Director of Health &amp; Human Services Agency</w:t>
            </w:r>
          </w:p>
        </w:tc>
      </w:tr>
      <w:tr w:rsidR="00877DC5" w:rsidRPr="00593663" w:rsidTr="00C61B19">
        <w:trPr>
          <w:trHeight w:val="260"/>
        </w:trPr>
        <w:tc>
          <w:tcPr>
            <w:tcW w:w="10285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C61B19">
        <w:trPr>
          <w:cantSplit/>
          <w:trHeight w:hRule="exact" w:val="1927"/>
        </w:trPr>
        <w:tc>
          <w:tcPr>
            <w:tcW w:w="10285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FA164F" w:rsidRDefault="00911EDA" w:rsidP="002B4744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Siskiyou County Health and Human Services Agency – Public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Health D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ivision is respectfully requesting the permission to approve the Governing Body Resolution with the S</w:t>
            </w:r>
            <w:r w:rsidR="00715325">
              <w:rPr>
                <w:rFonts w:asciiTheme="minorHAnsi" w:hAnsiTheme="minorHAnsi"/>
                <w:noProof/>
                <w:sz w:val="20"/>
                <w:szCs w:val="20"/>
              </w:rPr>
              <w:t>tate of California – Health and Human Services Agency – California Department of Public Health (CDPH)</w:t>
            </w:r>
            <w:r w:rsidR="004E4586">
              <w:rPr>
                <w:rFonts w:asciiTheme="minorHAnsi" w:hAnsiTheme="minorHAnsi"/>
                <w:noProof/>
                <w:sz w:val="20"/>
                <w:szCs w:val="20"/>
              </w:rPr>
              <w:t xml:space="preserve"> – COVID-19 ELC Enhancing Detection Funding Award Number COVID-19ELC47 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County of </w:t>
            </w:r>
            <w:r w:rsidRPr="00911EDA">
              <w:rPr>
                <w:rFonts w:asciiTheme="minorHAnsi" w:hAnsiTheme="minorHAnsi"/>
                <w:noProof/>
                <w:sz w:val="20"/>
                <w:szCs w:val="20"/>
              </w:rPr>
              <w:t>S</w:t>
            </w:r>
            <w:r w:rsidR="004E4586">
              <w:rPr>
                <w:rFonts w:asciiTheme="minorHAnsi" w:hAnsiTheme="minorHAnsi"/>
                <w:noProof/>
                <w:sz w:val="20"/>
                <w:szCs w:val="20"/>
              </w:rPr>
              <w:t>iskiyou covering period May 18, 2020 through November 17, 2022</w:t>
            </w:r>
            <w:r w:rsidR="00091C0A">
              <w:rPr>
                <w:rFonts w:asciiTheme="minorHAnsi" w:hAnsiTheme="minorHAnsi"/>
                <w:noProof/>
                <w:sz w:val="20"/>
                <w:szCs w:val="20"/>
              </w:rPr>
              <w:t xml:space="preserve"> and the Position Control Form for a Staff Services Analyst III position.</w:t>
            </w:r>
          </w:p>
          <w:p w:rsidR="00911EDA" w:rsidRPr="00E66BAF" w:rsidRDefault="00911EDA" w:rsidP="002B4744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The amount allocated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 xml:space="preserve">to Siskiyou County is </w:t>
            </w:r>
            <w:r w:rsidR="004E4586">
              <w:rPr>
                <w:rFonts w:asciiTheme="minorHAnsi" w:hAnsiTheme="minorHAnsi"/>
                <w:noProof/>
                <w:sz w:val="20"/>
                <w:szCs w:val="20"/>
              </w:rPr>
              <w:t>One Million Seven Hundred Thirty Six Thousand Three Hundred Ninety Dollars ($1,736,390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) with sp</w:t>
            </w:r>
            <w:r w:rsidR="00E256FC">
              <w:rPr>
                <w:rFonts w:asciiTheme="minorHAnsi" w:hAnsiTheme="minorHAnsi"/>
                <w:noProof/>
                <w:sz w:val="20"/>
                <w:szCs w:val="20"/>
              </w:rPr>
              <w:t xml:space="preserve">ending authority through </w:t>
            </w:r>
            <w:r w:rsidR="004E4586">
              <w:rPr>
                <w:rFonts w:asciiTheme="minorHAnsi" w:hAnsiTheme="minorHAnsi"/>
                <w:noProof/>
                <w:sz w:val="20"/>
                <w:szCs w:val="20"/>
              </w:rPr>
              <w:t>November 17, 2022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 xml:space="preserve"> for allowable activities set by CDPH.</w:t>
            </w:r>
          </w:p>
        </w:tc>
      </w:tr>
      <w:tr w:rsidR="00B61B93" w:rsidRPr="00593663" w:rsidTr="00C61B19">
        <w:trPr>
          <w:cantSplit/>
          <w:trHeight w:hRule="exact" w:val="334"/>
        </w:trPr>
        <w:tc>
          <w:tcPr>
            <w:tcW w:w="10285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C61B19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1873F0">
              <w:rPr>
                <w:rFonts w:asciiTheme="minorHAnsi" w:hAnsiTheme="minorHAnsi"/>
                <w:sz w:val="18"/>
                <w:szCs w:val="18"/>
              </w:rPr>
            </w:r>
            <w:r w:rsidR="001873F0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239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Default="004242AC" w:rsidP="00E2496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E24965" w:rsidRPr="00A231FE" w:rsidRDefault="00E24965" w:rsidP="00E24965">
            <w:pPr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4242AC" w:rsidRPr="00593663" w:rsidTr="00C61B19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1873F0">
              <w:rPr>
                <w:rFonts w:asciiTheme="minorHAnsi" w:hAnsiTheme="minorHAnsi"/>
                <w:sz w:val="18"/>
                <w:szCs w:val="18"/>
              </w:rPr>
            </w:r>
            <w:r w:rsidR="001873F0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239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C61B19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94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2FEB" w:rsidRPr="00084C8F" w:rsidRDefault="00E256FC" w:rsidP="000D37C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  <w:r w:rsidR="004E4586">
              <w:rPr>
                <w:rFonts w:asciiTheme="minorHAnsi" w:hAnsiTheme="minorHAnsi"/>
                <w:sz w:val="18"/>
                <w:szCs w:val="18"/>
              </w:rPr>
              <w:t>,736,390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5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61B19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94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BD0F63" w:rsidRDefault="00BD0F63" w:rsidP="00C107A0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TBD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E4586" w:rsidRDefault="004242AC" w:rsidP="00C107A0">
            <w:pPr>
              <w:spacing w:before="120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53819" w:rsidRDefault="0009784E" w:rsidP="00C107A0">
            <w:pPr>
              <w:spacing w:before="120"/>
              <w:ind w:left="96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253819">
              <w:rPr>
                <w:rFonts w:asciiTheme="minorHAnsi" w:hAnsiTheme="minorHAnsi"/>
                <w:sz w:val="20"/>
                <w:szCs w:val="20"/>
              </w:rPr>
              <w:t>401015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BD0F63" w:rsidRDefault="00BD0F63" w:rsidP="00C107A0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Public Health</w:t>
            </w:r>
          </w:p>
        </w:tc>
      </w:tr>
      <w:tr w:rsidR="00C040CE" w:rsidRPr="00593663" w:rsidTr="00C61B19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94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BD0F63" w:rsidRDefault="00BD0F63" w:rsidP="00314F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542700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112FEB" w:rsidRDefault="00BD0F63" w:rsidP="00C107A0">
            <w:pPr>
              <w:spacing w:before="120"/>
              <w:rPr>
                <w:rFonts w:asciiTheme="minorHAnsi" w:hAnsiTheme="minorHAnsi"/>
                <w:sz w:val="12"/>
                <w:szCs w:val="18"/>
              </w:rPr>
            </w:pPr>
            <w:r>
              <w:rPr>
                <w:rFonts w:asciiTheme="minorHAnsi" w:hAnsiTheme="minorHAnsi"/>
                <w:sz w:val="12"/>
                <w:szCs w:val="18"/>
              </w:rPr>
              <w:t>Federal Other</w:t>
            </w:r>
          </w:p>
        </w:tc>
        <w:tc>
          <w:tcPr>
            <w:tcW w:w="4775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C61B19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94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1F6177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TBD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0D4F11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775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C61B19">
        <w:trPr>
          <w:cantSplit/>
          <w:trHeight w:hRule="exact" w:val="361"/>
        </w:trPr>
        <w:tc>
          <w:tcPr>
            <w:tcW w:w="10285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1F6177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1873F0">
              <w:rPr>
                <w:rFonts w:asciiTheme="minorHAnsi" w:hAnsiTheme="minorHAnsi"/>
                <w:sz w:val="18"/>
                <w:szCs w:val="18"/>
              </w:rPr>
            </w:r>
            <w:r w:rsidR="001873F0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F6177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1873F0">
              <w:rPr>
                <w:rFonts w:asciiTheme="minorHAnsi" w:hAnsiTheme="minorHAnsi"/>
                <w:sz w:val="18"/>
                <w:szCs w:val="18"/>
              </w:rPr>
            </w:r>
            <w:r w:rsidR="001873F0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C61B19">
        <w:trPr>
          <w:cantSplit/>
          <w:trHeight w:hRule="exact" w:val="361"/>
        </w:trPr>
        <w:tc>
          <w:tcPr>
            <w:tcW w:w="10285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B0705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7059">
              <w:rPr>
                <w:rFonts w:asciiTheme="minorHAnsi" w:hAnsiTheme="minorHAnsi"/>
                <w:noProof/>
                <w:sz w:val="18"/>
                <w:szCs w:val="18"/>
              </w:rPr>
              <w:t xml:space="preserve">  N/A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C61B19">
        <w:trPr>
          <w:cantSplit/>
          <w:trHeight w:hRule="exact" w:val="198"/>
        </w:trPr>
        <w:tc>
          <w:tcPr>
            <w:tcW w:w="10285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0D4F11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</w:tr>
      <w:tr w:rsidR="00677610" w:rsidRPr="00593663" w:rsidTr="00C61B19">
        <w:trPr>
          <w:cantSplit/>
          <w:trHeight w:hRule="exact" w:val="442"/>
        </w:trPr>
        <w:tc>
          <w:tcPr>
            <w:tcW w:w="2468" w:type="dxa"/>
            <w:gridSpan w:val="10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7817" w:type="dxa"/>
            <w:gridSpan w:val="19"/>
            <w:tcBorders>
              <w:top w:val="single" w:sz="4" w:space="0" w:color="auto"/>
              <w:bottom w:val="nil"/>
            </w:tcBorders>
          </w:tcPr>
          <w:p w:rsidR="00836C72" w:rsidRDefault="00836C72" w:rsidP="002D37A0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C61B19">
        <w:trPr>
          <w:cantSplit/>
          <w:trHeight w:hRule="exact" w:val="80"/>
        </w:trPr>
        <w:tc>
          <w:tcPr>
            <w:tcW w:w="10285" w:type="dxa"/>
            <w:gridSpan w:val="29"/>
            <w:tcBorders>
              <w:top w:val="nil"/>
              <w:bottom w:val="single" w:sz="4" w:space="0" w:color="auto"/>
            </w:tcBorders>
          </w:tcPr>
          <w:p w:rsidR="00A9605C" w:rsidRPr="00A9605C" w:rsidRDefault="00A9605C" w:rsidP="00A9605C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  <w:p w:rsidR="00836C72" w:rsidRDefault="00836C72" w:rsidP="008936B2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C61B19">
        <w:trPr>
          <w:cantSplit/>
          <w:trHeight w:hRule="exact" w:val="325"/>
        </w:trPr>
        <w:tc>
          <w:tcPr>
            <w:tcW w:w="10285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7B89" w:rsidRPr="00593663" w:rsidTr="00C61B19">
        <w:trPr>
          <w:cantSplit/>
          <w:trHeight w:hRule="exact" w:val="1567"/>
        </w:trPr>
        <w:tc>
          <w:tcPr>
            <w:tcW w:w="10285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727B89" w:rsidRPr="00887061" w:rsidRDefault="00727B89" w:rsidP="00BE4C01">
            <w:pPr>
              <w:spacing w:before="120" w:after="120"/>
              <w:rPr>
                <w:rFonts w:asciiTheme="minorHAnsi" w:hAnsiTheme="minorHAnsi"/>
                <w:noProof/>
                <w:sz w:val="20"/>
                <w:szCs w:val="20"/>
              </w:rPr>
            </w:pPr>
            <w:r w:rsidRPr="00887061">
              <w:rPr>
                <w:rFonts w:asciiTheme="minorHAnsi" w:hAnsiTheme="minorHAnsi"/>
                <w:sz w:val="20"/>
                <w:szCs w:val="20"/>
              </w:rPr>
              <w:t>Recommen</w:t>
            </w:r>
            <w:r w:rsidR="00EA0BD2">
              <w:rPr>
                <w:rFonts w:asciiTheme="minorHAnsi" w:hAnsiTheme="minorHAnsi"/>
                <w:sz w:val="20"/>
                <w:szCs w:val="20"/>
              </w:rPr>
              <w:t xml:space="preserve">d that the Board of Supervisors 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approve </w:t>
            </w:r>
            <w:r w:rsidR="00F540C2" w:rsidRPr="00887061">
              <w:rPr>
                <w:rFonts w:asciiTheme="minorHAnsi" w:hAnsiTheme="minorHAnsi"/>
                <w:sz w:val="20"/>
                <w:szCs w:val="20"/>
              </w:rPr>
              <w:t xml:space="preserve">and authorize the Chair to sign </w:t>
            </w:r>
            <w:bookmarkStart w:id="6" w:name="_GoBack"/>
            <w:bookmarkEnd w:id="6"/>
            <w:r w:rsidRPr="00887061">
              <w:rPr>
                <w:rFonts w:asciiTheme="minorHAnsi" w:hAnsiTheme="minorHAnsi"/>
                <w:sz w:val="20"/>
                <w:szCs w:val="20"/>
              </w:rPr>
              <w:t xml:space="preserve">the </w:t>
            </w:r>
            <w:r w:rsidR="001F6177">
              <w:rPr>
                <w:rFonts w:asciiTheme="minorHAnsi" w:hAnsiTheme="minorHAnsi"/>
                <w:sz w:val="20"/>
                <w:szCs w:val="20"/>
              </w:rPr>
              <w:t xml:space="preserve">Governing Board Resolution with the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State of California – Health and Human Services Agency – California Department of Public Health (CDPH)</w:t>
            </w:r>
            <w:r w:rsidR="00692E5A">
              <w:rPr>
                <w:rFonts w:asciiTheme="minorHAnsi" w:hAnsiTheme="minorHAnsi"/>
                <w:noProof/>
                <w:sz w:val="20"/>
                <w:szCs w:val="20"/>
              </w:rPr>
              <w:t xml:space="preserve"> and </w:t>
            </w:r>
            <w:r w:rsidR="004E4586">
              <w:rPr>
                <w:rFonts w:asciiTheme="minorHAnsi" w:hAnsiTheme="minorHAnsi"/>
                <w:noProof/>
                <w:sz w:val="20"/>
                <w:szCs w:val="20"/>
              </w:rPr>
              <w:t xml:space="preserve">County of Siskiyou for COVID-19ELC Enhancing Detetion </w:t>
            </w:r>
            <w:r w:rsidR="00692E5A">
              <w:rPr>
                <w:rFonts w:asciiTheme="minorHAnsi" w:hAnsiTheme="minorHAnsi"/>
                <w:noProof/>
                <w:sz w:val="20"/>
                <w:szCs w:val="20"/>
              </w:rPr>
              <w:t>Fundi</w:t>
            </w:r>
            <w:r w:rsidR="004E4586">
              <w:rPr>
                <w:rFonts w:asciiTheme="minorHAnsi" w:hAnsiTheme="minorHAnsi"/>
                <w:noProof/>
                <w:sz w:val="20"/>
                <w:szCs w:val="20"/>
              </w:rPr>
              <w:t>ng under the award COVID-19ELC47 for FY 2020 through FY 2022</w:t>
            </w:r>
            <w:r w:rsidR="00F867D5">
              <w:rPr>
                <w:rFonts w:asciiTheme="minorHAnsi" w:hAnsiTheme="minorHAnsi"/>
                <w:noProof/>
                <w:sz w:val="20"/>
                <w:szCs w:val="20"/>
              </w:rPr>
              <w:t xml:space="preserve">, authorize the County Administrator to act on behalf of the County to execute any and all program award documents as outlined in Section 2 of the Resolution and authorize the </w:t>
            </w:r>
            <w:r w:rsidR="00F867D5">
              <w:rPr>
                <w:rFonts w:asciiTheme="minorHAnsi" w:hAnsiTheme="minorHAnsi"/>
                <w:sz w:val="18"/>
              </w:rPr>
              <w:t xml:space="preserve">Auditor to establish budget appropriations and set expenditures per </w:t>
            </w:r>
            <w:r w:rsidR="00970F0A">
              <w:rPr>
                <w:rFonts w:asciiTheme="minorHAnsi" w:hAnsiTheme="minorHAnsi"/>
                <w:sz w:val="18"/>
              </w:rPr>
              <w:t>th</w:t>
            </w:r>
            <w:r w:rsidR="00091C0A">
              <w:rPr>
                <w:rFonts w:asciiTheme="minorHAnsi" w:hAnsiTheme="minorHAnsi"/>
                <w:sz w:val="18"/>
              </w:rPr>
              <w:t>e grant guidelines</w:t>
            </w:r>
          </w:p>
        </w:tc>
      </w:tr>
      <w:tr w:rsidR="00727B89" w:rsidRPr="00593663" w:rsidTr="00C61B19">
        <w:trPr>
          <w:cantSplit/>
          <w:trHeight w:hRule="exact" w:val="397"/>
        </w:trPr>
        <w:tc>
          <w:tcPr>
            <w:tcW w:w="4551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8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727B89" w:rsidRPr="00593663" w:rsidTr="00C61B19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021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7B89" w:rsidRPr="00E66BAF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84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727B89" w:rsidRPr="00593663" w:rsidTr="00C61B19">
        <w:trPr>
          <w:cantSplit/>
          <w:trHeight w:hRule="exact" w:val="90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21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727B89" w:rsidRPr="00B40269" w:rsidRDefault="001C153E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727B89" w:rsidRPr="0007686D" w:rsidRDefault="00727B89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Quantity:</w:t>
            </w:r>
          </w:p>
        </w:tc>
        <w:tc>
          <w:tcPr>
            <w:tcW w:w="1249" w:type="dxa"/>
            <w:vMerge w:val="restart"/>
            <w:tcBorders>
              <w:top w:val="nil"/>
              <w:bottom w:val="single" w:sz="4" w:space="0" w:color="auto"/>
            </w:tcBorders>
          </w:tcPr>
          <w:p w:rsidR="00727B89" w:rsidRPr="00645B7E" w:rsidRDefault="000B4D42" w:rsidP="00C107A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727B89" w:rsidRPr="00D62338" w:rsidTr="00C61B19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021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9" w:type="dxa"/>
            <w:vMerge/>
            <w:tcBorders>
              <w:top w:val="nil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C61B19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21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13" w:type="dxa"/>
            <w:gridSpan w:val="4"/>
            <w:tcBorders>
              <w:top w:val="nil"/>
            </w:tcBorders>
          </w:tcPr>
          <w:p w:rsidR="00727B89" w:rsidRPr="00D62338" w:rsidRDefault="00727B8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C61B19">
        <w:trPr>
          <w:cantSplit/>
          <w:trHeight w:hRule="exact" w:val="568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8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02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9" w:name="Text2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21" w:type="dxa"/>
            <w:gridSpan w:val="10"/>
            <w:tcBorders>
              <w:top w:val="nil"/>
              <w:bottom w:val="single" w:sz="4" w:space="0" w:color="auto"/>
            </w:tcBorders>
          </w:tcPr>
          <w:p w:rsidR="00727B89" w:rsidRPr="00645B7E" w:rsidRDefault="00337A15" w:rsidP="009C0146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Please return </w:t>
            </w:r>
            <w:r w:rsidR="005B7731">
              <w:rPr>
                <w:rFonts w:asciiTheme="minorHAnsi" w:hAnsiTheme="minorHAnsi"/>
                <w:sz w:val="18"/>
                <w:szCs w:val="18"/>
              </w:rPr>
              <w:t>1</w:t>
            </w:r>
            <w:r w:rsidR="009C014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10F2F">
              <w:rPr>
                <w:rFonts w:asciiTheme="minorHAnsi" w:hAnsiTheme="minorHAnsi"/>
                <w:sz w:val="18"/>
                <w:szCs w:val="18"/>
              </w:rPr>
              <w:t>or</w:t>
            </w:r>
            <w:r w:rsidR="001C153E">
              <w:rPr>
                <w:rFonts w:asciiTheme="minorHAnsi" w:hAnsiTheme="minorHAnsi"/>
                <w:sz w:val="18"/>
                <w:szCs w:val="18"/>
              </w:rPr>
              <w:t xml:space="preserve">iginal signed </w:t>
            </w:r>
            <w:r w:rsidR="004E4586">
              <w:rPr>
                <w:rFonts w:asciiTheme="minorHAnsi" w:hAnsiTheme="minorHAnsi"/>
                <w:sz w:val="18"/>
                <w:szCs w:val="18"/>
              </w:rPr>
              <w:t xml:space="preserve">Resolution </w:t>
            </w:r>
            <w:r>
              <w:rPr>
                <w:rFonts w:asciiTheme="minorHAnsi" w:hAnsiTheme="minorHAnsi"/>
                <w:sz w:val="18"/>
                <w:szCs w:val="18"/>
              </w:rPr>
              <w:t>to Sherry Smith in Public Health</w:t>
            </w:r>
          </w:p>
        </w:tc>
      </w:tr>
      <w:bookmarkEnd w:id="8"/>
      <w:tr w:rsidR="00727B89" w:rsidRPr="00D62338" w:rsidTr="00C61B19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02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8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</w:tr>
    </w:tbl>
    <w:p w:rsidR="00F72353" w:rsidRPr="0009784E" w:rsidRDefault="00A14EC6" w:rsidP="00D7549A">
      <w:pPr>
        <w:rPr>
          <w:rFonts w:asciiTheme="minorHAnsi" w:hAnsiTheme="minorHAnsi"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</w:t>
      </w:r>
      <w:proofErr w:type="spellStart"/>
      <w:r w:rsidRPr="00630A78">
        <w:rPr>
          <w:rFonts w:asciiTheme="minorHAnsi" w:hAnsiTheme="minorHAnsi"/>
          <w:b/>
          <w:i/>
          <w:sz w:val="17"/>
          <w:szCs w:val="17"/>
        </w:rPr>
        <w:t>signaturehave</w:t>
      </w:r>
      <w:proofErr w:type="spellEnd"/>
      <w:r w:rsidRPr="00630A78">
        <w:rPr>
          <w:rFonts w:asciiTheme="minorHAnsi" w:hAnsiTheme="minorHAnsi"/>
          <w:b/>
          <w:i/>
          <w:sz w:val="17"/>
          <w:szCs w:val="17"/>
        </w:rPr>
        <w:t xml:space="preserve">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D7549A">
        <w:rPr>
          <w:rFonts w:asciiTheme="minorHAnsi" w:hAnsiTheme="minorHAnsi"/>
          <w:sz w:val="12"/>
          <w:szCs w:val="12"/>
        </w:rPr>
        <w:t>/15/15</w:t>
      </w:r>
    </w:p>
    <w:sectPr w:rsidR="00F72353" w:rsidRPr="0009784E" w:rsidSect="00C61B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288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3F0" w:rsidRDefault="001873F0" w:rsidP="004E4586">
      <w:r>
        <w:separator/>
      </w:r>
    </w:p>
  </w:endnote>
  <w:endnote w:type="continuationSeparator" w:id="0">
    <w:p w:rsidR="001873F0" w:rsidRDefault="001873F0" w:rsidP="004E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3F0" w:rsidRDefault="001873F0" w:rsidP="004E4586">
      <w:r>
        <w:separator/>
      </w:r>
    </w:p>
  </w:footnote>
  <w:footnote w:type="continuationSeparator" w:id="0">
    <w:p w:rsidR="001873F0" w:rsidRDefault="001873F0" w:rsidP="004E4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0F2F"/>
    <w:rsid w:val="0001198F"/>
    <w:rsid w:val="0002365F"/>
    <w:rsid w:val="00026CC4"/>
    <w:rsid w:val="0007686D"/>
    <w:rsid w:val="00084C8F"/>
    <w:rsid w:val="000858A6"/>
    <w:rsid w:val="00091C0A"/>
    <w:rsid w:val="000960C0"/>
    <w:rsid w:val="00096E88"/>
    <w:rsid w:val="0009784E"/>
    <w:rsid w:val="000A484E"/>
    <w:rsid w:val="000A4F3D"/>
    <w:rsid w:val="000B17B3"/>
    <w:rsid w:val="000B2F07"/>
    <w:rsid w:val="000B3955"/>
    <w:rsid w:val="000B4D42"/>
    <w:rsid w:val="000D37C1"/>
    <w:rsid w:val="000D4F11"/>
    <w:rsid w:val="000D6B91"/>
    <w:rsid w:val="00112FEB"/>
    <w:rsid w:val="0012001C"/>
    <w:rsid w:val="00123339"/>
    <w:rsid w:val="00161AEA"/>
    <w:rsid w:val="0016694C"/>
    <w:rsid w:val="0017192A"/>
    <w:rsid w:val="001749DE"/>
    <w:rsid w:val="0017747D"/>
    <w:rsid w:val="001873F0"/>
    <w:rsid w:val="001A4FF9"/>
    <w:rsid w:val="001B33AF"/>
    <w:rsid w:val="001C153E"/>
    <w:rsid w:val="001E7605"/>
    <w:rsid w:val="001F3E19"/>
    <w:rsid w:val="001F6177"/>
    <w:rsid w:val="00212F2B"/>
    <w:rsid w:val="00220C30"/>
    <w:rsid w:val="0022157D"/>
    <w:rsid w:val="00253819"/>
    <w:rsid w:val="002677F3"/>
    <w:rsid w:val="00270599"/>
    <w:rsid w:val="00285D04"/>
    <w:rsid w:val="0029655A"/>
    <w:rsid w:val="002B4744"/>
    <w:rsid w:val="002D37A0"/>
    <w:rsid w:val="002F4FEC"/>
    <w:rsid w:val="00314F89"/>
    <w:rsid w:val="00324ACD"/>
    <w:rsid w:val="00325A1A"/>
    <w:rsid w:val="00327CBF"/>
    <w:rsid w:val="00337A15"/>
    <w:rsid w:val="00350E3A"/>
    <w:rsid w:val="0035119D"/>
    <w:rsid w:val="00361E4A"/>
    <w:rsid w:val="00372415"/>
    <w:rsid w:val="003761D4"/>
    <w:rsid w:val="00396C4B"/>
    <w:rsid w:val="003C08E9"/>
    <w:rsid w:val="004200BE"/>
    <w:rsid w:val="00422EED"/>
    <w:rsid w:val="004242AC"/>
    <w:rsid w:val="00441197"/>
    <w:rsid w:val="004433C6"/>
    <w:rsid w:val="00443D04"/>
    <w:rsid w:val="00473361"/>
    <w:rsid w:val="004B2220"/>
    <w:rsid w:val="004C3523"/>
    <w:rsid w:val="004E4586"/>
    <w:rsid w:val="004E533F"/>
    <w:rsid w:val="00505153"/>
    <w:rsid w:val="0050574B"/>
    <w:rsid w:val="00506225"/>
    <w:rsid w:val="00530FB1"/>
    <w:rsid w:val="00534BC4"/>
    <w:rsid w:val="00557998"/>
    <w:rsid w:val="00575CAB"/>
    <w:rsid w:val="005817CB"/>
    <w:rsid w:val="005908DC"/>
    <w:rsid w:val="00593663"/>
    <w:rsid w:val="005B055C"/>
    <w:rsid w:val="005B6B91"/>
    <w:rsid w:val="005B7731"/>
    <w:rsid w:val="005C159E"/>
    <w:rsid w:val="005C6339"/>
    <w:rsid w:val="005F35D7"/>
    <w:rsid w:val="005F393F"/>
    <w:rsid w:val="005F6166"/>
    <w:rsid w:val="00612892"/>
    <w:rsid w:val="00630A78"/>
    <w:rsid w:val="006331AA"/>
    <w:rsid w:val="00637CDB"/>
    <w:rsid w:val="00641887"/>
    <w:rsid w:val="00645B7E"/>
    <w:rsid w:val="00662F60"/>
    <w:rsid w:val="00663510"/>
    <w:rsid w:val="00677610"/>
    <w:rsid w:val="00682892"/>
    <w:rsid w:val="00692E5A"/>
    <w:rsid w:val="007048CF"/>
    <w:rsid w:val="00705294"/>
    <w:rsid w:val="00715325"/>
    <w:rsid w:val="00727B89"/>
    <w:rsid w:val="007520F5"/>
    <w:rsid w:val="00753AAF"/>
    <w:rsid w:val="00794718"/>
    <w:rsid w:val="007E7485"/>
    <w:rsid w:val="00826428"/>
    <w:rsid w:val="008274F4"/>
    <w:rsid w:val="008357CE"/>
    <w:rsid w:val="00836C72"/>
    <w:rsid w:val="008514F8"/>
    <w:rsid w:val="00877DC5"/>
    <w:rsid w:val="00887061"/>
    <w:rsid w:val="008936B2"/>
    <w:rsid w:val="008B2D00"/>
    <w:rsid w:val="008F6AFF"/>
    <w:rsid w:val="009042C7"/>
    <w:rsid w:val="00910A82"/>
    <w:rsid w:val="00911EDA"/>
    <w:rsid w:val="00922EE5"/>
    <w:rsid w:val="009376A0"/>
    <w:rsid w:val="00940C87"/>
    <w:rsid w:val="009534F9"/>
    <w:rsid w:val="0095640E"/>
    <w:rsid w:val="00970303"/>
    <w:rsid w:val="00970F0A"/>
    <w:rsid w:val="009746DC"/>
    <w:rsid w:val="009A58CF"/>
    <w:rsid w:val="009B4DDF"/>
    <w:rsid w:val="009B608F"/>
    <w:rsid w:val="009C0146"/>
    <w:rsid w:val="009C65B5"/>
    <w:rsid w:val="009E1C99"/>
    <w:rsid w:val="00A124BD"/>
    <w:rsid w:val="00A1290D"/>
    <w:rsid w:val="00A13C89"/>
    <w:rsid w:val="00A1440C"/>
    <w:rsid w:val="00A14EC6"/>
    <w:rsid w:val="00A231FE"/>
    <w:rsid w:val="00A36D15"/>
    <w:rsid w:val="00A42C6B"/>
    <w:rsid w:val="00A60B08"/>
    <w:rsid w:val="00A7441D"/>
    <w:rsid w:val="00A92DE1"/>
    <w:rsid w:val="00A9605C"/>
    <w:rsid w:val="00AA016A"/>
    <w:rsid w:val="00AA0BFE"/>
    <w:rsid w:val="00AB4ED4"/>
    <w:rsid w:val="00B020B9"/>
    <w:rsid w:val="00B02BD6"/>
    <w:rsid w:val="00B07059"/>
    <w:rsid w:val="00B23455"/>
    <w:rsid w:val="00B31ECE"/>
    <w:rsid w:val="00B40269"/>
    <w:rsid w:val="00B4714F"/>
    <w:rsid w:val="00B521DD"/>
    <w:rsid w:val="00B61B93"/>
    <w:rsid w:val="00B72DEB"/>
    <w:rsid w:val="00B73570"/>
    <w:rsid w:val="00B744BC"/>
    <w:rsid w:val="00B934DB"/>
    <w:rsid w:val="00B966CC"/>
    <w:rsid w:val="00B97EA9"/>
    <w:rsid w:val="00BA0BD7"/>
    <w:rsid w:val="00BA4594"/>
    <w:rsid w:val="00BC1555"/>
    <w:rsid w:val="00BC4030"/>
    <w:rsid w:val="00BD0F63"/>
    <w:rsid w:val="00BE4C01"/>
    <w:rsid w:val="00BE6AFB"/>
    <w:rsid w:val="00C040CE"/>
    <w:rsid w:val="00C107A0"/>
    <w:rsid w:val="00C35CB3"/>
    <w:rsid w:val="00C61B19"/>
    <w:rsid w:val="00C8022D"/>
    <w:rsid w:val="00C85D56"/>
    <w:rsid w:val="00CA4F55"/>
    <w:rsid w:val="00CA51DF"/>
    <w:rsid w:val="00CE42D0"/>
    <w:rsid w:val="00D07DC0"/>
    <w:rsid w:val="00D17A07"/>
    <w:rsid w:val="00D21193"/>
    <w:rsid w:val="00D33D82"/>
    <w:rsid w:val="00D62338"/>
    <w:rsid w:val="00D7096F"/>
    <w:rsid w:val="00D7549A"/>
    <w:rsid w:val="00D80C61"/>
    <w:rsid w:val="00DA7238"/>
    <w:rsid w:val="00DB474A"/>
    <w:rsid w:val="00DC2C1A"/>
    <w:rsid w:val="00DC5252"/>
    <w:rsid w:val="00DC608D"/>
    <w:rsid w:val="00DD59BD"/>
    <w:rsid w:val="00DE2A0C"/>
    <w:rsid w:val="00DF4076"/>
    <w:rsid w:val="00E24965"/>
    <w:rsid w:val="00E256FC"/>
    <w:rsid w:val="00E2746D"/>
    <w:rsid w:val="00E4575E"/>
    <w:rsid w:val="00E66BAF"/>
    <w:rsid w:val="00E9762F"/>
    <w:rsid w:val="00EA0BD2"/>
    <w:rsid w:val="00EA12EF"/>
    <w:rsid w:val="00ED6BFD"/>
    <w:rsid w:val="00EE1294"/>
    <w:rsid w:val="00EE5C0A"/>
    <w:rsid w:val="00F04958"/>
    <w:rsid w:val="00F065CA"/>
    <w:rsid w:val="00F40862"/>
    <w:rsid w:val="00F40D1D"/>
    <w:rsid w:val="00F540C2"/>
    <w:rsid w:val="00F62192"/>
    <w:rsid w:val="00F63F17"/>
    <w:rsid w:val="00F6584A"/>
    <w:rsid w:val="00F6639D"/>
    <w:rsid w:val="00F663C0"/>
    <w:rsid w:val="00F664F2"/>
    <w:rsid w:val="00F72353"/>
    <w:rsid w:val="00F734C0"/>
    <w:rsid w:val="00F77641"/>
    <w:rsid w:val="00F867D5"/>
    <w:rsid w:val="00F9092E"/>
    <w:rsid w:val="00F91E37"/>
    <w:rsid w:val="00F97DCD"/>
    <w:rsid w:val="00FA164F"/>
    <w:rsid w:val="00FD19DF"/>
    <w:rsid w:val="00FD583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C71B81-1107-4863-9A8E-D74FFB8B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  <w:style w:type="paragraph" w:styleId="ListParagraph">
    <w:name w:val="List Paragraph"/>
    <w:basedOn w:val="Normal"/>
    <w:uiPriority w:val="34"/>
    <w:qFormat/>
    <w:rsid w:val="00324A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5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586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5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586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D7BA2-27D3-49C2-A46E-864614A9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lbynum</dc:creator>
  <cp:lastModifiedBy>Sherry Smith</cp:lastModifiedBy>
  <cp:revision>12</cp:revision>
  <cp:lastPrinted>2020-08-17T17:39:00Z</cp:lastPrinted>
  <dcterms:created xsi:type="dcterms:W3CDTF">2020-08-12T19:51:00Z</dcterms:created>
  <dcterms:modified xsi:type="dcterms:W3CDTF">2020-08-25T23:54:00Z</dcterms:modified>
</cp:coreProperties>
</file>