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6D" w:rsidRPr="00D22DAC" w:rsidRDefault="00E9466D" w:rsidP="00E9466D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D22DAC">
        <w:rPr>
          <w:rFonts w:ascii="Arial" w:hAnsi="Arial" w:cs="Arial"/>
          <w:sz w:val="36"/>
          <w:szCs w:val="36"/>
        </w:rPr>
        <w:t xml:space="preserve">EXHIBIT </w:t>
      </w:r>
      <w:r w:rsidR="00817219">
        <w:rPr>
          <w:rFonts w:ascii="Arial" w:hAnsi="Arial" w:cs="Arial"/>
          <w:sz w:val="36"/>
          <w:szCs w:val="36"/>
        </w:rPr>
        <w:t>A</w:t>
      </w:r>
    </w:p>
    <w:p w:rsidR="00E9466D" w:rsidRPr="0030603F" w:rsidRDefault="00E9466D" w:rsidP="00E9466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SCOTT VALLEY</w:t>
      </w:r>
      <w:r w:rsidRPr="0030603F">
        <w:rPr>
          <w:rFonts w:ascii="Arial" w:hAnsi="Arial" w:cs="Arial"/>
          <w:b/>
          <w:sz w:val="36"/>
          <w:szCs w:val="36"/>
        </w:rPr>
        <w:t xml:space="preserve"> AIRPORT</w:t>
      </w:r>
    </w:p>
    <w:p w:rsidR="00E9466D" w:rsidRDefault="00E9466D" w:rsidP="00E9466D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IMPROVEMENTS OWNED BY SCOTT VALLEY PILOTS ASSOCIATION</w:t>
      </w:r>
    </w:p>
    <w:p w:rsidR="00E9466D" w:rsidRDefault="00E9466D" w:rsidP="00E9466D">
      <w:pPr>
        <w:rPr>
          <w:rFonts w:ascii="Arial" w:hAnsi="Arial" w:cs="Arial"/>
          <w:sz w:val="32"/>
        </w:rPr>
      </w:pPr>
    </w:p>
    <w:p w:rsidR="00E9466D" w:rsidRDefault="00E9466D" w:rsidP="00E9466D">
      <w:pPr>
        <w:jc w:val="center"/>
        <w:rPr>
          <w:rFonts w:ascii="Arial" w:hAnsi="Arial" w:cs="Arial"/>
          <w:sz w:val="24"/>
        </w:rPr>
      </w:pPr>
      <w:r w:rsidRPr="00E9466D">
        <w:rPr>
          <w:rFonts w:ascii="Arial" w:hAnsi="Arial" w:cs="Arial"/>
          <w:sz w:val="24"/>
        </w:rPr>
        <w:t>Equipment listed below was purchased by the Scott Valley Pilots Association:</w:t>
      </w:r>
    </w:p>
    <w:p w:rsidR="00E9466D" w:rsidRPr="00E9466D" w:rsidRDefault="00E9466D" w:rsidP="00E9466D">
      <w:pPr>
        <w:jc w:val="center"/>
        <w:rPr>
          <w:rFonts w:ascii="Arial" w:hAnsi="Arial" w:cs="Arial"/>
          <w:sz w:val="24"/>
        </w:rPr>
      </w:pPr>
    </w:p>
    <w:p w:rsidR="00E9466D" w:rsidRPr="00E9466D" w:rsidRDefault="00E9466D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9466D">
        <w:rPr>
          <w:rFonts w:ascii="Arial" w:hAnsi="Arial" w:cs="Arial"/>
          <w:sz w:val="24"/>
        </w:rPr>
        <w:t>Fuel pump with metering device and display, hose, reel and cabinet.</w:t>
      </w:r>
    </w:p>
    <w:p w:rsidR="00E9466D" w:rsidRPr="00E9466D" w:rsidRDefault="00E9466D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9466D">
        <w:rPr>
          <w:rFonts w:ascii="Arial" w:hAnsi="Arial" w:cs="Arial"/>
          <w:sz w:val="24"/>
        </w:rPr>
        <w:t>5100 gallon above ground fuel tank including containment wall.</w:t>
      </w:r>
    </w:p>
    <w:p w:rsidR="00E9466D" w:rsidRPr="00E9466D" w:rsidRDefault="00E9466D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9466D">
        <w:rPr>
          <w:rFonts w:ascii="Arial" w:hAnsi="Arial" w:cs="Arial"/>
          <w:sz w:val="24"/>
        </w:rPr>
        <w:t>Aircraft grounding wire and reel.</w:t>
      </w:r>
    </w:p>
    <w:p w:rsidR="00E9466D" w:rsidRPr="00E9466D" w:rsidRDefault="00E9466D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9466D">
        <w:rPr>
          <w:rFonts w:ascii="Arial" w:hAnsi="Arial" w:cs="Arial"/>
          <w:sz w:val="24"/>
        </w:rPr>
        <w:t>Aircraft fueling ladder.</w:t>
      </w:r>
    </w:p>
    <w:p w:rsidR="00E9466D" w:rsidRDefault="00E9466D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E9466D">
        <w:rPr>
          <w:rFonts w:ascii="Arial" w:hAnsi="Arial" w:cs="Arial"/>
          <w:sz w:val="24"/>
        </w:rPr>
        <w:t>All electrical and plumbing apparatus associated with above items.</w:t>
      </w:r>
    </w:p>
    <w:p w:rsidR="00431B3D" w:rsidRDefault="00431B3D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Credit Card Reader – Point of Sale System</w:t>
      </w:r>
      <w:r w:rsidR="00CA7E87">
        <w:rPr>
          <w:rFonts w:ascii="Arial" w:hAnsi="Arial" w:cs="Arial"/>
          <w:sz w:val="24"/>
        </w:rPr>
        <w:t>.</w:t>
      </w:r>
    </w:p>
    <w:p w:rsidR="00CA7E87" w:rsidRDefault="00CA7E87" w:rsidP="00E9466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Portable Fire Extinguishers (Quantity: Four (4)</w:t>
      </w:r>
      <w:bookmarkStart w:id="0" w:name="_GoBack"/>
      <w:bookmarkEnd w:id="0"/>
      <w:r>
        <w:rPr>
          <w:rFonts w:ascii="Arial" w:hAnsi="Arial" w:cs="Arial"/>
          <w:sz w:val="24"/>
        </w:rPr>
        <w:t>).</w:t>
      </w:r>
    </w:p>
    <w:p w:rsidR="00817219" w:rsidRPr="00817219" w:rsidRDefault="00817219" w:rsidP="00431B3D">
      <w:pPr>
        <w:pStyle w:val="ListParagraph"/>
        <w:ind w:left="1440"/>
        <w:rPr>
          <w:rFonts w:ascii="Arial" w:hAnsi="Arial" w:cs="Arial"/>
          <w:sz w:val="24"/>
          <w:highlight w:val="yellow"/>
        </w:rPr>
      </w:pPr>
    </w:p>
    <w:sectPr w:rsidR="00817219" w:rsidRPr="00817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C02D5"/>
    <w:multiLevelType w:val="hybridMultilevel"/>
    <w:tmpl w:val="1A68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6D"/>
    <w:rsid w:val="00431B3D"/>
    <w:rsid w:val="00817219"/>
    <w:rsid w:val="00CA7E87"/>
    <w:rsid w:val="00E9466D"/>
    <w:rsid w:val="00ED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66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Ethan Garrett</dc:creator>
  <cp:lastModifiedBy>Ethan Garrett</cp:lastModifiedBy>
  <cp:revision>4</cp:revision>
  <dcterms:created xsi:type="dcterms:W3CDTF">2019-03-28T19:29:00Z</dcterms:created>
  <dcterms:modified xsi:type="dcterms:W3CDTF">2019-05-06T15:44:00Z</dcterms:modified>
</cp:coreProperties>
</file>