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F7" w:rsidRPr="006D6A02" w:rsidRDefault="00B52257" w:rsidP="004F591C">
      <w:pPr>
        <w:spacing w:after="0" w:line="240" w:lineRule="auto"/>
        <w:jc w:val="center"/>
        <w:rPr>
          <w:rFonts w:ascii="Arial" w:hAnsi="Arial" w:cs="Arial"/>
          <w:b/>
          <w:sz w:val="32"/>
          <w:szCs w:val="36"/>
        </w:rPr>
      </w:pPr>
      <w:r w:rsidRPr="006D6A02">
        <w:rPr>
          <w:rFonts w:ascii="Arial" w:hAnsi="Arial" w:cs="Arial"/>
          <w:b/>
          <w:sz w:val="32"/>
          <w:szCs w:val="36"/>
        </w:rPr>
        <w:t>SCOTT VALLEY</w:t>
      </w:r>
      <w:r w:rsidR="004F591C" w:rsidRPr="006D6A02">
        <w:rPr>
          <w:rFonts w:ascii="Arial" w:hAnsi="Arial" w:cs="Arial"/>
          <w:b/>
          <w:sz w:val="32"/>
          <w:szCs w:val="36"/>
        </w:rPr>
        <w:t xml:space="preserve"> AIRPORT</w:t>
      </w:r>
    </w:p>
    <w:p w:rsidR="004F591C" w:rsidRPr="006D6A02" w:rsidRDefault="000D36D1" w:rsidP="004F591C">
      <w:pPr>
        <w:spacing w:after="0" w:line="240" w:lineRule="auto"/>
        <w:jc w:val="center"/>
        <w:rPr>
          <w:rFonts w:ascii="Arial" w:hAnsi="Arial" w:cs="Arial"/>
          <w:b/>
          <w:sz w:val="24"/>
          <w:szCs w:val="24"/>
        </w:rPr>
      </w:pPr>
      <w:r>
        <w:rPr>
          <w:rFonts w:ascii="Arial" w:hAnsi="Arial" w:cs="Arial"/>
          <w:b/>
          <w:sz w:val="24"/>
          <w:szCs w:val="24"/>
        </w:rPr>
        <w:t xml:space="preserve">FIXED BASED OPERATOR (“FBO”) AVIATION </w:t>
      </w:r>
      <w:r w:rsidR="004F591C" w:rsidRPr="006D6A02">
        <w:rPr>
          <w:rFonts w:ascii="Arial" w:hAnsi="Arial" w:cs="Arial"/>
          <w:b/>
          <w:sz w:val="24"/>
          <w:szCs w:val="24"/>
        </w:rPr>
        <w:t xml:space="preserve">FUEL SERVICE </w:t>
      </w:r>
      <w:r>
        <w:rPr>
          <w:rFonts w:ascii="Arial" w:hAnsi="Arial" w:cs="Arial"/>
          <w:b/>
          <w:sz w:val="24"/>
          <w:szCs w:val="24"/>
        </w:rPr>
        <w:t xml:space="preserve">LEASE </w:t>
      </w:r>
      <w:r w:rsidR="00CE7FAB" w:rsidRPr="006D6A02">
        <w:rPr>
          <w:rFonts w:ascii="Arial" w:hAnsi="Arial" w:cs="Arial"/>
          <w:b/>
          <w:sz w:val="24"/>
          <w:szCs w:val="24"/>
        </w:rPr>
        <w:t>AGREEMENT</w:t>
      </w:r>
    </w:p>
    <w:p w:rsidR="004F591C" w:rsidRPr="006D6A02" w:rsidRDefault="004F591C" w:rsidP="004F591C">
      <w:pPr>
        <w:spacing w:after="0" w:line="240" w:lineRule="auto"/>
        <w:rPr>
          <w:rFonts w:ascii="Arial" w:hAnsi="Arial" w:cs="Arial"/>
          <w:b/>
          <w:sz w:val="24"/>
          <w:szCs w:val="24"/>
        </w:rPr>
      </w:pPr>
    </w:p>
    <w:p w:rsidR="00204707" w:rsidRPr="006D6A02" w:rsidRDefault="00204707" w:rsidP="004F591C">
      <w:pPr>
        <w:spacing w:after="0" w:line="240" w:lineRule="auto"/>
        <w:rPr>
          <w:rFonts w:ascii="Arial" w:hAnsi="Arial" w:cs="Arial"/>
          <w:b/>
          <w:sz w:val="24"/>
          <w:szCs w:val="24"/>
        </w:rPr>
      </w:pPr>
    </w:p>
    <w:p w:rsidR="004F591C" w:rsidRPr="006D6A02" w:rsidRDefault="004F591C" w:rsidP="006D6A02">
      <w:pPr>
        <w:spacing w:after="0" w:line="240" w:lineRule="auto"/>
        <w:jc w:val="both"/>
        <w:rPr>
          <w:rFonts w:ascii="Arial" w:hAnsi="Arial" w:cs="Arial"/>
          <w:sz w:val="24"/>
          <w:szCs w:val="24"/>
        </w:rPr>
      </w:pPr>
      <w:r w:rsidRPr="006D6A02">
        <w:rPr>
          <w:rFonts w:ascii="Arial" w:hAnsi="Arial" w:cs="Arial"/>
          <w:sz w:val="24"/>
          <w:szCs w:val="24"/>
        </w:rPr>
        <w:t xml:space="preserve">This </w:t>
      </w:r>
      <w:r w:rsidR="000D36D1">
        <w:rPr>
          <w:rFonts w:ascii="Arial" w:hAnsi="Arial" w:cs="Arial"/>
          <w:sz w:val="24"/>
          <w:szCs w:val="24"/>
        </w:rPr>
        <w:t xml:space="preserve">FBO Aviation </w:t>
      </w:r>
      <w:r w:rsidRPr="006D6A02">
        <w:rPr>
          <w:rFonts w:ascii="Arial" w:hAnsi="Arial" w:cs="Arial"/>
          <w:sz w:val="24"/>
          <w:szCs w:val="24"/>
        </w:rPr>
        <w:t xml:space="preserve">Fuel Service </w:t>
      </w:r>
      <w:r w:rsidR="000D36D1">
        <w:rPr>
          <w:rFonts w:ascii="Arial" w:hAnsi="Arial" w:cs="Arial"/>
          <w:sz w:val="24"/>
          <w:szCs w:val="24"/>
        </w:rPr>
        <w:t xml:space="preserve">Lease </w:t>
      </w:r>
      <w:r w:rsidR="00CE7FAB" w:rsidRPr="006D6A02">
        <w:rPr>
          <w:rFonts w:ascii="Arial" w:hAnsi="Arial" w:cs="Arial"/>
          <w:sz w:val="24"/>
          <w:szCs w:val="24"/>
        </w:rPr>
        <w:t>Agreement</w:t>
      </w:r>
      <w:r w:rsidRPr="006D6A02">
        <w:rPr>
          <w:rFonts w:ascii="Arial" w:hAnsi="Arial" w:cs="Arial"/>
          <w:sz w:val="24"/>
          <w:szCs w:val="24"/>
        </w:rPr>
        <w:t xml:space="preserve"> (“</w:t>
      </w:r>
      <w:r w:rsidR="00CE7FAB" w:rsidRPr="006D6A02">
        <w:rPr>
          <w:rFonts w:ascii="Arial" w:hAnsi="Arial" w:cs="Arial"/>
          <w:sz w:val="24"/>
          <w:szCs w:val="24"/>
        </w:rPr>
        <w:t>Agreement</w:t>
      </w:r>
      <w:r w:rsidRPr="006D6A02">
        <w:rPr>
          <w:rFonts w:ascii="Arial" w:hAnsi="Arial" w:cs="Arial"/>
          <w:sz w:val="24"/>
          <w:szCs w:val="24"/>
        </w:rPr>
        <w:t xml:space="preserve">”) is made </w:t>
      </w:r>
      <w:r w:rsidR="000D36D1">
        <w:rPr>
          <w:rFonts w:ascii="Arial" w:hAnsi="Arial" w:cs="Arial"/>
          <w:sz w:val="24"/>
          <w:szCs w:val="24"/>
        </w:rPr>
        <w:t xml:space="preserve">by and </w:t>
      </w:r>
      <w:r w:rsidRPr="006D6A02">
        <w:rPr>
          <w:rFonts w:ascii="Arial" w:hAnsi="Arial" w:cs="Arial"/>
          <w:sz w:val="24"/>
          <w:szCs w:val="24"/>
        </w:rPr>
        <w:t xml:space="preserve">between the County of Siskiyou (“County”), a political subdivision of the State of California, and </w:t>
      </w:r>
      <w:r w:rsidR="00E54630" w:rsidRPr="006D6A02">
        <w:rPr>
          <w:rFonts w:ascii="Arial" w:hAnsi="Arial" w:cs="Arial"/>
          <w:sz w:val="24"/>
          <w:szCs w:val="24"/>
        </w:rPr>
        <w:t xml:space="preserve">Scott Valley </w:t>
      </w:r>
      <w:r w:rsidR="002B5ADC">
        <w:rPr>
          <w:rFonts w:ascii="Arial" w:hAnsi="Arial" w:cs="Arial"/>
          <w:sz w:val="24"/>
          <w:szCs w:val="24"/>
        </w:rPr>
        <w:t xml:space="preserve">Airport </w:t>
      </w:r>
      <w:r w:rsidR="00E54630" w:rsidRPr="006D6A02">
        <w:rPr>
          <w:rFonts w:ascii="Arial" w:hAnsi="Arial" w:cs="Arial"/>
          <w:sz w:val="24"/>
          <w:szCs w:val="24"/>
        </w:rPr>
        <w:t>Pilots Association</w:t>
      </w:r>
      <w:r w:rsidR="002B5ADC">
        <w:rPr>
          <w:rFonts w:ascii="Arial" w:hAnsi="Arial" w:cs="Arial"/>
          <w:sz w:val="24"/>
          <w:szCs w:val="24"/>
        </w:rPr>
        <w:t>, Chapter of California Pilots Association</w:t>
      </w:r>
      <w:r w:rsidRPr="006D6A02">
        <w:rPr>
          <w:rFonts w:ascii="Arial" w:hAnsi="Arial" w:cs="Arial"/>
          <w:sz w:val="24"/>
          <w:szCs w:val="24"/>
        </w:rPr>
        <w:t xml:space="preserve"> (“</w:t>
      </w:r>
      <w:r w:rsidR="00DB5052" w:rsidRPr="006D6A02">
        <w:rPr>
          <w:rFonts w:ascii="Arial" w:hAnsi="Arial" w:cs="Arial"/>
          <w:sz w:val="24"/>
          <w:szCs w:val="24"/>
        </w:rPr>
        <w:t>SVPA</w:t>
      </w:r>
      <w:r w:rsidRPr="006D6A02">
        <w:rPr>
          <w:rFonts w:ascii="Arial" w:hAnsi="Arial" w:cs="Arial"/>
          <w:sz w:val="24"/>
          <w:szCs w:val="24"/>
        </w:rPr>
        <w:t>”</w:t>
      </w:r>
      <w:r w:rsidR="002B5ADC">
        <w:rPr>
          <w:rFonts w:ascii="Arial" w:hAnsi="Arial" w:cs="Arial"/>
          <w:sz w:val="24"/>
          <w:szCs w:val="24"/>
        </w:rPr>
        <w:t>, “Scott Valley Pilots Association”</w:t>
      </w:r>
      <w:r w:rsidRPr="006D6A02">
        <w:rPr>
          <w:rFonts w:ascii="Arial" w:hAnsi="Arial" w:cs="Arial"/>
          <w:sz w:val="24"/>
          <w:szCs w:val="24"/>
        </w:rPr>
        <w:t>), a</w:t>
      </w:r>
      <w:r w:rsidR="008E4ED7" w:rsidRPr="006D6A02">
        <w:rPr>
          <w:rFonts w:ascii="Arial" w:hAnsi="Arial" w:cs="Arial"/>
          <w:sz w:val="24"/>
          <w:szCs w:val="24"/>
        </w:rPr>
        <w:t xml:space="preserve"> California</w:t>
      </w:r>
      <w:r w:rsidR="002B5ADC">
        <w:rPr>
          <w:rFonts w:ascii="Arial" w:hAnsi="Arial" w:cs="Arial"/>
          <w:sz w:val="24"/>
          <w:szCs w:val="24"/>
        </w:rPr>
        <w:t xml:space="preserve"> Nonprofit</w:t>
      </w:r>
      <w:r w:rsidR="008E4ED7" w:rsidRPr="006D6A02">
        <w:rPr>
          <w:rFonts w:ascii="Arial" w:hAnsi="Arial" w:cs="Arial"/>
          <w:sz w:val="24"/>
          <w:szCs w:val="24"/>
        </w:rPr>
        <w:t xml:space="preserve"> </w:t>
      </w:r>
      <w:r w:rsidR="00D32D0D" w:rsidRPr="006D6A02">
        <w:rPr>
          <w:rFonts w:ascii="Arial" w:hAnsi="Arial" w:cs="Arial"/>
          <w:sz w:val="24"/>
          <w:szCs w:val="24"/>
        </w:rPr>
        <w:t>C</w:t>
      </w:r>
      <w:r w:rsidR="00E54630" w:rsidRPr="006D6A02">
        <w:rPr>
          <w:rFonts w:ascii="Arial" w:hAnsi="Arial" w:cs="Arial"/>
          <w:sz w:val="24"/>
          <w:szCs w:val="24"/>
        </w:rPr>
        <w:t>orporation</w:t>
      </w:r>
      <w:r w:rsidR="00D32D0D" w:rsidRPr="006D6A02">
        <w:rPr>
          <w:rFonts w:ascii="Arial" w:hAnsi="Arial" w:cs="Arial"/>
          <w:sz w:val="24"/>
          <w:szCs w:val="24"/>
        </w:rPr>
        <w:t>,</w:t>
      </w:r>
      <w:r w:rsidR="00E54630" w:rsidRPr="006D6A02">
        <w:rPr>
          <w:rFonts w:ascii="Arial" w:hAnsi="Arial" w:cs="Arial"/>
          <w:sz w:val="24"/>
          <w:szCs w:val="24"/>
        </w:rPr>
        <w:t xml:space="preserve"> </w:t>
      </w:r>
      <w:r w:rsidR="000D36D1">
        <w:rPr>
          <w:rFonts w:ascii="Arial" w:hAnsi="Arial" w:cs="Arial"/>
          <w:sz w:val="24"/>
          <w:szCs w:val="24"/>
        </w:rPr>
        <w:t>and is entered into this _</w:t>
      </w:r>
      <w:r w:rsidR="002B5ADC" w:rsidRPr="002B5ADC">
        <w:rPr>
          <w:rFonts w:ascii="Arial" w:hAnsi="Arial" w:cs="Arial"/>
          <w:sz w:val="24"/>
          <w:szCs w:val="24"/>
          <w:u w:val="single"/>
        </w:rPr>
        <w:t>21</w:t>
      </w:r>
      <w:r w:rsidR="002B5ADC">
        <w:rPr>
          <w:rFonts w:ascii="Arial" w:hAnsi="Arial" w:cs="Arial"/>
          <w:sz w:val="24"/>
          <w:szCs w:val="24"/>
        </w:rPr>
        <w:t xml:space="preserve">_day of </w:t>
      </w:r>
      <w:r w:rsidR="000D36D1">
        <w:rPr>
          <w:rFonts w:ascii="Arial" w:hAnsi="Arial" w:cs="Arial"/>
          <w:sz w:val="24"/>
          <w:szCs w:val="24"/>
        </w:rPr>
        <w:t>_</w:t>
      </w:r>
      <w:r w:rsidR="002B5ADC" w:rsidRPr="002B5ADC">
        <w:rPr>
          <w:rFonts w:ascii="Arial" w:hAnsi="Arial" w:cs="Arial"/>
          <w:sz w:val="24"/>
          <w:szCs w:val="24"/>
          <w:u w:val="single"/>
        </w:rPr>
        <w:t>May</w:t>
      </w:r>
      <w:r w:rsidR="002B5ADC">
        <w:rPr>
          <w:rFonts w:ascii="Arial" w:hAnsi="Arial" w:cs="Arial"/>
          <w:sz w:val="24"/>
          <w:szCs w:val="24"/>
        </w:rPr>
        <w:t>_</w:t>
      </w:r>
      <w:r w:rsidR="000D36D1">
        <w:rPr>
          <w:rFonts w:ascii="Arial" w:hAnsi="Arial" w:cs="Arial"/>
          <w:sz w:val="24"/>
          <w:szCs w:val="24"/>
        </w:rPr>
        <w:t xml:space="preserve">. 2019, </w:t>
      </w:r>
      <w:r w:rsidRPr="006D6A02">
        <w:rPr>
          <w:rFonts w:ascii="Arial" w:hAnsi="Arial" w:cs="Arial"/>
          <w:sz w:val="24"/>
          <w:szCs w:val="24"/>
        </w:rPr>
        <w:t xml:space="preserve">for the provision of </w:t>
      </w:r>
      <w:r w:rsidR="000D36D1">
        <w:rPr>
          <w:rFonts w:ascii="Arial" w:hAnsi="Arial" w:cs="Arial"/>
          <w:sz w:val="24"/>
          <w:szCs w:val="24"/>
        </w:rPr>
        <w:t xml:space="preserve">non-exclusive </w:t>
      </w:r>
      <w:r w:rsidR="002E54C9">
        <w:rPr>
          <w:rFonts w:ascii="Arial" w:hAnsi="Arial" w:cs="Arial"/>
          <w:sz w:val="24"/>
          <w:szCs w:val="24"/>
        </w:rPr>
        <w:t>self-service</w:t>
      </w:r>
      <w:r w:rsidR="007947CA">
        <w:rPr>
          <w:rFonts w:ascii="Arial" w:hAnsi="Arial" w:cs="Arial"/>
          <w:sz w:val="24"/>
          <w:szCs w:val="24"/>
        </w:rPr>
        <w:t xml:space="preserve"> </w:t>
      </w:r>
      <w:r w:rsidRPr="006D6A02">
        <w:rPr>
          <w:rFonts w:ascii="Arial" w:hAnsi="Arial" w:cs="Arial"/>
          <w:sz w:val="24"/>
          <w:szCs w:val="24"/>
        </w:rPr>
        <w:t>aviation fuel</w:t>
      </w:r>
      <w:r w:rsidR="000D36D1">
        <w:rPr>
          <w:rFonts w:ascii="Arial" w:hAnsi="Arial" w:cs="Arial"/>
          <w:sz w:val="24"/>
          <w:szCs w:val="24"/>
        </w:rPr>
        <w:t>ing services</w:t>
      </w:r>
      <w:r w:rsidRPr="006D6A02">
        <w:rPr>
          <w:rFonts w:ascii="Arial" w:hAnsi="Arial" w:cs="Arial"/>
          <w:sz w:val="24"/>
          <w:szCs w:val="24"/>
        </w:rPr>
        <w:t xml:space="preserve"> at </w:t>
      </w:r>
      <w:r w:rsidR="00E54630" w:rsidRPr="006D6A02">
        <w:rPr>
          <w:rFonts w:ascii="Arial" w:hAnsi="Arial" w:cs="Arial"/>
          <w:sz w:val="24"/>
          <w:szCs w:val="24"/>
        </w:rPr>
        <w:t>Scott Valley</w:t>
      </w:r>
      <w:r w:rsidRPr="006D6A02">
        <w:rPr>
          <w:rFonts w:ascii="Arial" w:hAnsi="Arial" w:cs="Arial"/>
          <w:sz w:val="24"/>
          <w:szCs w:val="24"/>
        </w:rPr>
        <w:t xml:space="preserve"> Airport (“Airport”) in accordance with the terms and conditions specified herein.</w:t>
      </w:r>
    </w:p>
    <w:p w:rsidR="004F591C" w:rsidRPr="006D6A02" w:rsidRDefault="004F591C" w:rsidP="006D6A02">
      <w:pPr>
        <w:spacing w:after="0" w:line="240" w:lineRule="auto"/>
        <w:jc w:val="both"/>
        <w:rPr>
          <w:rFonts w:ascii="Arial" w:hAnsi="Arial" w:cs="Arial"/>
          <w:sz w:val="24"/>
          <w:szCs w:val="24"/>
        </w:rPr>
      </w:pPr>
    </w:p>
    <w:p w:rsidR="00204707" w:rsidRPr="006D6A02" w:rsidRDefault="00204707" w:rsidP="006D6A02">
      <w:pPr>
        <w:spacing w:after="0" w:line="240" w:lineRule="auto"/>
        <w:jc w:val="both"/>
        <w:rPr>
          <w:rFonts w:ascii="Arial" w:hAnsi="Arial" w:cs="Arial"/>
          <w:sz w:val="24"/>
          <w:szCs w:val="24"/>
        </w:rPr>
      </w:pPr>
    </w:p>
    <w:p w:rsidR="004F591C" w:rsidRPr="006D6A02" w:rsidRDefault="004F591C" w:rsidP="006D6A02">
      <w:pPr>
        <w:spacing w:after="0" w:line="240" w:lineRule="auto"/>
        <w:jc w:val="both"/>
        <w:rPr>
          <w:rFonts w:ascii="Arial" w:hAnsi="Arial" w:cs="Arial"/>
          <w:sz w:val="24"/>
          <w:szCs w:val="24"/>
        </w:rPr>
      </w:pPr>
      <w:r w:rsidRPr="006D6A02">
        <w:rPr>
          <w:rFonts w:ascii="Arial" w:hAnsi="Arial" w:cs="Arial"/>
          <w:sz w:val="24"/>
          <w:szCs w:val="24"/>
        </w:rPr>
        <w:t xml:space="preserve">1.  </w:t>
      </w:r>
      <w:r w:rsidR="000D36D1">
        <w:rPr>
          <w:rFonts w:ascii="Arial" w:hAnsi="Arial" w:cs="Arial"/>
          <w:sz w:val="24"/>
          <w:szCs w:val="24"/>
        </w:rPr>
        <w:t xml:space="preserve">FBO </w:t>
      </w:r>
      <w:r w:rsidRPr="006D6A02">
        <w:rPr>
          <w:rFonts w:ascii="Arial" w:hAnsi="Arial" w:cs="Arial"/>
          <w:b/>
          <w:sz w:val="24"/>
          <w:szCs w:val="24"/>
        </w:rPr>
        <w:t xml:space="preserve">Services to be </w:t>
      </w:r>
      <w:proofErr w:type="gramStart"/>
      <w:r w:rsidRPr="006D6A02">
        <w:rPr>
          <w:rFonts w:ascii="Arial" w:hAnsi="Arial" w:cs="Arial"/>
          <w:b/>
          <w:sz w:val="24"/>
          <w:szCs w:val="24"/>
        </w:rPr>
        <w:t>Provided</w:t>
      </w:r>
      <w:proofErr w:type="gramEnd"/>
      <w:r w:rsidRPr="006D6A02">
        <w:rPr>
          <w:rFonts w:ascii="Arial" w:hAnsi="Arial" w:cs="Arial"/>
          <w:b/>
          <w:sz w:val="24"/>
          <w:szCs w:val="24"/>
        </w:rPr>
        <w:t xml:space="preserve">.  </w:t>
      </w:r>
      <w:r w:rsidR="00DB5052" w:rsidRPr="006D6A02">
        <w:rPr>
          <w:rFonts w:ascii="Arial" w:hAnsi="Arial" w:cs="Arial"/>
          <w:sz w:val="24"/>
          <w:szCs w:val="24"/>
        </w:rPr>
        <w:t>SVPA</w:t>
      </w:r>
      <w:r w:rsidR="005E4F98" w:rsidRPr="006D6A02">
        <w:rPr>
          <w:rFonts w:ascii="Arial" w:hAnsi="Arial" w:cs="Arial"/>
          <w:sz w:val="24"/>
          <w:szCs w:val="24"/>
        </w:rPr>
        <w:t xml:space="preserve"> </w:t>
      </w:r>
      <w:r w:rsidRPr="006D6A02">
        <w:rPr>
          <w:rFonts w:ascii="Arial" w:hAnsi="Arial" w:cs="Arial"/>
          <w:sz w:val="24"/>
          <w:szCs w:val="24"/>
        </w:rPr>
        <w:t>agrees to provide aviation fuels (100</w:t>
      </w:r>
      <w:r w:rsidR="005E4F98" w:rsidRPr="006D6A02">
        <w:rPr>
          <w:rFonts w:ascii="Arial" w:hAnsi="Arial" w:cs="Arial"/>
          <w:sz w:val="24"/>
          <w:szCs w:val="24"/>
        </w:rPr>
        <w:t>LL</w:t>
      </w:r>
      <w:r w:rsidRPr="006D6A02">
        <w:rPr>
          <w:rFonts w:ascii="Arial" w:hAnsi="Arial" w:cs="Arial"/>
          <w:sz w:val="24"/>
          <w:szCs w:val="24"/>
        </w:rPr>
        <w:t xml:space="preserve">) </w:t>
      </w:r>
      <w:r w:rsidR="005E4F98" w:rsidRPr="006D6A02">
        <w:rPr>
          <w:rFonts w:ascii="Arial" w:hAnsi="Arial" w:cs="Arial"/>
          <w:sz w:val="24"/>
          <w:szCs w:val="24"/>
        </w:rPr>
        <w:t>at the</w:t>
      </w:r>
      <w:r w:rsidRPr="006D6A02">
        <w:rPr>
          <w:rFonts w:ascii="Arial" w:hAnsi="Arial" w:cs="Arial"/>
          <w:sz w:val="24"/>
          <w:szCs w:val="24"/>
        </w:rPr>
        <w:t xml:space="preserve"> existing fuel tank and fuel pumps </w:t>
      </w:r>
      <w:r w:rsidR="00DE2F1F">
        <w:rPr>
          <w:rFonts w:ascii="Arial" w:hAnsi="Arial" w:cs="Arial"/>
          <w:sz w:val="24"/>
          <w:szCs w:val="24"/>
        </w:rPr>
        <w:t xml:space="preserve">owned by SVPA and </w:t>
      </w:r>
      <w:r w:rsidR="000D36D1">
        <w:rPr>
          <w:rFonts w:ascii="Arial" w:hAnsi="Arial" w:cs="Arial"/>
          <w:sz w:val="24"/>
          <w:szCs w:val="24"/>
        </w:rPr>
        <w:t xml:space="preserve">located </w:t>
      </w:r>
      <w:r w:rsidRPr="006D6A02">
        <w:rPr>
          <w:rFonts w:ascii="Arial" w:hAnsi="Arial" w:cs="Arial"/>
          <w:sz w:val="24"/>
          <w:szCs w:val="24"/>
        </w:rPr>
        <w:t xml:space="preserve">at the Airport.  </w:t>
      </w:r>
      <w:r w:rsidR="00DB5052" w:rsidRPr="006D6A02">
        <w:rPr>
          <w:rFonts w:ascii="Arial" w:hAnsi="Arial" w:cs="Arial"/>
          <w:sz w:val="24"/>
          <w:szCs w:val="24"/>
        </w:rPr>
        <w:t>SVPA</w:t>
      </w:r>
      <w:r w:rsidRPr="006D6A02">
        <w:rPr>
          <w:rFonts w:ascii="Arial" w:hAnsi="Arial" w:cs="Arial"/>
          <w:sz w:val="24"/>
          <w:szCs w:val="24"/>
        </w:rPr>
        <w:t xml:space="preserve"> </w:t>
      </w:r>
      <w:r w:rsidR="00DE2F1F" w:rsidRPr="006D6A02">
        <w:rPr>
          <w:rFonts w:ascii="Arial" w:hAnsi="Arial" w:cs="Arial"/>
          <w:sz w:val="24"/>
          <w:szCs w:val="24"/>
        </w:rPr>
        <w:t xml:space="preserve">shall </w:t>
      </w:r>
      <w:r w:rsidR="00DE2F1F">
        <w:rPr>
          <w:rFonts w:ascii="Arial" w:hAnsi="Arial" w:cs="Arial"/>
          <w:sz w:val="24"/>
          <w:szCs w:val="24"/>
        </w:rPr>
        <w:t>operate</w:t>
      </w:r>
      <w:r w:rsidR="00C10AC9" w:rsidRPr="006D6A02">
        <w:rPr>
          <w:rFonts w:ascii="Arial" w:hAnsi="Arial" w:cs="Arial"/>
          <w:sz w:val="24"/>
          <w:szCs w:val="24"/>
        </w:rPr>
        <w:t xml:space="preserve"> and </w:t>
      </w:r>
      <w:r w:rsidRPr="006D6A02">
        <w:rPr>
          <w:rFonts w:ascii="Arial" w:hAnsi="Arial" w:cs="Arial"/>
          <w:sz w:val="24"/>
          <w:szCs w:val="24"/>
        </w:rPr>
        <w:t xml:space="preserve">maintain a </w:t>
      </w:r>
      <w:r w:rsidR="00C10AC9" w:rsidRPr="006D6A02">
        <w:rPr>
          <w:rFonts w:ascii="Arial" w:hAnsi="Arial" w:cs="Arial"/>
          <w:sz w:val="24"/>
          <w:szCs w:val="24"/>
        </w:rPr>
        <w:t>fuel</w:t>
      </w:r>
      <w:r w:rsidR="000D36D1">
        <w:rPr>
          <w:rFonts w:ascii="Arial" w:hAnsi="Arial" w:cs="Arial"/>
          <w:sz w:val="24"/>
          <w:szCs w:val="24"/>
        </w:rPr>
        <w:t>ing</w:t>
      </w:r>
      <w:r w:rsidR="00C10AC9" w:rsidRPr="006D6A02">
        <w:rPr>
          <w:rFonts w:ascii="Arial" w:hAnsi="Arial" w:cs="Arial"/>
          <w:sz w:val="24"/>
          <w:szCs w:val="24"/>
        </w:rPr>
        <w:t xml:space="preserve"> </w:t>
      </w:r>
      <w:r w:rsidRPr="006D6A02">
        <w:rPr>
          <w:rFonts w:ascii="Arial" w:hAnsi="Arial" w:cs="Arial"/>
          <w:sz w:val="24"/>
          <w:szCs w:val="24"/>
        </w:rPr>
        <w:t xml:space="preserve">system for </w:t>
      </w:r>
      <w:r w:rsidR="00EF3977" w:rsidRPr="006D6A02">
        <w:rPr>
          <w:rFonts w:ascii="Arial" w:hAnsi="Arial" w:cs="Arial"/>
          <w:sz w:val="24"/>
          <w:szCs w:val="24"/>
        </w:rPr>
        <w:t>100LL</w:t>
      </w:r>
      <w:r w:rsidRPr="006D6A02">
        <w:rPr>
          <w:rFonts w:ascii="Arial" w:hAnsi="Arial" w:cs="Arial"/>
          <w:sz w:val="24"/>
          <w:szCs w:val="24"/>
        </w:rPr>
        <w:t xml:space="preserve"> fuel that allow</w:t>
      </w:r>
      <w:r w:rsidR="00EF3977" w:rsidRPr="006D6A02">
        <w:rPr>
          <w:rFonts w:ascii="Arial" w:hAnsi="Arial" w:cs="Arial"/>
          <w:sz w:val="24"/>
          <w:szCs w:val="24"/>
        </w:rPr>
        <w:t>s</w:t>
      </w:r>
      <w:r w:rsidRPr="006D6A02">
        <w:rPr>
          <w:rFonts w:ascii="Arial" w:hAnsi="Arial" w:cs="Arial"/>
          <w:sz w:val="24"/>
          <w:szCs w:val="24"/>
        </w:rPr>
        <w:t xml:space="preserve"> </w:t>
      </w:r>
      <w:r w:rsidR="00443C98" w:rsidRPr="006D6A02">
        <w:rPr>
          <w:rFonts w:ascii="Arial" w:hAnsi="Arial" w:cs="Arial"/>
          <w:sz w:val="24"/>
          <w:szCs w:val="24"/>
        </w:rPr>
        <w:t xml:space="preserve">24/7 </w:t>
      </w:r>
      <w:r w:rsidRPr="006D6A02">
        <w:rPr>
          <w:rFonts w:ascii="Arial" w:hAnsi="Arial" w:cs="Arial"/>
          <w:sz w:val="24"/>
          <w:szCs w:val="24"/>
        </w:rPr>
        <w:t>self-service credit-card fueling</w:t>
      </w:r>
      <w:r w:rsidR="00784A71">
        <w:rPr>
          <w:rFonts w:ascii="Arial" w:hAnsi="Arial" w:cs="Arial"/>
          <w:sz w:val="24"/>
          <w:szCs w:val="24"/>
        </w:rPr>
        <w:t xml:space="preserve"> services to the aeronautic public</w:t>
      </w:r>
      <w:r w:rsidR="00D84838" w:rsidRPr="006D6A02">
        <w:rPr>
          <w:rFonts w:ascii="Arial" w:hAnsi="Arial" w:cs="Arial"/>
          <w:sz w:val="24"/>
          <w:szCs w:val="24"/>
        </w:rPr>
        <w:t xml:space="preserve">. </w:t>
      </w:r>
      <w:r w:rsidR="00DB5052" w:rsidRPr="006D6A02">
        <w:rPr>
          <w:rFonts w:ascii="Arial" w:hAnsi="Arial" w:cs="Arial"/>
          <w:sz w:val="24"/>
          <w:szCs w:val="24"/>
        </w:rPr>
        <w:t>SVPA</w:t>
      </w:r>
      <w:r w:rsidR="00D84838" w:rsidRPr="006D6A02">
        <w:rPr>
          <w:rFonts w:ascii="Arial" w:hAnsi="Arial" w:cs="Arial"/>
          <w:sz w:val="24"/>
          <w:szCs w:val="24"/>
        </w:rPr>
        <w:t xml:space="preserve"> shall make </w:t>
      </w:r>
      <w:r w:rsidR="007729AC" w:rsidRPr="006D6A02">
        <w:rPr>
          <w:rFonts w:ascii="Arial" w:hAnsi="Arial" w:cs="Arial"/>
          <w:sz w:val="24"/>
          <w:szCs w:val="24"/>
        </w:rPr>
        <w:t xml:space="preserve">100LL </w:t>
      </w:r>
      <w:r w:rsidR="00D84838" w:rsidRPr="006D6A02">
        <w:rPr>
          <w:rFonts w:ascii="Arial" w:hAnsi="Arial" w:cs="Arial"/>
          <w:sz w:val="24"/>
          <w:szCs w:val="24"/>
        </w:rPr>
        <w:t xml:space="preserve">fuel available at the Airport no later than </w:t>
      </w:r>
      <w:r w:rsidR="002B5ADC">
        <w:rPr>
          <w:rFonts w:ascii="Arial" w:hAnsi="Arial" w:cs="Arial"/>
          <w:sz w:val="24"/>
          <w:szCs w:val="24"/>
        </w:rPr>
        <w:t>June 3</w:t>
      </w:r>
      <w:r w:rsidR="00D84838" w:rsidRPr="006D6A02">
        <w:rPr>
          <w:rFonts w:ascii="Arial" w:hAnsi="Arial" w:cs="Arial"/>
          <w:sz w:val="24"/>
          <w:szCs w:val="24"/>
        </w:rPr>
        <w:t>, 201</w:t>
      </w:r>
      <w:r w:rsidR="00E54630" w:rsidRPr="006D6A02">
        <w:rPr>
          <w:rFonts w:ascii="Arial" w:hAnsi="Arial" w:cs="Arial"/>
          <w:sz w:val="24"/>
          <w:szCs w:val="24"/>
        </w:rPr>
        <w:t>9</w:t>
      </w:r>
      <w:r w:rsidR="00D84838" w:rsidRPr="006D6A02">
        <w:rPr>
          <w:rFonts w:ascii="Arial" w:hAnsi="Arial" w:cs="Arial"/>
          <w:sz w:val="24"/>
          <w:szCs w:val="24"/>
        </w:rPr>
        <w:t xml:space="preserve">, and </w:t>
      </w:r>
      <w:r w:rsidR="00784A71">
        <w:rPr>
          <w:rFonts w:ascii="Arial" w:hAnsi="Arial" w:cs="Arial"/>
          <w:sz w:val="24"/>
          <w:szCs w:val="24"/>
        </w:rPr>
        <w:t xml:space="preserve">shall </w:t>
      </w:r>
      <w:r w:rsidR="00D84838" w:rsidRPr="006D6A02">
        <w:rPr>
          <w:rFonts w:ascii="Arial" w:hAnsi="Arial" w:cs="Arial"/>
          <w:sz w:val="24"/>
          <w:szCs w:val="24"/>
        </w:rPr>
        <w:t xml:space="preserve">maintain </w:t>
      </w:r>
      <w:r w:rsidR="00784A71">
        <w:rPr>
          <w:rFonts w:ascii="Arial" w:hAnsi="Arial" w:cs="Arial"/>
          <w:sz w:val="24"/>
          <w:szCs w:val="24"/>
        </w:rPr>
        <w:t xml:space="preserve">and make </w:t>
      </w:r>
      <w:r w:rsidR="0041752E">
        <w:rPr>
          <w:rFonts w:ascii="Arial" w:hAnsi="Arial" w:cs="Arial"/>
          <w:sz w:val="24"/>
          <w:szCs w:val="24"/>
        </w:rPr>
        <w:t>available</w:t>
      </w:r>
      <w:r w:rsidR="00784A71">
        <w:rPr>
          <w:rFonts w:ascii="Arial" w:hAnsi="Arial" w:cs="Arial"/>
          <w:sz w:val="24"/>
          <w:szCs w:val="24"/>
        </w:rPr>
        <w:t xml:space="preserve"> for use to the aeronautic public </w:t>
      </w:r>
      <w:r w:rsidR="00D84838" w:rsidRPr="006D6A02">
        <w:rPr>
          <w:rFonts w:ascii="Arial" w:hAnsi="Arial" w:cs="Arial"/>
          <w:sz w:val="24"/>
          <w:szCs w:val="24"/>
        </w:rPr>
        <w:t xml:space="preserve">such </w:t>
      </w:r>
      <w:r w:rsidR="00784A71">
        <w:rPr>
          <w:rFonts w:ascii="Arial" w:hAnsi="Arial" w:cs="Arial"/>
          <w:sz w:val="24"/>
          <w:szCs w:val="24"/>
        </w:rPr>
        <w:t xml:space="preserve">24/7 self-service credit card accessed aviation fueling services </w:t>
      </w:r>
      <w:r w:rsidR="00D84838" w:rsidRPr="006D6A02">
        <w:rPr>
          <w:rFonts w:ascii="Arial" w:hAnsi="Arial" w:cs="Arial"/>
          <w:sz w:val="24"/>
          <w:szCs w:val="24"/>
        </w:rPr>
        <w:t xml:space="preserve">for the term of this </w:t>
      </w:r>
      <w:r w:rsidR="00CE7FAB" w:rsidRPr="006D6A02">
        <w:rPr>
          <w:rFonts w:ascii="Arial" w:hAnsi="Arial" w:cs="Arial"/>
          <w:sz w:val="24"/>
          <w:szCs w:val="24"/>
        </w:rPr>
        <w:t>Agreement</w:t>
      </w:r>
      <w:r w:rsidR="00D84838" w:rsidRPr="006D6A02">
        <w:rPr>
          <w:rFonts w:ascii="Arial" w:hAnsi="Arial" w:cs="Arial"/>
          <w:sz w:val="24"/>
          <w:szCs w:val="24"/>
        </w:rPr>
        <w:t xml:space="preserve">.   </w:t>
      </w:r>
    </w:p>
    <w:p w:rsidR="00137E99" w:rsidRPr="006D6A02" w:rsidRDefault="00137E99" w:rsidP="006D6A02">
      <w:pPr>
        <w:spacing w:after="0" w:line="240" w:lineRule="auto"/>
        <w:jc w:val="both"/>
        <w:rPr>
          <w:rFonts w:ascii="Arial" w:hAnsi="Arial" w:cs="Arial"/>
          <w:sz w:val="24"/>
          <w:szCs w:val="24"/>
        </w:rPr>
      </w:pPr>
    </w:p>
    <w:p w:rsidR="00204707" w:rsidRPr="006D6A02" w:rsidRDefault="00204707" w:rsidP="006D6A02">
      <w:pPr>
        <w:spacing w:after="0" w:line="240" w:lineRule="auto"/>
        <w:jc w:val="both"/>
        <w:rPr>
          <w:rFonts w:ascii="Arial" w:hAnsi="Arial" w:cs="Arial"/>
          <w:sz w:val="24"/>
          <w:szCs w:val="24"/>
        </w:rPr>
      </w:pPr>
    </w:p>
    <w:p w:rsidR="004F591C" w:rsidRPr="006D6A02" w:rsidRDefault="004F591C" w:rsidP="006D6A02">
      <w:pPr>
        <w:spacing w:after="0" w:line="240" w:lineRule="auto"/>
        <w:jc w:val="both"/>
        <w:rPr>
          <w:rFonts w:ascii="Arial" w:hAnsi="Arial" w:cs="Arial"/>
          <w:sz w:val="24"/>
          <w:szCs w:val="24"/>
        </w:rPr>
      </w:pPr>
      <w:r w:rsidRPr="006D6A02">
        <w:rPr>
          <w:rFonts w:ascii="Arial" w:hAnsi="Arial" w:cs="Arial"/>
          <w:sz w:val="24"/>
          <w:szCs w:val="24"/>
        </w:rPr>
        <w:t xml:space="preserve">2.  </w:t>
      </w:r>
      <w:r w:rsidRPr="006D6A02">
        <w:rPr>
          <w:rFonts w:ascii="Arial" w:hAnsi="Arial" w:cs="Arial"/>
          <w:b/>
          <w:sz w:val="24"/>
          <w:szCs w:val="24"/>
        </w:rPr>
        <w:t xml:space="preserve">Term.  </w:t>
      </w:r>
      <w:r w:rsidRPr="006D6A02">
        <w:rPr>
          <w:rFonts w:ascii="Arial" w:hAnsi="Arial" w:cs="Arial"/>
          <w:sz w:val="24"/>
          <w:szCs w:val="24"/>
        </w:rPr>
        <w:t xml:space="preserve">This </w:t>
      </w:r>
      <w:r w:rsidR="00CE7FAB" w:rsidRPr="006D6A02">
        <w:rPr>
          <w:rFonts w:ascii="Arial" w:hAnsi="Arial" w:cs="Arial"/>
          <w:sz w:val="24"/>
          <w:szCs w:val="24"/>
        </w:rPr>
        <w:t>Agreement</w:t>
      </w:r>
      <w:r w:rsidRPr="006D6A02">
        <w:rPr>
          <w:rFonts w:ascii="Arial" w:hAnsi="Arial" w:cs="Arial"/>
          <w:sz w:val="24"/>
          <w:szCs w:val="24"/>
        </w:rPr>
        <w:t xml:space="preserve"> shall be effective </w:t>
      </w:r>
      <w:r w:rsidR="002B5ADC">
        <w:rPr>
          <w:rFonts w:ascii="Arial" w:hAnsi="Arial" w:cs="Arial"/>
          <w:sz w:val="24"/>
          <w:szCs w:val="24"/>
        </w:rPr>
        <w:t>May 21</w:t>
      </w:r>
      <w:r w:rsidR="005462AF" w:rsidRPr="006D6A02">
        <w:rPr>
          <w:rFonts w:ascii="Arial" w:hAnsi="Arial" w:cs="Arial"/>
          <w:sz w:val="24"/>
          <w:szCs w:val="24"/>
        </w:rPr>
        <w:t>, 201</w:t>
      </w:r>
      <w:r w:rsidR="007729AC" w:rsidRPr="006D6A02">
        <w:rPr>
          <w:rFonts w:ascii="Arial" w:hAnsi="Arial" w:cs="Arial"/>
          <w:sz w:val="24"/>
          <w:szCs w:val="24"/>
        </w:rPr>
        <w:t>9</w:t>
      </w:r>
      <w:r w:rsidRPr="006D6A02">
        <w:rPr>
          <w:rFonts w:ascii="Arial" w:hAnsi="Arial" w:cs="Arial"/>
          <w:sz w:val="24"/>
          <w:szCs w:val="24"/>
        </w:rPr>
        <w:t>, and shall remain in effect for an initial term of five (5) years.</w:t>
      </w:r>
      <w:r w:rsidR="00E45507" w:rsidRPr="006D6A02">
        <w:rPr>
          <w:rFonts w:ascii="Arial" w:hAnsi="Arial" w:cs="Arial"/>
          <w:sz w:val="24"/>
          <w:szCs w:val="24"/>
        </w:rPr>
        <w:t xml:space="preserve">  </w:t>
      </w:r>
      <w:r w:rsidR="00DB5052" w:rsidRPr="006D6A02">
        <w:rPr>
          <w:rFonts w:ascii="Arial" w:hAnsi="Arial" w:cs="Arial"/>
          <w:sz w:val="24"/>
          <w:szCs w:val="24"/>
        </w:rPr>
        <w:t>SVPA</w:t>
      </w:r>
      <w:r w:rsidR="00E45507" w:rsidRPr="006D6A02">
        <w:rPr>
          <w:rFonts w:ascii="Arial" w:hAnsi="Arial" w:cs="Arial"/>
          <w:sz w:val="24"/>
          <w:szCs w:val="24"/>
        </w:rPr>
        <w:t xml:space="preserve"> </w:t>
      </w:r>
      <w:r w:rsidR="003A0C16" w:rsidRPr="006D6A02">
        <w:rPr>
          <w:rFonts w:ascii="Arial" w:hAnsi="Arial" w:cs="Arial"/>
          <w:sz w:val="24"/>
          <w:szCs w:val="24"/>
        </w:rPr>
        <w:t>may request</w:t>
      </w:r>
      <w:r w:rsidR="00784A71">
        <w:rPr>
          <w:rFonts w:ascii="Arial" w:hAnsi="Arial" w:cs="Arial"/>
          <w:sz w:val="24"/>
          <w:szCs w:val="24"/>
        </w:rPr>
        <w:t>, and the County may grant</w:t>
      </w:r>
      <w:r w:rsidR="003A0C16" w:rsidRPr="006D6A02">
        <w:rPr>
          <w:rFonts w:ascii="Arial" w:hAnsi="Arial" w:cs="Arial"/>
          <w:sz w:val="24"/>
          <w:szCs w:val="24"/>
        </w:rPr>
        <w:t xml:space="preserve"> an extension to the term of this </w:t>
      </w:r>
      <w:r w:rsidR="00CE7FAB" w:rsidRPr="006D6A02">
        <w:rPr>
          <w:rFonts w:ascii="Arial" w:hAnsi="Arial" w:cs="Arial"/>
          <w:sz w:val="24"/>
          <w:szCs w:val="24"/>
        </w:rPr>
        <w:t>Agreement</w:t>
      </w:r>
      <w:r w:rsidR="003A0C16" w:rsidRPr="006D6A02">
        <w:rPr>
          <w:rFonts w:ascii="Arial" w:hAnsi="Arial" w:cs="Arial"/>
          <w:sz w:val="24"/>
          <w:szCs w:val="24"/>
        </w:rPr>
        <w:t xml:space="preserve"> </w:t>
      </w:r>
      <w:r w:rsidR="00276262" w:rsidRPr="006D6A02">
        <w:rPr>
          <w:rFonts w:ascii="Arial" w:hAnsi="Arial" w:cs="Arial"/>
          <w:sz w:val="24"/>
          <w:szCs w:val="24"/>
        </w:rPr>
        <w:t>for two</w:t>
      </w:r>
      <w:r w:rsidR="006974F8" w:rsidRPr="006D6A02">
        <w:rPr>
          <w:rFonts w:ascii="Arial" w:hAnsi="Arial" w:cs="Arial"/>
          <w:sz w:val="24"/>
          <w:szCs w:val="24"/>
        </w:rPr>
        <w:t xml:space="preserve"> (</w:t>
      </w:r>
      <w:r w:rsidR="00D252F3" w:rsidRPr="006D6A02">
        <w:rPr>
          <w:rFonts w:ascii="Arial" w:hAnsi="Arial" w:cs="Arial"/>
          <w:sz w:val="24"/>
          <w:szCs w:val="24"/>
        </w:rPr>
        <w:t>2</w:t>
      </w:r>
      <w:r w:rsidR="006974F8" w:rsidRPr="006D6A02">
        <w:rPr>
          <w:rFonts w:ascii="Arial" w:hAnsi="Arial" w:cs="Arial"/>
          <w:sz w:val="24"/>
          <w:szCs w:val="24"/>
        </w:rPr>
        <w:t>)</w:t>
      </w:r>
      <w:r w:rsidR="003A0C16" w:rsidRPr="006D6A02">
        <w:rPr>
          <w:rFonts w:ascii="Arial" w:hAnsi="Arial" w:cs="Arial"/>
          <w:sz w:val="24"/>
          <w:szCs w:val="24"/>
        </w:rPr>
        <w:t xml:space="preserve"> additional five (5) year term</w:t>
      </w:r>
      <w:r w:rsidR="00784A71">
        <w:rPr>
          <w:rFonts w:ascii="Arial" w:hAnsi="Arial" w:cs="Arial"/>
          <w:sz w:val="24"/>
          <w:szCs w:val="24"/>
        </w:rPr>
        <w:t>s, upon written approval by the County</w:t>
      </w:r>
      <w:r w:rsidR="003A0C16" w:rsidRPr="006D6A02">
        <w:rPr>
          <w:rFonts w:ascii="Arial" w:hAnsi="Arial" w:cs="Arial"/>
          <w:sz w:val="24"/>
          <w:szCs w:val="24"/>
        </w:rPr>
        <w:t>.  Any and all extensions</w:t>
      </w:r>
      <w:r w:rsidR="009104B6" w:rsidRPr="006D6A02">
        <w:rPr>
          <w:rFonts w:ascii="Arial" w:hAnsi="Arial" w:cs="Arial"/>
          <w:sz w:val="24"/>
          <w:szCs w:val="24"/>
        </w:rPr>
        <w:t xml:space="preserve"> </w:t>
      </w:r>
      <w:r w:rsidR="003A0C16" w:rsidRPr="006D6A02">
        <w:rPr>
          <w:rFonts w:ascii="Arial" w:hAnsi="Arial" w:cs="Arial"/>
          <w:sz w:val="24"/>
          <w:szCs w:val="24"/>
        </w:rPr>
        <w:t xml:space="preserve">to the term of this </w:t>
      </w:r>
      <w:r w:rsidR="00CE7FAB" w:rsidRPr="006D6A02">
        <w:rPr>
          <w:rFonts w:ascii="Arial" w:hAnsi="Arial" w:cs="Arial"/>
          <w:sz w:val="24"/>
          <w:szCs w:val="24"/>
        </w:rPr>
        <w:t>Agreement</w:t>
      </w:r>
      <w:r w:rsidR="003A0C16" w:rsidRPr="006D6A02">
        <w:rPr>
          <w:rFonts w:ascii="Arial" w:hAnsi="Arial" w:cs="Arial"/>
          <w:sz w:val="24"/>
          <w:szCs w:val="24"/>
        </w:rPr>
        <w:t xml:space="preserve"> </w:t>
      </w:r>
      <w:r w:rsidR="009104B6" w:rsidRPr="006D6A02">
        <w:rPr>
          <w:rFonts w:ascii="Arial" w:hAnsi="Arial" w:cs="Arial"/>
          <w:sz w:val="24"/>
          <w:szCs w:val="24"/>
        </w:rPr>
        <w:t xml:space="preserve">must be in writing and </w:t>
      </w:r>
      <w:r w:rsidR="003A0C16" w:rsidRPr="006D6A02">
        <w:rPr>
          <w:rFonts w:ascii="Arial" w:hAnsi="Arial" w:cs="Arial"/>
          <w:sz w:val="24"/>
          <w:szCs w:val="24"/>
        </w:rPr>
        <w:t xml:space="preserve">will be at the sole discretion of </w:t>
      </w:r>
      <w:r w:rsidR="00784A71">
        <w:rPr>
          <w:rFonts w:ascii="Arial" w:hAnsi="Arial" w:cs="Arial"/>
          <w:sz w:val="24"/>
          <w:szCs w:val="24"/>
        </w:rPr>
        <w:t xml:space="preserve">the </w:t>
      </w:r>
      <w:r w:rsidR="003A0C16" w:rsidRPr="006D6A02">
        <w:rPr>
          <w:rFonts w:ascii="Arial" w:hAnsi="Arial" w:cs="Arial"/>
          <w:sz w:val="24"/>
          <w:szCs w:val="24"/>
        </w:rPr>
        <w:t xml:space="preserve">County </w:t>
      </w:r>
      <w:r w:rsidR="00784A71">
        <w:rPr>
          <w:rFonts w:ascii="Arial" w:hAnsi="Arial" w:cs="Arial"/>
          <w:sz w:val="24"/>
          <w:szCs w:val="24"/>
        </w:rPr>
        <w:t xml:space="preserve">and </w:t>
      </w:r>
      <w:r w:rsidR="003A0C16" w:rsidRPr="006D6A02">
        <w:rPr>
          <w:rFonts w:ascii="Arial" w:hAnsi="Arial" w:cs="Arial"/>
          <w:sz w:val="24"/>
          <w:szCs w:val="24"/>
        </w:rPr>
        <w:t xml:space="preserve">subject to </w:t>
      </w:r>
      <w:r w:rsidR="00784A71">
        <w:rPr>
          <w:rFonts w:ascii="Arial" w:hAnsi="Arial" w:cs="Arial"/>
          <w:sz w:val="24"/>
          <w:szCs w:val="24"/>
        </w:rPr>
        <w:t xml:space="preserve">amending or adding </w:t>
      </w:r>
      <w:r w:rsidR="00500818">
        <w:rPr>
          <w:rFonts w:ascii="Arial" w:hAnsi="Arial" w:cs="Arial"/>
          <w:sz w:val="24"/>
          <w:szCs w:val="24"/>
        </w:rPr>
        <w:t xml:space="preserve">additional </w:t>
      </w:r>
      <w:r w:rsidR="00784A71">
        <w:rPr>
          <w:rFonts w:ascii="Arial" w:hAnsi="Arial" w:cs="Arial"/>
          <w:sz w:val="24"/>
          <w:szCs w:val="24"/>
        </w:rPr>
        <w:t>terms</w:t>
      </w:r>
      <w:r w:rsidR="00500818">
        <w:rPr>
          <w:rFonts w:ascii="Arial" w:hAnsi="Arial" w:cs="Arial"/>
          <w:sz w:val="24"/>
          <w:szCs w:val="24"/>
        </w:rPr>
        <w:t xml:space="preserve"> and conditions to the </w:t>
      </w:r>
      <w:r w:rsidR="00784A71">
        <w:rPr>
          <w:rFonts w:ascii="Arial" w:hAnsi="Arial" w:cs="Arial"/>
          <w:sz w:val="24"/>
          <w:szCs w:val="24"/>
        </w:rPr>
        <w:t xml:space="preserve">Agreement if such terms are </w:t>
      </w:r>
      <w:r w:rsidR="003A0C16" w:rsidRPr="006D6A02">
        <w:rPr>
          <w:rFonts w:ascii="Arial" w:hAnsi="Arial" w:cs="Arial"/>
          <w:sz w:val="24"/>
          <w:szCs w:val="24"/>
        </w:rPr>
        <w:t xml:space="preserve">mutually agreeable between </w:t>
      </w:r>
      <w:r w:rsidR="00DB5052" w:rsidRPr="006D6A02">
        <w:rPr>
          <w:rFonts w:ascii="Arial" w:hAnsi="Arial" w:cs="Arial"/>
          <w:sz w:val="24"/>
          <w:szCs w:val="24"/>
        </w:rPr>
        <w:t>SVPA</w:t>
      </w:r>
      <w:r w:rsidR="003A0C16" w:rsidRPr="006D6A02">
        <w:rPr>
          <w:rFonts w:ascii="Arial" w:hAnsi="Arial" w:cs="Arial"/>
          <w:sz w:val="24"/>
          <w:szCs w:val="24"/>
        </w:rPr>
        <w:t xml:space="preserve"> and County</w:t>
      </w:r>
      <w:r w:rsidR="008E4ED7" w:rsidRPr="006D6A02">
        <w:rPr>
          <w:rFonts w:ascii="Arial" w:hAnsi="Arial" w:cs="Arial"/>
          <w:sz w:val="24"/>
          <w:szCs w:val="24"/>
        </w:rPr>
        <w:t xml:space="preserve">.  </w:t>
      </w:r>
      <w:r w:rsidR="007D4210" w:rsidRPr="006D6A02">
        <w:rPr>
          <w:rFonts w:ascii="Arial" w:hAnsi="Arial" w:cs="Arial"/>
          <w:sz w:val="24"/>
          <w:szCs w:val="24"/>
        </w:rPr>
        <w:t xml:space="preserve">The </w:t>
      </w:r>
      <w:r w:rsidR="00500818" w:rsidRPr="006D6A02">
        <w:rPr>
          <w:rFonts w:ascii="Arial" w:hAnsi="Arial" w:cs="Arial"/>
          <w:sz w:val="24"/>
          <w:szCs w:val="24"/>
        </w:rPr>
        <w:t>County shall</w:t>
      </w:r>
      <w:r w:rsidR="007D4210" w:rsidRPr="006D6A02">
        <w:rPr>
          <w:rFonts w:ascii="Arial" w:hAnsi="Arial" w:cs="Arial"/>
          <w:sz w:val="24"/>
          <w:szCs w:val="24"/>
        </w:rPr>
        <w:t xml:space="preserve"> consider past performance in its decision to extend the term</w:t>
      </w:r>
      <w:r w:rsidR="00443C98" w:rsidRPr="006D6A02">
        <w:rPr>
          <w:rFonts w:ascii="Arial" w:hAnsi="Arial" w:cs="Arial"/>
          <w:sz w:val="24"/>
          <w:szCs w:val="24"/>
        </w:rPr>
        <w:t xml:space="preserve"> </w:t>
      </w:r>
      <w:r w:rsidR="00784A71">
        <w:rPr>
          <w:rFonts w:ascii="Arial" w:hAnsi="Arial" w:cs="Arial"/>
          <w:sz w:val="24"/>
          <w:szCs w:val="24"/>
        </w:rPr>
        <w:t xml:space="preserve">of the Agreement, </w:t>
      </w:r>
      <w:r w:rsidR="00443C98" w:rsidRPr="006D6A02">
        <w:rPr>
          <w:rFonts w:ascii="Arial" w:hAnsi="Arial" w:cs="Arial"/>
          <w:sz w:val="24"/>
          <w:szCs w:val="24"/>
        </w:rPr>
        <w:t>among other factors</w:t>
      </w:r>
      <w:r w:rsidR="007D4210" w:rsidRPr="006D6A02">
        <w:rPr>
          <w:rFonts w:ascii="Arial" w:hAnsi="Arial" w:cs="Arial"/>
          <w:sz w:val="24"/>
          <w:szCs w:val="24"/>
        </w:rPr>
        <w:t xml:space="preserve">.  </w:t>
      </w:r>
    </w:p>
    <w:p w:rsidR="004F591C" w:rsidRPr="006D6A02" w:rsidRDefault="004F591C" w:rsidP="006D6A02">
      <w:pPr>
        <w:spacing w:after="0" w:line="240" w:lineRule="auto"/>
        <w:jc w:val="both"/>
        <w:rPr>
          <w:rFonts w:ascii="Arial" w:hAnsi="Arial" w:cs="Arial"/>
          <w:sz w:val="24"/>
          <w:szCs w:val="24"/>
        </w:rPr>
      </w:pPr>
    </w:p>
    <w:p w:rsidR="00204707" w:rsidRPr="006D6A02" w:rsidRDefault="00204707" w:rsidP="006D6A02">
      <w:pPr>
        <w:spacing w:after="0" w:line="240" w:lineRule="auto"/>
        <w:jc w:val="both"/>
        <w:rPr>
          <w:rFonts w:ascii="Arial" w:hAnsi="Arial" w:cs="Arial"/>
          <w:sz w:val="24"/>
          <w:szCs w:val="24"/>
        </w:rPr>
      </w:pPr>
    </w:p>
    <w:p w:rsidR="00E45507" w:rsidRPr="006D6A02" w:rsidRDefault="004F591C" w:rsidP="006D6A02">
      <w:pPr>
        <w:spacing w:after="0" w:line="240" w:lineRule="auto"/>
        <w:jc w:val="both"/>
        <w:rPr>
          <w:rFonts w:ascii="Arial" w:hAnsi="Arial" w:cs="Arial"/>
          <w:sz w:val="24"/>
          <w:szCs w:val="24"/>
        </w:rPr>
      </w:pPr>
      <w:r w:rsidRPr="006D6A02">
        <w:rPr>
          <w:rFonts w:ascii="Arial" w:hAnsi="Arial" w:cs="Arial"/>
          <w:sz w:val="24"/>
          <w:szCs w:val="24"/>
        </w:rPr>
        <w:t xml:space="preserve">3.  </w:t>
      </w:r>
      <w:r w:rsidRPr="006D6A02">
        <w:rPr>
          <w:rFonts w:ascii="Arial" w:hAnsi="Arial" w:cs="Arial"/>
          <w:b/>
          <w:sz w:val="24"/>
          <w:szCs w:val="24"/>
        </w:rPr>
        <w:t>Infrastructure</w:t>
      </w:r>
      <w:r w:rsidR="00EB26C1">
        <w:rPr>
          <w:rFonts w:ascii="Arial" w:hAnsi="Arial" w:cs="Arial"/>
          <w:b/>
          <w:sz w:val="24"/>
          <w:szCs w:val="24"/>
        </w:rPr>
        <w:t xml:space="preserve"> and Maintenance</w:t>
      </w:r>
      <w:r w:rsidRPr="006D6A02">
        <w:rPr>
          <w:rFonts w:ascii="Arial" w:hAnsi="Arial" w:cs="Arial"/>
          <w:b/>
          <w:sz w:val="24"/>
          <w:szCs w:val="24"/>
        </w:rPr>
        <w:t>.</w:t>
      </w:r>
      <w:r w:rsidRPr="006D6A02">
        <w:rPr>
          <w:rFonts w:ascii="Arial" w:hAnsi="Arial" w:cs="Arial"/>
          <w:sz w:val="24"/>
          <w:szCs w:val="24"/>
        </w:rPr>
        <w:t xml:space="preserve">  </w:t>
      </w:r>
      <w:r w:rsidR="00DB5052" w:rsidRPr="006D6A02">
        <w:rPr>
          <w:rFonts w:ascii="Arial" w:hAnsi="Arial" w:cs="Arial"/>
          <w:sz w:val="24"/>
          <w:szCs w:val="24"/>
        </w:rPr>
        <w:t>SVPA</w:t>
      </w:r>
      <w:r w:rsidRPr="006D6A02">
        <w:rPr>
          <w:rFonts w:ascii="Arial" w:hAnsi="Arial" w:cs="Arial"/>
          <w:sz w:val="24"/>
          <w:szCs w:val="24"/>
        </w:rPr>
        <w:t xml:space="preserve"> shall</w:t>
      </w:r>
      <w:r w:rsidR="00C94BAF" w:rsidRPr="006D6A02">
        <w:rPr>
          <w:rFonts w:ascii="Arial" w:hAnsi="Arial" w:cs="Arial"/>
          <w:sz w:val="24"/>
          <w:szCs w:val="24"/>
        </w:rPr>
        <w:t>,</w:t>
      </w:r>
      <w:r w:rsidRPr="006D6A02">
        <w:rPr>
          <w:rFonts w:ascii="Arial" w:hAnsi="Arial" w:cs="Arial"/>
          <w:sz w:val="24"/>
          <w:szCs w:val="24"/>
        </w:rPr>
        <w:t xml:space="preserve"> </w:t>
      </w:r>
      <w:r w:rsidR="00C94BAF" w:rsidRPr="006D6A02">
        <w:rPr>
          <w:rFonts w:ascii="Arial" w:hAnsi="Arial" w:cs="Arial"/>
          <w:sz w:val="24"/>
          <w:szCs w:val="24"/>
        </w:rPr>
        <w:t>at its sole cost</w:t>
      </w:r>
      <w:r w:rsidR="00383C56" w:rsidRPr="006D6A02">
        <w:rPr>
          <w:rFonts w:ascii="Arial" w:hAnsi="Arial" w:cs="Arial"/>
          <w:sz w:val="24"/>
          <w:szCs w:val="24"/>
        </w:rPr>
        <w:t xml:space="preserve"> </w:t>
      </w:r>
      <w:r w:rsidR="00500818">
        <w:rPr>
          <w:rFonts w:ascii="Arial" w:hAnsi="Arial" w:cs="Arial"/>
          <w:sz w:val="24"/>
          <w:szCs w:val="24"/>
        </w:rPr>
        <w:t>and expense</w:t>
      </w:r>
      <w:r w:rsidR="00DE2F1F">
        <w:rPr>
          <w:rFonts w:ascii="Arial" w:hAnsi="Arial" w:cs="Arial"/>
          <w:sz w:val="24"/>
          <w:szCs w:val="24"/>
        </w:rPr>
        <w:t>,</w:t>
      </w:r>
      <w:r w:rsidR="00500818">
        <w:rPr>
          <w:rFonts w:ascii="Arial" w:hAnsi="Arial" w:cs="Arial"/>
          <w:sz w:val="24"/>
          <w:szCs w:val="24"/>
        </w:rPr>
        <w:t xml:space="preserve"> </w:t>
      </w:r>
      <w:r w:rsidRPr="006D6A02">
        <w:rPr>
          <w:rFonts w:ascii="Arial" w:hAnsi="Arial" w:cs="Arial"/>
          <w:sz w:val="24"/>
          <w:szCs w:val="24"/>
        </w:rPr>
        <w:t xml:space="preserve">paint and maintain </w:t>
      </w:r>
      <w:r w:rsidR="007729AC" w:rsidRPr="006D6A02">
        <w:rPr>
          <w:rFonts w:ascii="Arial" w:hAnsi="Arial" w:cs="Arial"/>
          <w:sz w:val="24"/>
          <w:szCs w:val="24"/>
        </w:rPr>
        <w:t xml:space="preserve">the </w:t>
      </w:r>
      <w:r w:rsidRPr="006D6A02">
        <w:rPr>
          <w:rFonts w:ascii="Arial" w:hAnsi="Arial" w:cs="Arial"/>
          <w:sz w:val="24"/>
          <w:szCs w:val="24"/>
        </w:rPr>
        <w:t>fuel tank and shall</w:t>
      </w:r>
      <w:r w:rsidR="006D3B67" w:rsidRPr="006D6A02">
        <w:rPr>
          <w:rFonts w:ascii="Arial" w:hAnsi="Arial" w:cs="Arial"/>
          <w:sz w:val="24"/>
          <w:szCs w:val="24"/>
        </w:rPr>
        <w:t xml:space="preserve"> furnish and</w:t>
      </w:r>
      <w:r w:rsidRPr="006D6A02">
        <w:rPr>
          <w:rFonts w:ascii="Arial" w:hAnsi="Arial" w:cs="Arial"/>
          <w:sz w:val="24"/>
          <w:szCs w:val="24"/>
        </w:rPr>
        <w:t xml:space="preserve"> </w:t>
      </w:r>
      <w:r w:rsidR="007729AC" w:rsidRPr="006D6A02">
        <w:rPr>
          <w:rFonts w:ascii="Arial" w:hAnsi="Arial" w:cs="Arial"/>
          <w:sz w:val="24"/>
          <w:szCs w:val="24"/>
        </w:rPr>
        <w:t>maintain all</w:t>
      </w:r>
      <w:r w:rsidRPr="006D6A02">
        <w:rPr>
          <w:rFonts w:ascii="Arial" w:hAnsi="Arial" w:cs="Arial"/>
          <w:sz w:val="24"/>
          <w:szCs w:val="24"/>
        </w:rPr>
        <w:t xml:space="preserve"> necessary</w:t>
      </w:r>
      <w:r w:rsidR="006237CF" w:rsidRPr="006D6A02">
        <w:rPr>
          <w:rFonts w:ascii="Arial" w:hAnsi="Arial" w:cs="Arial"/>
          <w:sz w:val="24"/>
          <w:szCs w:val="24"/>
        </w:rPr>
        <w:t xml:space="preserve"> fuel</w:t>
      </w:r>
      <w:r w:rsidRPr="006D6A02">
        <w:rPr>
          <w:rFonts w:ascii="Arial" w:hAnsi="Arial" w:cs="Arial"/>
          <w:sz w:val="24"/>
          <w:szCs w:val="24"/>
        </w:rPr>
        <w:t xml:space="preserve"> hoses</w:t>
      </w:r>
      <w:r w:rsidR="006237CF" w:rsidRPr="006D6A02">
        <w:rPr>
          <w:rFonts w:ascii="Arial" w:hAnsi="Arial" w:cs="Arial"/>
          <w:sz w:val="24"/>
          <w:szCs w:val="24"/>
        </w:rPr>
        <w:t xml:space="preserve">, fuel dispensers </w:t>
      </w:r>
      <w:r w:rsidRPr="006D6A02">
        <w:rPr>
          <w:rFonts w:ascii="Arial" w:hAnsi="Arial" w:cs="Arial"/>
          <w:sz w:val="24"/>
          <w:szCs w:val="24"/>
        </w:rPr>
        <w:t>and fittings</w:t>
      </w:r>
      <w:r w:rsidR="00500818">
        <w:rPr>
          <w:rFonts w:ascii="Arial" w:hAnsi="Arial" w:cs="Arial"/>
          <w:sz w:val="24"/>
          <w:szCs w:val="24"/>
        </w:rPr>
        <w:t xml:space="preserve">, and credit card self-fueling equipment </w:t>
      </w:r>
      <w:r w:rsidR="007729AC" w:rsidRPr="006D6A02">
        <w:rPr>
          <w:rFonts w:ascii="Arial" w:hAnsi="Arial" w:cs="Arial"/>
          <w:sz w:val="24"/>
          <w:szCs w:val="24"/>
        </w:rPr>
        <w:t>for</w:t>
      </w:r>
      <w:r w:rsidR="00AD5AAA" w:rsidRPr="006D6A02">
        <w:rPr>
          <w:rFonts w:ascii="Arial" w:hAnsi="Arial" w:cs="Arial"/>
          <w:sz w:val="24"/>
          <w:szCs w:val="24"/>
        </w:rPr>
        <w:t xml:space="preserve"> </w:t>
      </w:r>
      <w:r w:rsidR="00500818">
        <w:rPr>
          <w:rFonts w:ascii="Arial" w:hAnsi="Arial" w:cs="Arial"/>
          <w:sz w:val="24"/>
          <w:szCs w:val="24"/>
        </w:rPr>
        <w:t xml:space="preserve">aviation </w:t>
      </w:r>
      <w:r w:rsidRPr="006D6A02">
        <w:rPr>
          <w:rFonts w:ascii="Arial" w:hAnsi="Arial" w:cs="Arial"/>
          <w:sz w:val="24"/>
          <w:szCs w:val="24"/>
        </w:rPr>
        <w:t>fuel</w:t>
      </w:r>
      <w:r w:rsidR="007729AC" w:rsidRPr="006D6A02">
        <w:rPr>
          <w:rFonts w:ascii="Arial" w:hAnsi="Arial" w:cs="Arial"/>
          <w:sz w:val="24"/>
          <w:szCs w:val="24"/>
        </w:rPr>
        <w:t>ing operations</w:t>
      </w:r>
      <w:r w:rsidRPr="006D6A02">
        <w:rPr>
          <w:rFonts w:ascii="Arial" w:hAnsi="Arial" w:cs="Arial"/>
          <w:sz w:val="24"/>
          <w:szCs w:val="24"/>
        </w:rPr>
        <w:t xml:space="preserve">.  </w:t>
      </w:r>
    </w:p>
    <w:p w:rsidR="00324A06" w:rsidRPr="006D6A02" w:rsidRDefault="00324A06" w:rsidP="006D6A02">
      <w:pPr>
        <w:spacing w:after="0" w:line="240" w:lineRule="auto"/>
        <w:jc w:val="both"/>
        <w:rPr>
          <w:rFonts w:ascii="Arial" w:hAnsi="Arial" w:cs="Arial"/>
          <w:sz w:val="24"/>
          <w:szCs w:val="24"/>
        </w:rPr>
      </w:pPr>
    </w:p>
    <w:p w:rsidR="00324A06" w:rsidRPr="006D6A02" w:rsidRDefault="00DB5052" w:rsidP="006D6A02">
      <w:pPr>
        <w:spacing w:after="0" w:line="240" w:lineRule="auto"/>
        <w:jc w:val="both"/>
        <w:rPr>
          <w:rFonts w:ascii="Arial" w:hAnsi="Arial" w:cs="Arial"/>
          <w:sz w:val="24"/>
          <w:szCs w:val="24"/>
        </w:rPr>
      </w:pPr>
      <w:r w:rsidRPr="006D6A02">
        <w:rPr>
          <w:rFonts w:ascii="Arial" w:hAnsi="Arial" w:cs="Arial"/>
          <w:sz w:val="24"/>
          <w:szCs w:val="24"/>
        </w:rPr>
        <w:t>SVPA</w:t>
      </w:r>
      <w:r w:rsidR="00324A06" w:rsidRPr="006D6A02">
        <w:rPr>
          <w:rFonts w:ascii="Arial" w:hAnsi="Arial" w:cs="Arial"/>
          <w:sz w:val="24"/>
          <w:szCs w:val="24"/>
        </w:rPr>
        <w:t xml:space="preserve"> shall, at </w:t>
      </w:r>
      <w:r w:rsidR="006237CF" w:rsidRPr="006D6A02">
        <w:rPr>
          <w:rFonts w:ascii="Arial" w:hAnsi="Arial" w:cs="Arial"/>
          <w:sz w:val="24"/>
          <w:szCs w:val="24"/>
        </w:rPr>
        <w:t>its</w:t>
      </w:r>
      <w:r w:rsidR="00324A06" w:rsidRPr="006D6A02">
        <w:rPr>
          <w:rFonts w:ascii="Arial" w:hAnsi="Arial" w:cs="Arial"/>
          <w:sz w:val="24"/>
          <w:szCs w:val="24"/>
        </w:rPr>
        <w:t xml:space="preserve"> sole cost and expense</w:t>
      </w:r>
      <w:r w:rsidR="00500818">
        <w:rPr>
          <w:rFonts w:ascii="Arial" w:hAnsi="Arial" w:cs="Arial"/>
          <w:sz w:val="24"/>
          <w:szCs w:val="24"/>
        </w:rPr>
        <w:t>,</w:t>
      </w:r>
      <w:r w:rsidR="00324A06" w:rsidRPr="006D6A02">
        <w:rPr>
          <w:rFonts w:ascii="Arial" w:hAnsi="Arial" w:cs="Arial"/>
          <w:sz w:val="24"/>
          <w:szCs w:val="24"/>
        </w:rPr>
        <w:t xml:space="preserve"> except as herein otherwise </w:t>
      </w:r>
      <w:r w:rsidR="00EB26C1">
        <w:rPr>
          <w:rFonts w:ascii="Arial" w:hAnsi="Arial" w:cs="Arial"/>
          <w:sz w:val="24"/>
          <w:szCs w:val="24"/>
        </w:rPr>
        <w:t xml:space="preserve">specifically provided, maintain, </w:t>
      </w:r>
      <w:r w:rsidR="00324A06" w:rsidRPr="006D6A02">
        <w:rPr>
          <w:rFonts w:ascii="Arial" w:hAnsi="Arial" w:cs="Arial"/>
          <w:sz w:val="24"/>
          <w:szCs w:val="24"/>
        </w:rPr>
        <w:t>repair</w:t>
      </w:r>
      <w:r w:rsidR="00EB26C1">
        <w:rPr>
          <w:rFonts w:ascii="Arial" w:hAnsi="Arial" w:cs="Arial"/>
          <w:sz w:val="24"/>
          <w:szCs w:val="24"/>
        </w:rPr>
        <w:t xml:space="preserve"> or replace</w:t>
      </w:r>
      <w:r w:rsidR="00324A06" w:rsidRPr="006D6A02">
        <w:rPr>
          <w:rFonts w:ascii="Arial" w:hAnsi="Arial" w:cs="Arial"/>
          <w:sz w:val="24"/>
          <w:szCs w:val="24"/>
        </w:rPr>
        <w:t xml:space="preserve"> </w:t>
      </w:r>
      <w:r w:rsidR="00EB26C1">
        <w:rPr>
          <w:rFonts w:ascii="Arial" w:hAnsi="Arial" w:cs="Arial"/>
          <w:sz w:val="24"/>
          <w:szCs w:val="24"/>
        </w:rPr>
        <w:t>all equipment for the f</w:t>
      </w:r>
      <w:r w:rsidR="00DE2F1F">
        <w:rPr>
          <w:rFonts w:ascii="Arial" w:hAnsi="Arial" w:cs="Arial"/>
          <w:sz w:val="24"/>
          <w:szCs w:val="24"/>
        </w:rPr>
        <w:t xml:space="preserve">ueling </w:t>
      </w:r>
      <w:r w:rsidR="00EB26C1">
        <w:rPr>
          <w:rFonts w:ascii="Arial" w:hAnsi="Arial" w:cs="Arial"/>
          <w:sz w:val="24"/>
          <w:szCs w:val="24"/>
        </w:rPr>
        <w:t>o</w:t>
      </w:r>
      <w:r w:rsidR="00324A06" w:rsidRPr="006D6A02">
        <w:rPr>
          <w:rFonts w:ascii="Arial" w:hAnsi="Arial" w:cs="Arial"/>
          <w:sz w:val="24"/>
          <w:szCs w:val="24"/>
        </w:rPr>
        <w:t>peration</w:t>
      </w:r>
      <w:r w:rsidR="00500818">
        <w:rPr>
          <w:rFonts w:ascii="Arial" w:hAnsi="Arial" w:cs="Arial"/>
          <w:sz w:val="24"/>
          <w:szCs w:val="24"/>
        </w:rPr>
        <w:t>s</w:t>
      </w:r>
      <w:r w:rsidR="00DE2F1F">
        <w:rPr>
          <w:rFonts w:ascii="Arial" w:hAnsi="Arial" w:cs="Arial"/>
          <w:sz w:val="24"/>
          <w:szCs w:val="24"/>
        </w:rPr>
        <w:t xml:space="preserve"> and </w:t>
      </w:r>
      <w:r w:rsidR="00863B5B">
        <w:rPr>
          <w:rFonts w:ascii="Arial" w:hAnsi="Arial" w:cs="Arial"/>
          <w:sz w:val="24"/>
          <w:szCs w:val="24"/>
        </w:rPr>
        <w:t xml:space="preserve">refueling </w:t>
      </w:r>
      <w:r w:rsidR="00EB26C1">
        <w:rPr>
          <w:rFonts w:ascii="Arial" w:hAnsi="Arial" w:cs="Arial"/>
          <w:sz w:val="24"/>
          <w:szCs w:val="24"/>
        </w:rPr>
        <w:t>f</w:t>
      </w:r>
      <w:r w:rsidR="00500818">
        <w:rPr>
          <w:rFonts w:ascii="Arial" w:hAnsi="Arial" w:cs="Arial"/>
          <w:sz w:val="24"/>
          <w:szCs w:val="24"/>
        </w:rPr>
        <w:t xml:space="preserve">acilities, including but not limited to </w:t>
      </w:r>
      <w:r w:rsidR="00EB26C1">
        <w:rPr>
          <w:rFonts w:ascii="Arial" w:hAnsi="Arial" w:cs="Arial"/>
          <w:sz w:val="24"/>
          <w:szCs w:val="24"/>
        </w:rPr>
        <w:t xml:space="preserve">the </w:t>
      </w:r>
      <w:r w:rsidR="00EB26C1" w:rsidRPr="006D6A02">
        <w:rPr>
          <w:rFonts w:ascii="Arial" w:hAnsi="Arial" w:cs="Arial"/>
          <w:sz w:val="24"/>
          <w:szCs w:val="24"/>
        </w:rPr>
        <w:t>fuel</w:t>
      </w:r>
      <w:r w:rsidR="007D4210" w:rsidRPr="006D6A02">
        <w:rPr>
          <w:rFonts w:ascii="Arial" w:hAnsi="Arial" w:cs="Arial"/>
          <w:sz w:val="24"/>
          <w:szCs w:val="24"/>
        </w:rPr>
        <w:t xml:space="preserve"> filter</w:t>
      </w:r>
      <w:r w:rsidR="00EB26C1">
        <w:rPr>
          <w:rFonts w:ascii="Arial" w:hAnsi="Arial" w:cs="Arial"/>
          <w:sz w:val="24"/>
          <w:szCs w:val="24"/>
        </w:rPr>
        <w:t>s and filler systems</w:t>
      </w:r>
      <w:r w:rsidR="00500818">
        <w:rPr>
          <w:rFonts w:ascii="Arial" w:hAnsi="Arial" w:cs="Arial"/>
          <w:sz w:val="24"/>
          <w:szCs w:val="24"/>
        </w:rPr>
        <w:t>,</w:t>
      </w:r>
      <w:r w:rsidR="00EB26C1">
        <w:rPr>
          <w:rFonts w:ascii="Arial" w:hAnsi="Arial" w:cs="Arial"/>
          <w:sz w:val="24"/>
          <w:szCs w:val="24"/>
        </w:rPr>
        <w:t xml:space="preserve"> nozzles, hoses and hose reels, electric motors and pumps, gauges and lights, grounding cables and signs, holding tanks,</w:t>
      </w:r>
      <w:r w:rsidR="007D4210" w:rsidRPr="006D6A02">
        <w:rPr>
          <w:rFonts w:ascii="Arial" w:hAnsi="Arial" w:cs="Arial"/>
          <w:sz w:val="24"/>
          <w:szCs w:val="24"/>
        </w:rPr>
        <w:t xml:space="preserve"> distribution system</w:t>
      </w:r>
      <w:r w:rsidR="00500818">
        <w:rPr>
          <w:rFonts w:ascii="Arial" w:hAnsi="Arial" w:cs="Arial"/>
          <w:sz w:val="24"/>
          <w:szCs w:val="24"/>
        </w:rPr>
        <w:t xml:space="preserve">, and the </w:t>
      </w:r>
      <w:r w:rsidR="007D4210" w:rsidRPr="006D6A02">
        <w:rPr>
          <w:rFonts w:ascii="Arial" w:hAnsi="Arial" w:cs="Arial"/>
          <w:sz w:val="24"/>
          <w:szCs w:val="24"/>
        </w:rPr>
        <w:t xml:space="preserve">dispensing equipment </w:t>
      </w:r>
      <w:r w:rsidR="00324A06" w:rsidRPr="006D6A02">
        <w:rPr>
          <w:rFonts w:ascii="Arial" w:hAnsi="Arial" w:cs="Arial"/>
          <w:sz w:val="24"/>
          <w:szCs w:val="24"/>
        </w:rPr>
        <w:t xml:space="preserve">throughout the term of this </w:t>
      </w:r>
      <w:r w:rsidR="00CE7FAB" w:rsidRPr="006D6A02">
        <w:rPr>
          <w:rFonts w:ascii="Arial" w:hAnsi="Arial" w:cs="Arial"/>
          <w:sz w:val="24"/>
          <w:szCs w:val="24"/>
        </w:rPr>
        <w:t>Agreement</w:t>
      </w:r>
      <w:r w:rsidR="00495730" w:rsidRPr="006D6A02">
        <w:rPr>
          <w:rFonts w:ascii="Arial" w:hAnsi="Arial" w:cs="Arial"/>
          <w:sz w:val="24"/>
          <w:szCs w:val="24"/>
        </w:rPr>
        <w:t xml:space="preserve">. </w:t>
      </w:r>
      <w:r w:rsidRPr="006D6A02">
        <w:rPr>
          <w:rFonts w:ascii="Arial" w:hAnsi="Arial" w:cs="Arial"/>
          <w:sz w:val="24"/>
          <w:szCs w:val="24"/>
        </w:rPr>
        <w:t>SVPA</w:t>
      </w:r>
      <w:r w:rsidR="00495730" w:rsidRPr="006D6A02">
        <w:rPr>
          <w:rFonts w:ascii="Arial" w:hAnsi="Arial" w:cs="Arial"/>
          <w:sz w:val="24"/>
          <w:szCs w:val="24"/>
        </w:rPr>
        <w:t xml:space="preserve"> shall not be responsible for maint</w:t>
      </w:r>
      <w:r w:rsidR="0030603F" w:rsidRPr="006D6A02">
        <w:rPr>
          <w:rFonts w:ascii="Arial" w:hAnsi="Arial" w:cs="Arial"/>
          <w:sz w:val="24"/>
          <w:szCs w:val="24"/>
        </w:rPr>
        <w:t>e</w:t>
      </w:r>
      <w:r w:rsidR="00495730" w:rsidRPr="006D6A02">
        <w:rPr>
          <w:rFonts w:ascii="Arial" w:hAnsi="Arial" w:cs="Arial"/>
          <w:sz w:val="24"/>
          <w:szCs w:val="24"/>
        </w:rPr>
        <w:t>n</w:t>
      </w:r>
      <w:r w:rsidR="0030603F" w:rsidRPr="006D6A02">
        <w:rPr>
          <w:rFonts w:ascii="Arial" w:hAnsi="Arial" w:cs="Arial"/>
          <w:sz w:val="24"/>
          <w:szCs w:val="24"/>
        </w:rPr>
        <w:t>a</w:t>
      </w:r>
      <w:r w:rsidR="00495730" w:rsidRPr="006D6A02">
        <w:rPr>
          <w:rFonts w:ascii="Arial" w:hAnsi="Arial" w:cs="Arial"/>
          <w:sz w:val="24"/>
          <w:szCs w:val="24"/>
        </w:rPr>
        <w:t>nce, repair, or replacement of pavement</w:t>
      </w:r>
      <w:r w:rsidR="00500818">
        <w:rPr>
          <w:rFonts w:ascii="Arial" w:hAnsi="Arial" w:cs="Arial"/>
          <w:sz w:val="24"/>
          <w:szCs w:val="24"/>
        </w:rPr>
        <w:t xml:space="preserve">, unless SVPA </w:t>
      </w:r>
      <w:r w:rsidR="002C42EE">
        <w:rPr>
          <w:rFonts w:ascii="Arial" w:hAnsi="Arial" w:cs="Arial"/>
          <w:sz w:val="24"/>
          <w:szCs w:val="24"/>
        </w:rPr>
        <w:t>causes damage or contaminates the pavement that is not attributable to reasonable wear and tear.</w:t>
      </w:r>
      <w:r w:rsidR="00324A06" w:rsidRPr="006D6A02">
        <w:rPr>
          <w:rFonts w:ascii="Arial" w:hAnsi="Arial" w:cs="Arial"/>
          <w:sz w:val="24"/>
          <w:szCs w:val="24"/>
        </w:rPr>
        <w:t xml:space="preserve">  </w:t>
      </w:r>
      <w:r w:rsidRPr="006D6A02">
        <w:rPr>
          <w:rFonts w:ascii="Arial" w:hAnsi="Arial" w:cs="Arial"/>
          <w:sz w:val="24"/>
          <w:szCs w:val="24"/>
        </w:rPr>
        <w:t>SVPA</w:t>
      </w:r>
      <w:r w:rsidR="00324A06" w:rsidRPr="006D6A02">
        <w:rPr>
          <w:rFonts w:ascii="Arial" w:hAnsi="Arial" w:cs="Arial"/>
          <w:sz w:val="24"/>
          <w:szCs w:val="24"/>
        </w:rPr>
        <w:t xml:space="preserve"> shall be liable for all </w:t>
      </w:r>
      <w:r w:rsidR="00324A06" w:rsidRPr="006D6A02">
        <w:rPr>
          <w:rFonts w:ascii="Arial" w:hAnsi="Arial" w:cs="Arial"/>
          <w:sz w:val="24"/>
          <w:szCs w:val="24"/>
        </w:rPr>
        <w:lastRenderedPageBreak/>
        <w:t>damages</w:t>
      </w:r>
      <w:r w:rsidR="002C42EE">
        <w:rPr>
          <w:rFonts w:ascii="Arial" w:hAnsi="Arial" w:cs="Arial"/>
          <w:sz w:val="24"/>
          <w:szCs w:val="24"/>
        </w:rPr>
        <w:t>, including environmental damages,</w:t>
      </w:r>
      <w:r w:rsidR="00324A06" w:rsidRPr="006D6A02">
        <w:rPr>
          <w:rFonts w:ascii="Arial" w:hAnsi="Arial" w:cs="Arial"/>
          <w:sz w:val="24"/>
          <w:szCs w:val="24"/>
        </w:rPr>
        <w:t xml:space="preserve"> to the Airport cause</w:t>
      </w:r>
      <w:r w:rsidR="00495730" w:rsidRPr="006D6A02">
        <w:rPr>
          <w:rFonts w:ascii="Arial" w:hAnsi="Arial" w:cs="Arial"/>
          <w:sz w:val="24"/>
          <w:szCs w:val="24"/>
        </w:rPr>
        <w:t>d</w:t>
      </w:r>
      <w:r w:rsidR="00324A06" w:rsidRPr="006D6A02">
        <w:rPr>
          <w:rFonts w:ascii="Arial" w:hAnsi="Arial" w:cs="Arial"/>
          <w:sz w:val="24"/>
          <w:szCs w:val="24"/>
        </w:rPr>
        <w:t xml:space="preserve"> by </w:t>
      </w:r>
      <w:r w:rsidR="002C42EE">
        <w:rPr>
          <w:rFonts w:ascii="Arial" w:hAnsi="Arial" w:cs="Arial"/>
          <w:sz w:val="24"/>
          <w:szCs w:val="24"/>
        </w:rPr>
        <w:t xml:space="preserve">SVPA, </w:t>
      </w:r>
      <w:r w:rsidR="00495730" w:rsidRPr="006D6A02">
        <w:rPr>
          <w:rFonts w:ascii="Arial" w:hAnsi="Arial" w:cs="Arial"/>
          <w:sz w:val="24"/>
          <w:szCs w:val="24"/>
        </w:rPr>
        <w:t>its</w:t>
      </w:r>
      <w:r w:rsidR="00324A06" w:rsidRPr="006D6A02">
        <w:rPr>
          <w:rFonts w:ascii="Arial" w:hAnsi="Arial" w:cs="Arial"/>
          <w:sz w:val="24"/>
          <w:szCs w:val="24"/>
        </w:rPr>
        <w:t xml:space="preserve"> agents, employees, or guests.</w:t>
      </w:r>
      <w:r w:rsidR="007D4210" w:rsidRPr="006D6A02">
        <w:rPr>
          <w:rFonts w:ascii="Arial" w:hAnsi="Arial" w:cs="Arial"/>
          <w:sz w:val="24"/>
          <w:szCs w:val="24"/>
        </w:rPr>
        <w:t xml:space="preserve">  </w:t>
      </w:r>
      <w:r w:rsidRPr="006D6A02">
        <w:rPr>
          <w:rFonts w:ascii="Arial" w:hAnsi="Arial" w:cs="Arial"/>
          <w:sz w:val="24"/>
          <w:szCs w:val="24"/>
        </w:rPr>
        <w:t>SVPA</w:t>
      </w:r>
      <w:r w:rsidR="007D4210" w:rsidRPr="006D6A02">
        <w:rPr>
          <w:rFonts w:ascii="Arial" w:hAnsi="Arial" w:cs="Arial"/>
          <w:sz w:val="24"/>
          <w:szCs w:val="24"/>
        </w:rPr>
        <w:t xml:space="preserve"> shall be responsible for the repair and maintenance of the existing fuel tank</w:t>
      </w:r>
      <w:r w:rsidR="00137603" w:rsidRPr="006D6A02">
        <w:rPr>
          <w:rFonts w:ascii="Arial" w:hAnsi="Arial" w:cs="Arial"/>
          <w:sz w:val="24"/>
          <w:szCs w:val="24"/>
        </w:rPr>
        <w:t>,</w:t>
      </w:r>
      <w:r w:rsidR="00AD5AAA" w:rsidRPr="006D6A02">
        <w:rPr>
          <w:rFonts w:ascii="Arial" w:hAnsi="Arial" w:cs="Arial"/>
          <w:sz w:val="24"/>
          <w:szCs w:val="24"/>
        </w:rPr>
        <w:t xml:space="preserve"> </w:t>
      </w:r>
      <w:r w:rsidR="00443C98" w:rsidRPr="006D6A02">
        <w:rPr>
          <w:rFonts w:ascii="Arial" w:hAnsi="Arial" w:cs="Arial"/>
          <w:sz w:val="24"/>
          <w:szCs w:val="24"/>
        </w:rPr>
        <w:t>fuel lines</w:t>
      </w:r>
      <w:r w:rsidR="00AE7A4B" w:rsidRPr="006D6A02">
        <w:rPr>
          <w:rFonts w:ascii="Arial" w:hAnsi="Arial" w:cs="Arial"/>
          <w:sz w:val="24"/>
          <w:szCs w:val="24"/>
        </w:rPr>
        <w:t xml:space="preserve"> (including those underground)</w:t>
      </w:r>
      <w:r w:rsidR="00137603" w:rsidRPr="006D6A02">
        <w:rPr>
          <w:rFonts w:ascii="Arial" w:hAnsi="Arial" w:cs="Arial"/>
          <w:sz w:val="24"/>
          <w:szCs w:val="24"/>
        </w:rPr>
        <w:t>, and</w:t>
      </w:r>
      <w:r w:rsidR="00443C98" w:rsidRPr="006D6A02">
        <w:rPr>
          <w:rFonts w:ascii="Arial" w:hAnsi="Arial" w:cs="Arial"/>
          <w:sz w:val="24"/>
          <w:szCs w:val="24"/>
        </w:rPr>
        <w:t xml:space="preserve"> filter system.</w:t>
      </w:r>
      <w:r w:rsidR="002826B4" w:rsidRPr="006D6A02">
        <w:rPr>
          <w:rFonts w:ascii="Arial" w:hAnsi="Arial" w:cs="Arial"/>
          <w:sz w:val="24"/>
          <w:szCs w:val="24"/>
        </w:rPr>
        <w:t xml:space="preserve"> </w:t>
      </w:r>
      <w:r w:rsidR="00383C56" w:rsidRPr="006D6A02">
        <w:rPr>
          <w:rFonts w:ascii="Arial" w:hAnsi="Arial" w:cs="Arial"/>
          <w:sz w:val="24"/>
          <w:szCs w:val="24"/>
        </w:rPr>
        <w:t xml:space="preserve">In addition, </w:t>
      </w:r>
      <w:r w:rsidRPr="006D6A02">
        <w:rPr>
          <w:rFonts w:ascii="Arial" w:hAnsi="Arial" w:cs="Arial"/>
          <w:sz w:val="24"/>
          <w:szCs w:val="24"/>
        </w:rPr>
        <w:t>SVPA</w:t>
      </w:r>
      <w:r w:rsidR="00383C56" w:rsidRPr="006D6A02">
        <w:rPr>
          <w:rFonts w:ascii="Arial" w:hAnsi="Arial" w:cs="Arial"/>
          <w:sz w:val="24"/>
          <w:szCs w:val="24"/>
        </w:rPr>
        <w:t xml:space="preserve"> agrees to keep the required </w:t>
      </w:r>
      <w:r w:rsidR="00137603" w:rsidRPr="006D6A02">
        <w:rPr>
          <w:rFonts w:ascii="Arial" w:hAnsi="Arial" w:cs="Arial"/>
          <w:sz w:val="24"/>
          <w:szCs w:val="24"/>
        </w:rPr>
        <w:t xml:space="preserve">fire </w:t>
      </w:r>
      <w:r w:rsidR="00AD5AAA" w:rsidRPr="006D6A02">
        <w:rPr>
          <w:rFonts w:ascii="Arial" w:hAnsi="Arial" w:cs="Arial"/>
          <w:sz w:val="24"/>
          <w:szCs w:val="24"/>
        </w:rPr>
        <w:t>extinguisher</w:t>
      </w:r>
      <w:r w:rsidR="00137603" w:rsidRPr="006D6A02">
        <w:rPr>
          <w:rFonts w:ascii="Arial" w:hAnsi="Arial" w:cs="Arial"/>
          <w:sz w:val="24"/>
          <w:szCs w:val="24"/>
        </w:rPr>
        <w:t xml:space="preserve"> at the fuel dis</w:t>
      </w:r>
      <w:r w:rsidR="00383C56" w:rsidRPr="006D6A02">
        <w:rPr>
          <w:rFonts w:ascii="Arial" w:hAnsi="Arial" w:cs="Arial"/>
          <w:sz w:val="24"/>
          <w:szCs w:val="24"/>
        </w:rPr>
        <w:t xml:space="preserve">penser site. </w:t>
      </w:r>
      <w:r w:rsidRPr="006D6A02">
        <w:rPr>
          <w:rFonts w:ascii="Arial" w:hAnsi="Arial" w:cs="Arial"/>
          <w:sz w:val="24"/>
          <w:szCs w:val="24"/>
        </w:rPr>
        <w:t>SVPA</w:t>
      </w:r>
      <w:r w:rsidR="00383C56" w:rsidRPr="006D6A02">
        <w:rPr>
          <w:rFonts w:ascii="Arial" w:hAnsi="Arial" w:cs="Arial"/>
          <w:sz w:val="24"/>
          <w:szCs w:val="24"/>
        </w:rPr>
        <w:t xml:space="preserve"> </w:t>
      </w:r>
      <w:r w:rsidR="002C42EE">
        <w:rPr>
          <w:rFonts w:ascii="Arial" w:hAnsi="Arial" w:cs="Arial"/>
          <w:sz w:val="24"/>
          <w:szCs w:val="24"/>
        </w:rPr>
        <w:t xml:space="preserve">shall be </w:t>
      </w:r>
      <w:r w:rsidR="00AD5AAA" w:rsidRPr="006D6A02">
        <w:rPr>
          <w:rFonts w:ascii="Arial" w:hAnsi="Arial" w:cs="Arial"/>
          <w:sz w:val="24"/>
          <w:szCs w:val="24"/>
        </w:rPr>
        <w:t>responsib</w:t>
      </w:r>
      <w:r w:rsidR="002C42EE">
        <w:rPr>
          <w:rFonts w:ascii="Arial" w:hAnsi="Arial" w:cs="Arial"/>
          <w:sz w:val="24"/>
          <w:szCs w:val="24"/>
        </w:rPr>
        <w:t>le</w:t>
      </w:r>
      <w:r w:rsidR="00383C56" w:rsidRPr="006D6A02">
        <w:rPr>
          <w:rFonts w:ascii="Arial" w:hAnsi="Arial" w:cs="Arial"/>
          <w:sz w:val="24"/>
          <w:szCs w:val="24"/>
        </w:rPr>
        <w:t xml:space="preserve"> </w:t>
      </w:r>
      <w:r w:rsidR="00137603" w:rsidRPr="006D6A02">
        <w:rPr>
          <w:rFonts w:ascii="Arial" w:hAnsi="Arial" w:cs="Arial"/>
          <w:sz w:val="24"/>
          <w:szCs w:val="24"/>
        </w:rPr>
        <w:t>to keep the fire extinguisher</w:t>
      </w:r>
      <w:r w:rsidR="00383C56" w:rsidRPr="006D6A02">
        <w:rPr>
          <w:rFonts w:ascii="Arial" w:hAnsi="Arial" w:cs="Arial"/>
          <w:sz w:val="24"/>
          <w:szCs w:val="24"/>
        </w:rPr>
        <w:t xml:space="preserve"> rechar</w:t>
      </w:r>
      <w:r w:rsidR="00137603" w:rsidRPr="006D6A02">
        <w:rPr>
          <w:rFonts w:ascii="Arial" w:hAnsi="Arial" w:cs="Arial"/>
          <w:sz w:val="24"/>
          <w:szCs w:val="24"/>
        </w:rPr>
        <w:t>ge</w:t>
      </w:r>
      <w:r w:rsidR="00383C56" w:rsidRPr="006D6A02">
        <w:rPr>
          <w:rFonts w:ascii="Arial" w:hAnsi="Arial" w:cs="Arial"/>
          <w:sz w:val="24"/>
          <w:szCs w:val="24"/>
        </w:rPr>
        <w:t xml:space="preserve">d and </w:t>
      </w:r>
      <w:r w:rsidR="002C42EE">
        <w:rPr>
          <w:rFonts w:ascii="Arial" w:hAnsi="Arial" w:cs="Arial"/>
          <w:sz w:val="24"/>
          <w:szCs w:val="24"/>
        </w:rPr>
        <w:t>shall document S</w:t>
      </w:r>
      <w:r w:rsidR="00DE2F1F">
        <w:rPr>
          <w:rFonts w:ascii="Arial" w:hAnsi="Arial" w:cs="Arial"/>
          <w:sz w:val="24"/>
          <w:szCs w:val="24"/>
        </w:rPr>
        <w:t xml:space="preserve">VPA’s </w:t>
      </w:r>
      <w:r w:rsidR="006A1B7E">
        <w:rPr>
          <w:rFonts w:ascii="Arial" w:hAnsi="Arial" w:cs="Arial"/>
          <w:sz w:val="24"/>
          <w:szCs w:val="24"/>
        </w:rPr>
        <w:t xml:space="preserve">monthly </w:t>
      </w:r>
      <w:r w:rsidR="00DE2F1F">
        <w:rPr>
          <w:rFonts w:ascii="Arial" w:hAnsi="Arial" w:cs="Arial"/>
          <w:sz w:val="24"/>
          <w:szCs w:val="24"/>
        </w:rPr>
        <w:t>inspection of such</w:t>
      </w:r>
      <w:r w:rsidR="00383C56" w:rsidRPr="006D6A02">
        <w:rPr>
          <w:rFonts w:ascii="Arial" w:hAnsi="Arial" w:cs="Arial"/>
          <w:sz w:val="24"/>
          <w:szCs w:val="24"/>
        </w:rPr>
        <w:t>.</w:t>
      </w:r>
      <w:r w:rsidR="002826B4" w:rsidRPr="006D6A02">
        <w:rPr>
          <w:rFonts w:ascii="Arial" w:hAnsi="Arial" w:cs="Arial"/>
          <w:sz w:val="24"/>
          <w:szCs w:val="24"/>
        </w:rPr>
        <w:t xml:space="preserve"> </w:t>
      </w:r>
    </w:p>
    <w:p w:rsidR="00E45507" w:rsidRPr="006D6A02" w:rsidRDefault="00E45507" w:rsidP="006D6A02">
      <w:pPr>
        <w:spacing w:after="0" w:line="240" w:lineRule="auto"/>
        <w:jc w:val="both"/>
        <w:rPr>
          <w:rFonts w:ascii="Arial" w:hAnsi="Arial" w:cs="Arial"/>
          <w:sz w:val="24"/>
          <w:szCs w:val="24"/>
        </w:rPr>
      </w:pPr>
    </w:p>
    <w:p w:rsidR="004F591C" w:rsidRPr="006D6A02" w:rsidRDefault="00E45507" w:rsidP="006D6A02">
      <w:pPr>
        <w:spacing w:after="0" w:line="240" w:lineRule="auto"/>
        <w:jc w:val="both"/>
        <w:rPr>
          <w:rFonts w:ascii="Arial" w:hAnsi="Arial" w:cs="Arial"/>
          <w:sz w:val="24"/>
          <w:szCs w:val="24"/>
        </w:rPr>
      </w:pPr>
      <w:r w:rsidRPr="006D6A02">
        <w:rPr>
          <w:rFonts w:ascii="Arial" w:hAnsi="Arial" w:cs="Arial"/>
          <w:sz w:val="24"/>
          <w:szCs w:val="24"/>
        </w:rPr>
        <w:t xml:space="preserve">4.  </w:t>
      </w:r>
      <w:r w:rsidR="00D15273" w:rsidRPr="006D6A02">
        <w:rPr>
          <w:rFonts w:ascii="Arial" w:hAnsi="Arial" w:cs="Arial"/>
          <w:b/>
          <w:sz w:val="24"/>
          <w:szCs w:val="24"/>
        </w:rPr>
        <w:t xml:space="preserve">Fuel Flowage </w:t>
      </w:r>
      <w:r w:rsidRPr="006D6A02">
        <w:rPr>
          <w:rFonts w:ascii="Arial" w:hAnsi="Arial" w:cs="Arial"/>
          <w:b/>
          <w:sz w:val="24"/>
          <w:szCs w:val="24"/>
        </w:rPr>
        <w:t>Fees.</w:t>
      </w:r>
      <w:r w:rsidRPr="006D6A02">
        <w:rPr>
          <w:rFonts w:ascii="Arial" w:hAnsi="Arial" w:cs="Arial"/>
          <w:sz w:val="24"/>
          <w:szCs w:val="24"/>
        </w:rPr>
        <w:t xml:space="preserve">  </w:t>
      </w:r>
      <w:r w:rsidR="00DB5052" w:rsidRPr="006D6A02">
        <w:rPr>
          <w:rFonts w:ascii="Arial" w:hAnsi="Arial" w:cs="Arial"/>
          <w:sz w:val="24"/>
          <w:szCs w:val="24"/>
        </w:rPr>
        <w:t>SVPA</w:t>
      </w:r>
      <w:r w:rsidRPr="006D6A02">
        <w:rPr>
          <w:rFonts w:ascii="Arial" w:hAnsi="Arial" w:cs="Arial"/>
          <w:sz w:val="24"/>
          <w:szCs w:val="24"/>
        </w:rPr>
        <w:t xml:space="preserve"> shall pay County a fuel flowage fee of </w:t>
      </w:r>
      <w:r w:rsidR="00AF3743" w:rsidRPr="006D6A02">
        <w:rPr>
          <w:rFonts w:ascii="Arial" w:hAnsi="Arial" w:cs="Arial"/>
          <w:sz w:val="24"/>
          <w:szCs w:val="24"/>
        </w:rPr>
        <w:t>eight cents</w:t>
      </w:r>
      <w:r w:rsidR="00443C98" w:rsidRPr="006D6A02">
        <w:rPr>
          <w:rFonts w:ascii="Arial" w:hAnsi="Arial" w:cs="Arial"/>
          <w:sz w:val="24"/>
          <w:szCs w:val="24"/>
        </w:rPr>
        <w:t xml:space="preserve"> ($0.08) per gallon for </w:t>
      </w:r>
      <w:r w:rsidR="002C42EE">
        <w:rPr>
          <w:rFonts w:ascii="Arial" w:hAnsi="Arial" w:cs="Arial"/>
          <w:sz w:val="24"/>
          <w:szCs w:val="24"/>
        </w:rPr>
        <w:t xml:space="preserve">all </w:t>
      </w:r>
      <w:r w:rsidR="00443C98" w:rsidRPr="006D6A02">
        <w:rPr>
          <w:rFonts w:ascii="Arial" w:hAnsi="Arial" w:cs="Arial"/>
          <w:sz w:val="24"/>
          <w:szCs w:val="24"/>
        </w:rPr>
        <w:t>100LL</w:t>
      </w:r>
      <w:r w:rsidR="002C42EE">
        <w:rPr>
          <w:rFonts w:ascii="Arial" w:hAnsi="Arial" w:cs="Arial"/>
          <w:sz w:val="24"/>
          <w:szCs w:val="24"/>
        </w:rPr>
        <w:t xml:space="preserve"> fuel used</w:t>
      </w:r>
      <w:r w:rsidRPr="006D6A02">
        <w:rPr>
          <w:rFonts w:ascii="Arial" w:hAnsi="Arial" w:cs="Arial"/>
          <w:sz w:val="24"/>
          <w:szCs w:val="24"/>
        </w:rPr>
        <w:t xml:space="preserve">, which shall be remitted to County </w:t>
      </w:r>
      <w:r w:rsidR="00137603" w:rsidRPr="006D6A02">
        <w:rPr>
          <w:rFonts w:ascii="Arial" w:hAnsi="Arial" w:cs="Arial"/>
          <w:sz w:val="24"/>
          <w:szCs w:val="24"/>
        </w:rPr>
        <w:t xml:space="preserve">after </w:t>
      </w:r>
      <w:r w:rsidR="00D32D0D" w:rsidRPr="006D6A02">
        <w:rPr>
          <w:rFonts w:ascii="Arial" w:hAnsi="Arial" w:cs="Arial"/>
          <w:sz w:val="24"/>
          <w:szCs w:val="24"/>
        </w:rPr>
        <w:t xml:space="preserve">each refueling </w:t>
      </w:r>
      <w:r w:rsidR="00AD5AAA" w:rsidRPr="006D6A02">
        <w:rPr>
          <w:rFonts w:ascii="Arial" w:hAnsi="Arial" w:cs="Arial"/>
          <w:sz w:val="24"/>
          <w:szCs w:val="24"/>
        </w:rPr>
        <w:t>occurrence</w:t>
      </w:r>
      <w:r w:rsidR="0030603F" w:rsidRPr="006D6A02">
        <w:rPr>
          <w:rFonts w:ascii="Arial" w:hAnsi="Arial" w:cs="Arial"/>
          <w:sz w:val="24"/>
          <w:szCs w:val="24"/>
        </w:rPr>
        <w:t xml:space="preserve"> in</w:t>
      </w:r>
      <w:r w:rsidRPr="006D6A02">
        <w:rPr>
          <w:rFonts w:ascii="Arial" w:hAnsi="Arial" w:cs="Arial"/>
          <w:sz w:val="24"/>
          <w:szCs w:val="24"/>
        </w:rPr>
        <w:t xml:space="preserve"> the form of a check no later than the fifteen</w:t>
      </w:r>
      <w:r w:rsidR="00EF3977" w:rsidRPr="006D6A02">
        <w:rPr>
          <w:rFonts w:ascii="Arial" w:hAnsi="Arial" w:cs="Arial"/>
          <w:sz w:val="24"/>
          <w:szCs w:val="24"/>
        </w:rPr>
        <w:t>th</w:t>
      </w:r>
      <w:r w:rsidRPr="006D6A02">
        <w:rPr>
          <w:rFonts w:ascii="Arial" w:hAnsi="Arial" w:cs="Arial"/>
          <w:sz w:val="24"/>
          <w:szCs w:val="24"/>
        </w:rPr>
        <w:t xml:space="preserve"> day </w:t>
      </w:r>
      <w:r w:rsidR="00D32D0D" w:rsidRPr="006D6A02">
        <w:rPr>
          <w:rFonts w:ascii="Arial" w:hAnsi="Arial" w:cs="Arial"/>
          <w:sz w:val="24"/>
          <w:szCs w:val="24"/>
        </w:rPr>
        <w:t>after refueling</w:t>
      </w:r>
      <w:r w:rsidR="00AD5AAA" w:rsidRPr="006D6A02">
        <w:rPr>
          <w:rFonts w:ascii="Arial" w:hAnsi="Arial" w:cs="Arial"/>
          <w:sz w:val="24"/>
          <w:szCs w:val="24"/>
        </w:rPr>
        <w:t xml:space="preserve"> the tank</w:t>
      </w:r>
      <w:r w:rsidR="003A0C16" w:rsidRPr="006D6A02">
        <w:rPr>
          <w:rFonts w:ascii="Arial" w:hAnsi="Arial" w:cs="Arial"/>
          <w:sz w:val="24"/>
          <w:szCs w:val="24"/>
        </w:rPr>
        <w:t xml:space="preserve"> without deduction or offset</w:t>
      </w:r>
      <w:r w:rsidRPr="006D6A02">
        <w:rPr>
          <w:rFonts w:ascii="Arial" w:hAnsi="Arial" w:cs="Arial"/>
          <w:sz w:val="24"/>
          <w:szCs w:val="24"/>
        </w:rPr>
        <w:t>.</w:t>
      </w:r>
      <w:r w:rsidR="003A0C16" w:rsidRPr="006D6A02">
        <w:rPr>
          <w:rFonts w:ascii="Arial" w:hAnsi="Arial" w:cs="Arial"/>
          <w:sz w:val="24"/>
          <w:szCs w:val="24"/>
        </w:rPr>
        <w:t xml:space="preserve">  It is the intention of the parties that payment of fuel flowage fees shall be based solely on the quantity of fuel </w:t>
      </w:r>
      <w:r w:rsidR="00D32D0D" w:rsidRPr="006D6A02">
        <w:rPr>
          <w:rFonts w:ascii="Arial" w:hAnsi="Arial" w:cs="Arial"/>
          <w:sz w:val="24"/>
          <w:szCs w:val="24"/>
        </w:rPr>
        <w:t xml:space="preserve">refilled </w:t>
      </w:r>
      <w:r w:rsidR="003A0C16" w:rsidRPr="006D6A02">
        <w:rPr>
          <w:rFonts w:ascii="Arial" w:hAnsi="Arial" w:cs="Arial"/>
          <w:sz w:val="24"/>
          <w:szCs w:val="24"/>
        </w:rPr>
        <w:t xml:space="preserve">and that all costs, expenses, and </w:t>
      </w:r>
      <w:r w:rsidR="006237CF" w:rsidRPr="006D6A02">
        <w:rPr>
          <w:rFonts w:ascii="Arial" w:hAnsi="Arial" w:cs="Arial"/>
          <w:sz w:val="24"/>
          <w:szCs w:val="24"/>
        </w:rPr>
        <w:t>obligations of</w:t>
      </w:r>
      <w:r w:rsidR="003A0C16" w:rsidRPr="006D6A02">
        <w:rPr>
          <w:rFonts w:ascii="Arial" w:hAnsi="Arial" w:cs="Arial"/>
          <w:sz w:val="24"/>
          <w:szCs w:val="24"/>
        </w:rPr>
        <w:t xml:space="preserve"> every kind and nature related to the provision of services under this </w:t>
      </w:r>
      <w:r w:rsidR="00CE7FAB" w:rsidRPr="006D6A02">
        <w:rPr>
          <w:rFonts w:ascii="Arial" w:hAnsi="Arial" w:cs="Arial"/>
          <w:sz w:val="24"/>
          <w:szCs w:val="24"/>
        </w:rPr>
        <w:t>Agreement</w:t>
      </w:r>
      <w:r w:rsidR="003A0C16" w:rsidRPr="006D6A02">
        <w:rPr>
          <w:rFonts w:ascii="Arial" w:hAnsi="Arial" w:cs="Arial"/>
          <w:sz w:val="24"/>
          <w:szCs w:val="24"/>
        </w:rPr>
        <w:t xml:space="preserve"> shall be paid by </w:t>
      </w:r>
      <w:r w:rsidR="00DB5052" w:rsidRPr="006D6A02">
        <w:rPr>
          <w:rFonts w:ascii="Arial" w:hAnsi="Arial" w:cs="Arial"/>
          <w:sz w:val="24"/>
          <w:szCs w:val="24"/>
        </w:rPr>
        <w:t>SVPA</w:t>
      </w:r>
      <w:r w:rsidR="003A0C16" w:rsidRPr="006D6A02">
        <w:rPr>
          <w:rFonts w:ascii="Arial" w:hAnsi="Arial" w:cs="Arial"/>
          <w:sz w:val="24"/>
          <w:szCs w:val="24"/>
        </w:rPr>
        <w:t xml:space="preserve"> unless otherwise specifically provided herein.</w:t>
      </w:r>
      <w:r w:rsidRPr="006D6A02">
        <w:rPr>
          <w:rFonts w:ascii="Arial" w:hAnsi="Arial" w:cs="Arial"/>
          <w:sz w:val="24"/>
          <w:szCs w:val="24"/>
        </w:rPr>
        <w:t xml:space="preserve"> </w:t>
      </w:r>
      <w:r w:rsidR="00D15273" w:rsidRPr="006D6A02">
        <w:rPr>
          <w:rFonts w:ascii="Arial" w:hAnsi="Arial" w:cs="Arial"/>
          <w:sz w:val="24"/>
          <w:szCs w:val="24"/>
        </w:rPr>
        <w:t xml:space="preserve"> </w:t>
      </w:r>
    </w:p>
    <w:p w:rsidR="00D15273" w:rsidRPr="006D6A02" w:rsidRDefault="00D15273" w:rsidP="006D6A02">
      <w:pPr>
        <w:spacing w:after="0" w:line="240" w:lineRule="auto"/>
        <w:jc w:val="both"/>
        <w:rPr>
          <w:rFonts w:ascii="Arial" w:hAnsi="Arial" w:cs="Arial"/>
          <w:sz w:val="24"/>
          <w:szCs w:val="24"/>
        </w:rPr>
      </w:pPr>
    </w:p>
    <w:p w:rsidR="0056285E" w:rsidRDefault="008111BF" w:rsidP="006D6A02">
      <w:pPr>
        <w:spacing w:after="0" w:line="240" w:lineRule="auto"/>
        <w:jc w:val="both"/>
        <w:rPr>
          <w:rFonts w:ascii="Arial" w:hAnsi="Arial" w:cs="Arial"/>
          <w:sz w:val="24"/>
          <w:szCs w:val="24"/>
        </w:rPr>
      </w:pPr>
      <w:r w:rsidRPr="006D6A02">
        <w:rPr>
          <w:rFonts w:ascii="Arial" w:hAnsi="Arial" w:cs="Arial"/>
          <w:sz w:val="24"/>
          <w:szCs w:val="24"/>
        </w:rPr>
        <w:t xml:space="preserve">5.  </w:t>
      </w:r>
      <w:r w:rsidR="008017A1">
        <w:rPr>
          <w:rFonts w:ascii="Arial" w:hAnsi="Arial" w:cs="Arial"/>
          <w:b/>
          <w:sz w:val="24"/>
          <w:szCs w:val="24"/>
        </w:rPr>
        <w:t>County’s Obligations</w:t>
      </w:r>
      <w:r w:rsidRPr="006D6A02">
        <w:rPr>
          <w:rFonts w:ascii="Arial" w:hAnsi="Arial" w:cs="Arial"/>
          <w:b/>
          <w:sz w:val="24"/>
          <w:szCs w:val="24"/>
        </w:rPr>
        <w:t>.</w:t>
      </w:r>
      <w:r w:rsidRPr="006D6A02">
        <w:rPr>
          <w:rFonts w:ascii="Arial" w:hAnsi="Arial" w:cs="Arial"/>
          <w:sz w:val="24"/>
          <w:szCs w:val="24"/>
        </w:rPr>
        <w:t xml:space="preserve">  Throughout the term of this </w:t>
      </w:r>
      <w:r w:rsidR="00CE7FAB" w:rsidRPr="006D6A02">
        <w:rPr>
          <w:rFonts w:ascii="Arial" w:hAnsi="Arial" w:cs="Arial"/>
          <w:sz w:val="24"/>
          <w:szCs w:val="24"/>
        </w:rPr>
        <w:t>Agreement</w:t>
      </w:r>
      <w:r w:rsidRPr="006D6A02">
        <w:rPr>
          <w:rFonts w:ascii="Arial" w:hAnsi="Arial" w:cs="Arial"/>
          <w:sz w:val="24"/>
          <w:szCs w:val="24"/>
        </w:rPr>
        <w:t xml:space="preserve">, County </w:t>
      </w:r>
      <w:r w:rsidR="00F45F33" w:rsidRPr="006D6A02">
        <w:rPr>
          <w:rFonts w:ascii="Arial" w:hAnsi="Arial" w:cs="Arial"/>
          <w:sz w:val="24"/>
          <w:szCs w:val="24"/>
        </w:rPr>
        <w:t>shall maintain the Airport as a</w:t>
      </w:r>
      <w:r w:rsidR="002C42EE">
        <w:rPr>
          <w:rFonts w:ascii="Arial" w:hAnsi="Arial" w:cs="Arial"/>
          <w:sz w:val="24"/>
          <w:szCs w:val="24"/>
        </w:rPr>
        <w:t xml:space="preserve"> public airport open to the aeronautical public and in compliance with all </w:t>
      </w:r>
      <w:r w:rsidR="002C42EE" w:rsidRPr="002C42EE">
        <w:rPr>
          <w:rFonts w:ascii="Arial" w:hAnsi="Arial" w:cs="Arial"/>
          <w:sz w:val="24"/>
          <w:szCs w:val="24"/>
        </w:rPr>
        <w:t>Federal Aviation Regulations</w:t>
      </w:r>
      <w:r w:rsidR="0056285E">
        <w:rPr>
          <w:rFonts w:ascii="Arial" w:hAnsi="Arial" w:cs="Arial"/>
          <w:sz w:val="24"/>
          <w:szCs w:val="24"/>
        </w:rPr>
        <w:t xml:space="preserve"> and </w:t>
      </w:r>
      <w:r w:rsidR="0056285E" w:rsidRPr="0056285E">
        <w:rPr>
          <w:rFonts w:ascii="Arial" w:hAnsi="Arial" w:cs="Arial"/>
          <w:sz w:val="24"/>
          <w:szCs w:val="24"/>
        </w:rPr>
        <w:t xml:space="preserve">Federal Aviation Administration </w:t>
      </w:r>
      <w:r w:rsidR="0056285E">
        <w:rPr>
          <w:rFonts w:ascii="Arial" w:hAnsi="Arial" w:cs="Arial"/>
          <w:sz w:val="24"/>
          <w:szCs w:val="24"/>
        </w:rPr>
        <w:t xml:space="preserve">Grant Assurances. </w:t>
      </w:r>
      <w:r w:rsidR="00F45F33" w:rsidRPr="006D6A02">
        <w:rPr>
          <w:rFonts w:ascii="Arial" w:hAnsi="Arial" w:cs="Arial"/>
          <w:sz w:val="24"/>
          <w:szCs w:val="24"/>
        </w:rPr>
        <w:t xml:space="preserve">County shall cause the Airport to possess, hold, and keep current all necessary certificates or authorizations issued by the Federal Aviation Administration or any other governmental body or entity </w:t>
      </w:r>
      <w:r w:rsidR="0056285E">
        <w:rPr>
          <w:rFonts w:ascii="Arial" w:hAnsi="Arial" w:cs="Arial"/>
          <w:sz w:val="24"/>
          <w:szCs w:val="24"/>
        </w:rPr>
        <w:t xml:space="preserve">authorized to issues such required certificates or authorizations. </w:t>
      </w:r>
    </w:p>
    <w:p w:rsidR="0056285E" w:rsidRDefault="0056285E" w:rsidP="006D6A02">
      <w:pPr>
        <w:spacing w:after="0" w:line="240" w:lineRule="auto"/>
        <w:jc w:val="both"/>
        <w:rPr>
          <w:rFonts w:ascii="Arial" w:hAnsi="Arial" w:cs="Arial"/>
          <w:sz w:val="24"/>
          <w:szCs w:val="24"/>
        </w:rPr>
      </w:pPr>
    </w:p>
    <w:p w:rsidR="00AF3743" w:rsidRPr="006D6A02" w:rsidRDefault="00AF3743" w:rsidP="006D6A02">
      <w:pPr>
        <w:spacing w:after="0" w:line="240" w:lineRule="auto"/>
        <w:jc w:val="both"/>
        <w:rPr>
          <w:rFonts w:ascii="Arial" w:hAnsi="Arial" w:cs="Arial"/>
          <w:sz w:val="24"/>
          <w:szCs w:val="24"/>
        </w:rPr>
      </w:pPr>
    </w:p>
    <w:p w:rsidR="00EB4E4F" w:rsidRPr="006D6A02" w:rsidRDefault="0072508B" w:rsidP="006D6A02">
      <w:pPr>
        <w:spacing w:after="0" w:line="240" w:lineRule="auto"/>
        <w:jc w:val="both"/>
        <w:rPr>
          <w:rFonts w:ascii="Arial" w:hAnsi="Arial" w:cs="Arial"/>
          <w:sz w:val="24"/>
          <w:szCs w:val="24"/>
        </w:rPr>
      </w:pPr>
      <w:r w:rsidRPr="006D6A02">
        <w:rPr>
          <w:rFonts w:ascii="Arial" w:hAnsi="Arial" w:cs="Arial"/>
          <w:sz w:val="24"/>
          <w:szCs w:val="24"/>
        </w:rPr>
        <w:t xml:space="preserve">6.  </w:t>
      </w:r>
      <w:r w:rsidRPr="006D6A02">
        <w:rPr>
          <w:rFonts w:ascii="Arial" w:hAnsi="Arial" w:cs="Arial"/>
          <w:b/>
          <w:sz w:val="24"/>
          <w:szCs w:val="24"/>
        </w:rPr>
        <w:t>Operation of Fueling Facility.</w:t>
      </w:r>
      <w:r w:rsidRPr="006D6A02">
        <w:rPr>
          <w:rFonts w:ascii="Arial" w:hAnsi="Arial" w:cs="Arial"/>
          <w:sz w:val="24"/>
          <w:szCs w:val="24"/>
        </w:rPr>
        <w:t xml:space="preserve">  </w:t>
      </w:r>
      <w:r w:rsidR="00DB5052" w:rsidRPr="006D6A02">
        <w:rPr>
          <w:rFonts w:ascii="Arial" w:hAnsi="Arial" w:cs="Arial"/>
          <w:sz w:val="24"/>
          <w:szCs w:val="24"/>
        </w:rPr>
        <w:t>SVPA</w:t>
      </w:r>
      <w:r w:rsidRPr="006D6A02">
        <w:rPr>
          <w:rFonts w:ascii="Arial" w:hAnsi="Arial" w:cs="Arial"/>
          <w:sz w:val="24"/>
          <w:szCs w:val="24"/>
        </w:rPr>
        <w:t xml:space="preserve"> shall operate and maintain the fuel storage and fuel supply facility at the Airport.  </w:t>
      </w:r>
      <w:r w:rsidR="00DB5052" w:rsidRPr="006D6A02">
        <w:rPr>
          <w:rFonts w:ascii="Arial" w:hAnsi="Arial" w:cs="Arial"/>
          <w:sz w:val="24"/>
          <w:szCs w:val="24"/>
        </w:rPr>
        <w:t>SVPA</w:t>
      </w:r>
      <w:r w:rsidRPr="006D6A02">
        <w:rPr>
          <w:rFonts w:ascii="Arial" w:hAnsi="Arial" w:cs="Arial"/>
          <w:sz w:val="24"/>
          <w:szCs w:val="24"/>
        </w:rPr>
        <w:t xml:space="preserve"> shall assume full responsibility for compliance with all federal, state, and local laws, rules, and regulations</w:t>
      </w:r>
      <w:r w:rsidR="006237CF" w:rsidRPr="006D6A02">
        <w:rPr>
          <w:rFonts w:ascii="Arial" w:hAnsi="Arial" w:cs="Arial"/>
          <w:sz w:val="24"/>
          <w:szCs w:val="24"/>
        </w:rPr>
        <w:t xml:space="preserve"> </w:t>
      </w:r>
      <w:r w:rsidR="00EB4E4F" w:rsidRPr="006D6A02">
        <w:rPr>
          <w:rFonts w:ascii="Arial" w:hAnsi="Arial" w:cs="Arial"/>
          <w:sz w:val="24"/>
          <w:szCs w:val="24"/>
        </w:rPr>
        <w:t>which apply to the fuel facility</w:t>
      </w:r>
      <w:r w:rsidR="00854122">
        <w:rPr>
          <w:rFonts w:ascii="Arial" w:hAnsi="Arial" w:cs="Arial"/>
          <w:sz w:val="24"/>
          <w:szCs w:val="24"/>
        </w:rPr>
        <w:t xml:space="preserve"> in keeping with a </w:t>
      </w:r>
      <w:r w:rsidR="002E54C9">
        <w:rPr>
          <w:rFonts w:ascii="Arial" w:hAnsi="Arial" w:cs="Arial"/>
          <w:sz w:val="24"/>
          <w:szCs w:val="24"/>
        </w:rPr>
        <w:t>self-service fueling</w:t>
      </w:r>
      <w:r w:rsidR="00854122">
        <w:rPr>
          <w:rFonts w:ascii="Arial" w:hAnsi="Arial" w:cs="Arial"/>
          <w:sz w:val="24"/>
          <w:szCs w:val="24"/>
        </w:rPr>
        <w:t xml:space="preserve"> operation</w:t>
      </w:r>
      <w:r w:rsidR="00B044AE" w:rsidRPr="006D6A02">
        <w:rPr>
          <w:rFonts w:ascii="Arial" w:hAnsi="Arial" w:cs="Arial"/>
          <w:sz w:val="24"/>
          <w:szCs w:val="24"/>
        </w:rPr>
        <w:t>.</w:t>
      </w:r>
      <w:r w:rsidR="00EB4E4F" w:rsidRPr="006D6A02">
        <w:rPr>
          <w:rFonts w:ascii="Arial" w:hAnsi="Arial" w:cs="Arial"/>
          <w:sz w:val="24"/>
          <w:szCs w:val="24"/>
        </w:rPr>
        <w:t xml:space="preserve">  </w:t>
      </w:r>
      <w:r w:rsidR="00DB5052" w:rsidRPr="006D6A02">
        <w:rPr>
          <w:rFonts w:ascii="Arial" w:hAnsi="Arial" w:cs="Arial"/>
          <w:sz w:val="24"/>
          <w:szCs w:val="24"/>
        </w:rPr>
        <w:t>SVPA</w:t>
      </w:r>
      <w:r w:rsidR="00EB4E4F" w:rsidRPr="006D6A02">
        <w:rPr>
          <w:rFonts w:ascii="Arial" w:hAnsi="Arial" w:cs="Arial"/>
          <w:sz w:val="24"/>
          <w:szCs w:val="24"/>
        </w:rPr>
        <w:t xml:space="preserve"> shall maintain in effect and, if required, post in a prominent location, all necessary and/or required licenses and/or permits.  </w:t>
      </w:r>
      <w:r w:rsidR="00DB5052" w:rsidRPr="006D6A02">
        <w:rPr>
          <w:rFonts w:ascii="Arial" w:hAnsi="Arial" w:cs="Arial"/>
          <w:sz w:val="24"/>
          <w:szCs w:val="24"/>
        </w:rPr>
        <w:t>SVPA</w:t>
      </w:r>
      <w:r w:rsidR="00EB4E4F" w:rsidRPr="006D6A02">
        <w:rPr>
          <w:rFonts w:ascii="Arial" w:hAnsi="Arial" w:cs="Arial"/>
          <w:sz w:val="24"/>
          <w:szCs w:val="24"/>
        </w:rPr>
        <w:t xml:space="preserve"> shall ensure that all</w:t>
      </w:r>
      <w:r w:rsidR="00142B62">
        <w:rPr>
          <w:rFonts w:ascii="Arial" w:hAnsi="Arial" w:cs="Arial"/>
          <w:sz w:val="24"/>
          <w:szCs w:val="24"/>
        </w:rPr>
        <w:t xml:space="preserve"> personnel which shall mean any</w:t>
      </w:r>
      <w:r w:rsidR="00EB4E4F" w:rsidRPr="006D6A02">
        <w:rPr>
          <w:rFonts w:ascii="Arial" w:hAnsi="Arial" w:cs="Arial"/>
          <w:sz w:val="24"/>
          <w:szCs w:val="24"/>
        </w:rPr>
        <w:t xml:space="preserve"> </w:t>
      </w:r>
      <w:r w:rsidR="00E429BB">
        <w:rPr>
          <w:rFonts w:ascii="Arial" w:hAnsi="Arial" w:cs="Arial"/>
          <w:sz w:val="24"/>
          <w:szCs w:val="24"/>
        </w:rPr>
        <w:t>e</w:t>
      </w:r>
      <w:r w:rsidR="00E429BB" w:rsidRPr="00E429BB">
        <w:rPr>
          <w:rFonts w:ascii="Arial" w:hAnsi="Arial" w:cs="Arial"/>
          <w:sz w:val="24"/>
          <w:szCs w:val="24"/>
        </w:rPr>
        <w:t xml:space="preserve">mployees, </w:t>
      </w:r>
      <w:r w:rsidR="00E429BB">
        <w:rPr>
          <w:rFonts w:ascii="Arial" w:hAnsi="Arial" w:cs="Arial"/>
          <w:sz w:val="24"/>
          <w:szCs w:val="24"/>
        </w:rPr>
        <w:t>a</w:t>
      </w:r>
      <w:r w:rsidR="00E429BB" w:rsidRPr="00E429BB">
        <w:rPr>
          <w:rFonts w:ascii="Arial" w:hAnsi="Arial" w:cs="Arial"/>
          <w:sz w:val="24"/>
          <w:szCs w:val="24"/>
        </w:rPr>
        <w:t xml:space="preserve">gents, </w:t>
      </w:r>
      <w:r w:rsidR="00E429BB">
        <w:rPr>
          <w:rFonts w:ascii="Arial" w:hAnsi="Arial" w:cs="Arial"/>
          <w:sz w:val="24"/>
          <w:szCs w:val="24"/>
        </w:rPr>
        <w:t>c</w:t>
      </w:r>
      <w:r w:rsidR="00E429BB" w:rsidRPr="00E429BB">
        <w:rPr>
          <w:rFonts w:ascii="Arial" w:hAnsi="Arial" w:cs="Arial"/>
          <w:sz w:val="24"/>
          <w:szCs w:val="24"/>
        </w:rPr>
        <w:t xml:space="preserve">ontractors, </w:t>
      </w:r>
      <w:r w:rsidR="00E429BB">
        <w:rPr>
          <w:rFonts w:ascii="Arial" w:hAnsi="Arial" w:cs="Arial"/>
          <w:sz w:val="24"/>
          <w:szCs w:val="24"/>
        </w:rPr>
        <w:t>s</w:t>
      </w:r>
      <w:r w:rsidR="00E429BB" w:rsidRPr="00E429BB">
        <w:rPr>
          <w:rFonts w:ascii="Arial" w:hAnsi="Arial" w:cs="Arial"/>
          <w:sz w:val="24"/>
          <w:szCs w:val="24"/>
        </w:rPr>
        <w:t xml:space="preserve">taff, </w:t>
      </w:r>
      <w:r w:rsidR="00142B62">
        <w:rPr>
          <w:rFonts w:ascii="Arial" w:hAnsi="Arial" w:cs="Arial"/>
          <w:sz w:val="24"/>
          <w:szCs w:val="24"/>
        </w:rPr>
        <w:t>or v</w:t>
      </w:r>
      <w:r w:rsidR="00E429BB" w:rsidRPr="00E429BB">
        <w:rPr>
          <w:rFonts w:ascii="Arial" w:hAnsi="Arial" w:cs="Arial"/>
          <w:sz w:val="24"/>
          <w:szCs w:val="24"/>
        </w:rPr>
        <w:t>olunteers</w:t>
      </w:r>
      <w:r w:rsidR="00E429BB">
        <w:rPr>
          <w:rFonts w:ascii="Arial" w:hAnsi="Arial" w:cs="Arial"/>
          <w:sz w:val="24"/>
          <w:szCs w:val="24"/>
        </w:rPr>
        <w:t xml:space="preserve"> associated with SVPA</w:t>
      </w:r>
      <w:r w:rsidR="00EB4E4F" w:rsidRPr="006D6A02">
        <w:rPr>
          <w:rFonts w:ascii="Arial" w:hAnsi="Arial" w:cs="Arial"/>
          <w:sz w:val="24"/>
          <w:szCs w:val="24"/>
        </w:rPr>
        <w:t xml:space="preserve"> engage</w:t>
      </w:r>
      <w:r w:rsidR="00137603" w:rsidRPr="006D6A02">
        <w:rPr>
          <w:rFonts w:ascii="Arial" w:hAnsi="Arial" w:cs="Arial"/>
          <w:sz w:val="24"/>
          <w:szCs w:val="24"/>
        </w:rPr>
        <w:t>d</w:t>
      </w:r>
      <w:r w:rsidR="00EB4E4F" w:rsidRPr="006D6A02">
        <w:rPr>
          <w:rFonts w:ascii="Arial" w:hAnsi="Arial" w:cs="Arial"/>
          <w:sz w:val="24"/>
          <w:szCs w:val="24"/>
        </w:rPr>
        <w:t xml:space="preserve"> in the operation of fueling systems are properly trained and that documentation of such training is complete and available to County for inspection.  Training shall include fuel system emergency response procedures</w:t>
      </w:r>
      <w:r w:rsidR="002E54C9">
        <w:rPr>
          <w:rFonts w:ascii="Arial" w:hAnsi="Arial" w:cs="Arial"/>
          <w:sz w:val="24"/>
          <w:szCs w:val="24"/>
        </w:rPr>
        <w:t xml:space="preserve">. </w:t>
      </w:r>
      <w:r w:rsidR="00EB4E4F" w:rsidRPr="006D6A02">
        <w:rPr>
          <w:rFonts w:ascii="Arial" w:hAnsi="Arial" w:cs="Arial"/>
          <w:sz w:val="24"/>
          <w:szCs w:val="24"/>
        </w:rPr>
        <w:t>Notwithstanding the foregoing, training requirements shall not apply to aircraft operators engaged in self-service.</w:t>
      </w:r>
      <w:r w:rsidR="006F4CAF" w:rsidRPr="006D6A02">
        <w:rPr>
          <w:rFonts w:ascii="Arial" w:hAnsi="Arial" w:cs="Arial"/>
          <w:sz w:val="24"/>
          <w:szCs w:val="24"/>
        </w:rPr>
        <w:t xml:space="preserve">  </w:t>
      </w:r>
    </w:p>
    <w:p w:rsidR="00F959FB" w:rsidRPr="006D6A02" w:rsidRDefault="00F959FB" w:rsidP="006D6A02">
      <w:pPr>
        <w:spacing w:after="0" w:line="240" w:lineRule="auto"/>
        <w:jc w:val="both"/>
        <w:rPr>
          <w:rFonts w:ascii="Arial" w:hAnsi="Arial" w:cs="Arial"/>
          <w:sz w:val="24"/>
          <w:szCs w:val="24"/>
        </w:rPr>
      </w:pPr>
    </w:p>
    <w:p w:rsidR="00F959FB" w:rsidRDefault="00DB5052" w:rsidP="006D6A02">
      <w:pPr>
        <w:spacing w:after="0" w:line="240" w:lineRule="auto"/>
        <w:jc w:val="both"/>
        <w:rPr>
          <w:rFonts w:ascii="Arial" w:hAnsi="Arial" w:cs="Arial"/>
          <w:sz w:val="24"/>
          <w:szCs w:val="24"/>
        </w:rPr>
      </w:pPr>
      <w:r w:rsidRPr="006D6A02">
        <w:rPr>
          <w:rFonts w:ascii="Arial" w:hAnsi="Arial" w:cs="Arial"/>
          <w:sz w:val="24"/>
          <w:szCs w:val="24"/>
        </w:rPr>
        <w:t>SVPA</w:t>
      </w:r>
      <w:r w:rsidR="00F959FB" w:rsidRPr="006D6A02">
        <w:rPr>
          <w:rFonts w:ascii="Arial" w:hAnsi="Arial" w:cs="Arial"/>
          <w:sz w:val="24"/>
          <w:szCs w:val="24"/>
        </w:rPr>
        <w:t xml:space="preserve"> agrees to </w:t>
      </w:r>
      <w:r w:rsidR="006A1B7E">
        <w:rPr>
          <w:rFonts w:ascii="Arial" w:hAnsi="Arial" w:cs="Arial"/>
          <w:sz w:val="24"/>
          <w:szCs w:val="24"/>
        </w:rPr>
        <w:t>purchase</w:t>
      </w:r>
      <w:r w:rsidR="006A1B7E" w:rsidRPr="006D6A02">
        <w:rPr>
          <w:rFonts w:ascii="Arial" w:hAnsi="Arial" w:cs="Arial"/>
          <w:sz w:val="24"/>
          <w:szCs w:val="24"/>
        </w:rPr>
        <w:t xml:space="preserve"> </w:t>
      </w:r>
      <w:r w:rsidR="006A1B7E">
        <w:rPr>
          <w:rFonts w:ascii="Arial" w:hAnsi="Arial" w:cs="Arial"/>
          <w:sz w:val="24"/>
          <w:szCs w:val="24"/>
        </w:rPr>
        <w:t>from a</w:t>
      </w:r>
      <w:r w:rsidR="00F959FB" w:rsidRPr="006D6A02">
        <w:rPr>
          <w:rFonts w:ascii="Arial" w:hAnsi="Arial" w:cs="Arial"/>
          <w:sz w:val="24"/>
          <w:szCs w:val="24"/>
        </w:rPr>
        <w:t xml:space="preserve"> wholesale fuel company aviation gasoline.  Personnel in charge of refueling will be trained in the storage, dispensing and safe hand</w:t>
      </w:r>
      <w:r w:rsidR="00137603" w:rsidRPr="006D6A02">
        <w:rPr>
          <w:rFonts w:ascii="Arial" w:hAnsi="Arial" w:cs="Arial"/>
          <w:sz w:val="24"/>
          <w:szCs w:val="24"/>
        </w:rPr>
        <w:t>l</w:t>
      </w:r>
      <w:r w:rsidR="00F959FB" w:rsidRPr="006D6A02">
        <w:rPr>
          <w:rFonts w:ascii="Arial" w:hAnsi="Arial" w:cs="Arial"/>
          <w:sz w:val="24"/>
          <w:szCs w:val="24"/>
        </w:rPr>
        <w:t xml:space="preserve">ing of aviation fuel prior to </w:t>
      </w:r>
      <w:r w:rsidR="00B044AE" w:rsidRPr="006D6A02">
        <w:rPr>
          <w:rFonts w:ascii="Arial" w:hAnsi="Arial" w:cs="Arial"/>
          <w:sz w:val="24"/>
          <w:szCs w:val="24"/>
        </w:rPr>
        <w:t>refueling</w:t>
      </w:r>
      <w:r w:rsidR="00F959FB" w:rsidRPr="006D6A02">
        <w:rPr>
          <w:rFonts w:ascii="Arial" w:hAnsi="Arial" w:cs="Arial"/>
          <w:sz w:val="24"/>
          <w:szCs w:val="24"/>
        </w:rPr>
        <w:t xml:space="preserve"> any aircraft. The Siskiyou County Director of Public Works will be the approving authority on the qualifications of refueling personnel.</w:t>
      </w:r>
    </w:p>
    <w:p w:rsidR="00142B62" w:rsidRDefault="00142B62" w:rsidP="006D6A02">
      <w:pPr>
        <w:spacing w:after="0" w:line="240" w:lineRule="auto"/>
        <w:jc w:val="both"/>
        <w:rPr>
          <w:rFonts w:ascii="Arial" w:hAnsi="Arial" w:cs="Arial"/>
          <w:sz w:val="24"/>
          <w:szCs w:val="24"/>
        </w:rPr>
      </w:pPr>
    </w:p>
    <w:p w:rsidR="00142B62" w:rsidRDefault="00575ABE" w:rsidP="006D6A02">
      <w:pPr>
        <w:spacing w:after="0" w:line="240" w:lineRule="auto"/>
        <w:jc w:val="both"/>
        <w:rPr>
          <w:rFonts w:ascii="Arial" w:hAnsi="Arial" w:cs="Arial"/>
          <w:sz w:val="24"/>
          <w:szCs w:val="24"/>
        </w:rPr>
      </w:pPr>
      <w:r>
        <w:rPr>
          <w:rFonts w:ascii="Arial" w:hAnsi="Arial" w:cs="Arial"/>
          <w:sz w:val="24"/>
          <w:szCs w:val="24"/>
        </w:rPr>
        <w:t>7</w:t>
      </w:r>
      <w:r w:rsidR="00142B62">
        <w:rPr>
          <w:rFonts w:ascii="Arial" w:hAnsi="Arial" w:cs="Arial"/>
          <w:sz w:val="24"/>
          <w:szCs w:val="24"/>
        </w:rPr>
        <w:t xml:space="preserve">.  </w:t>
      </w:r>
      <w:r w:rsidR="00142B62" w:rsidRPr="00142B62">
        <w:rPr>
          <w:rFonts w:ascii="Arial" w:hAnsi="Arial" w:cs="Arial"/>
          <w:b/>
          <w:sz w:val="24"/>
          <w:szCs w:val="24"/>
        </w:rPr>
        <w:t>Compliance with Laws and Regulations.</w:t>
      </w:r>
      <w:r w:rsidR="00142B62">
        <w:rPr>
          <w:rFonts w:ascii="Arial" w:hAnsi="Arial" w:cs="Arial"/>
          <w:sz w:val="24"/>
          <w:szCs w:val="24"/>
        </w:rPr>
        <w:t xml:space="preserve">  In utilizing the </w:t>
      </w:r>
      <w:r w:rsidR="00DE2F1F">
        <w:rPr>
          <w:rFonts w:ascii="Arial" w:hAnsi="Arial" w:cs="Arial"/>
          <w:sz w:val="24"/>
          <w:szCs w:val="24"/>
        </w:rPr>
        <w:t xml:space="preserve">Premises during the term of </w:t>
      </w:r>
      <w:r w:rsidR="00142B62">
        <w:rPr>
          <w:rFonts w:ascii="Arial" w:hAnsi="Arial" w:cs="Arial"/>
          <w:sz w:val="24"/>
          <w:szCs w:val="24"/>
        </w:rPr>
        <w:t>this Agreement, SVPA agrees to comply with the following:</w:t>
      </w:r>
    </w:p>
    <w:p w:rsidR="00575ABE" w:rsidRDefault="00575ABE" w:rsidP="006D6A02">
      <w:pPr>
        <w:spacing w:after="0" w:line="240" w:lineRule="auto"/>
        <w:jc w:val="both"/>
        <w:rPr>
          <w:rFonts w:ascii="Arial" w:hAnsi="Arial" w:cs="Arial"/>
          <w:sz w:val="24"/>
          <w:szCs w:val="24"/>
        </w:rPr>
      </w:pPr>
    </w:p>
    <w:p w:rsidR="00575ABE" w:rsidRPr="00575ABE" w:rsidRDefault="00575ABE" w:rsidP="00575ABE">
      <w:pPr>
        <w:pStyle w:val="ListParagraph"/>
        <w:numPr>
          <w:ilvl w:val="0"/>
          <w:numId w:val="7"/>
        </w:numPr>
        <w:spacing w:after="0" w:line="240" w:lineRule="auto"/>
        <w:ind w:left="720"/>
        <w:jc w:val="both"/>
        <w:rPr>
          <w:rFonts w:ascii="Arial" w:hAnsi="Arial" w:cs="Arial"/>
          <w:sz w:val="24"/>
          <w:szCs w:val="24"/>
        </w:rPr>
      </w:pPr>
      <w:r w:rsidRPr="00575ABE">
        <w:rPr>
          <w:rFonts w:ascii="Arial" w:hAnsi="Arial" w:cs="Arial"/>
          <w:sz w:val="24"/>
          <w:szCs w:val="24"/>
        </w:rPr>
        <w:t xml:space="preserve">Siskiyou County Code, Title 2 – Chapter 1. – Airports </w:t>
      </w:r>
      <w:r w:rsidR="002E54C9">
        <w:rPr>
          <w:rFonts w:ascii="Arial" w:hAnsi="Arial" w:cs="Arial"/>
          <w:sz w:val="24"/>
          <w:szCs w:val="24"/>
        </w:rPr>
        <w:t>(Exhibit B</w:t>
      </w:r>
      <w:r w:rsidRPr="00575ABE">
        <w:rPr>
          <w:rFonts w:ascii="Arial" w:hAnsi="Arial" w:cs="Arial"/>
          <w:sz w:val="24"/>
          <w:szCs w:val="24"/>
        </w:rPr>
        <w:t>)</w:t>
      </w:r>
    </w:p>
    <w:p w:rsidR="00575ABE" w:rsidRPr="00575ABE" w:rsidRDefault="00575ABE" w:rsidP="00575ABE">
      <w:pPr>
        <w:pStyle w:val="ListParagraph"/>
        <w:numPr>
          <w:ilvl w:val="0"/>
          <w:numId w:val="7"/>
        </w:numPr>
        <w:spacing w:after="0" w:line="240" w:lineRule="auto"/>
        <w:ind w:left="720"/>
        <w:jc w:val="both"/>
        <w:rPr>
          <w:rFonts w:ascii="Arial" w:hAnsi="Arial" w:cs="Arial"/>
          <w:sz w:val="24"/>
          <w:szCs w:val="24"/>
        </w:rPr>
      </w:pPr>
      <w:r w:rsidRPr="00575ABE">
        <w:rPr>
          <w:rFonts w:ascii="Arial" w:hAnsi="Arial" w:cs="Arial"/>
          <w:sz w:val="24"/>
          <w:szCs w:val="24"/>
        </w:rPr>
        <w:lastRenderedPageBreak/>
        <w:t xml:space="preserve">Siskiyou County Code, Title 3 – Chapter 6. – Airports </w:t>
      </w:r>
      <w:r w:rsidR="004700A0">
        <w:rPr>
          <w:rFonts w:ascii="Arial" w:hAnsi="Arial" w:cs="Arial"/>
          <w:sz w:val="24"/>
          <w:szCs w:val="24"/>
        </w:rPr>
        <w:t xml:space="preserve">and Aircraft (Exhibit </w:t>
      </w:r>
      <w:r w:rsidR="002E54C9">
        <w:rPr>
          <w:rFonts w:ascii="Arial" w:hAnsi="Arial" w:cs="Arial"/>
          <w:sz w:val="24"/>
          <w:szCs w:val="24"/>
        </w:rPr>
        <w:t>C</w:t>
      </w:r>
      <w:r w:rsidRPr="00575ABE">
        <w:rPr>
          <w:rFonts w:ascii="Arial" w:hAnsi="Arial" w:cs="Arial"/>
          <w:sz w:val="24"/>
          <w:szCs w:val="24"/>
        </w:rPr>
        <w:t>)</w:t>
      </w:r>
    </w:p>
    <w:p w:rsidR="00575ABE" w:rsidRPr="00575ABE" w:rsidRDefault="00575ABE" w:rsidP="00575ABE">
      <w:pPr>
        <w:pStyle w:val="ListParagraph"/>
        <w:numPr>
          <w:ilvl w:val="0"/>
          <w:numId w:val="7"/>
        </w:numPr>
        <w:spacing w:after="0" w:line="240" w:lineRule="auto"/>
        <w:ind w:left="720"/>
        <w:jc w:val="both"/>
        <w:rPr>
          <w:rFonts w:ascii="Arial" w:hAnsi="Arial" w:cs="Arial"/>
          <w:sz w:val="24"/>
          <w:szCs w:val="24"/>
        </w:rPr>
      </w:pPr>
      <w:r w:rsidRPr="00575ABE">
        <w:rPr>
          <w:rFonts w:ascii="Arial" w:hAnsi="Arial" w:cs="Arial"/>
          <w:sz w:val="24"/>
          <w:szCs w:val="24"/>
        </w:rPr>
        <w:t xml:space="preserve">FAA Assurances – Airport </w:t>
      </w:r>
      <w:r w:rsidR="004700A0">
        <w:rPr>
          <w:rFonts w:ascii="Arial" w:hAnsi="Arial" w:cs="Arial"/>
          <w:sz w:val="24"/>
          <w:szCs w:val="24"/>
        </w:rPr>
        <w:t xml:space="preserve">Sponsors (Exhibit </w:t>
      </w:r>
      <w:r w:rsidR="002E54C9">
        <w:rPr>
          <w:rFonts w:ascii="Arial" w:hAnsi="Arial" w:cs="Arial"/>
          <w:sz w:val="24"/>
          <w:szCs w:val="24"/>
        </w:rPr>
        <w:t>D</w:t>
      </w:r>
      <w:r w:rsidRPr="00575ABE">
        <w:rPr>
          <w:rFonts w:ascii="Arial" w:hAnsi="Arial" w:cs="Arial"/>
          <w:sz w:val="24"/>
          <w:szCs w:val="24"/>
        </w:rPr>
        <w:t>)</w:t>
      </w:r>
    </w:p>
    <w:p w:rsidR="00575ABE" w:rsidRPr="00575ABE" w:rsidRDefault="00575ABE" w:rsidP="00575ABE">
      <w:pPr>
        <w:pStyle w:val="ListParagraph"/>
        <w:numPr>
          <w:ilvl w:val="0"/>
          <w:numId w:val="7"/>
        </w:numPr>
        <w:spacing w:after="0" w:line="240" w:lineRule="auto"/>
        <w:ind w:left="720"/>
        <w:jc w:val="both"/>
        <w:rPr>
          <w:rFonts w:ascii="Arial" w:hAnsi="Arial" w:cs="Arial"/>
          <w:sz w:val="24"/>
          <w:szCs w:val="24"/>
        </w:rPr>
      </w:pPr>
      <w:r w:rsidRPr="00575ABE">
        <w:rPr>
          <w:rFonts w:ascii="Arial" w:hAnsi="Arial" w:cs="Arial"/>
          <w:spacing w:val="-1"/>
          <w:sz w:val="24"/>
          <w:szCs w:val="24"/>
        </w:rPr>
        <w:t>All</w:t>
      </w:r>
      <w:r w:rsidRPr="00575ABE">
        <w:rPr>
          <w:rFonts w:ascii="Arial" w:hAnsi="Arial" w:cs="Arial"/>
          <w:sz w:val="24"/>
          <w:szCs w:val="24"/>
        </w:rPr>
        <w:t xml:space="preserve"> </w:t>
      </w:r>
      <w:r w:rsidRPr="00575ABE">
        <w:rPr>
          <w:rFonts w:ascii="Arial" w:hAnsi="Arial" w:cs="Arial"/>
          <w:spacing w:val="-1"/>
          <w:sz w:val="24"/>
          <w:szCs w:val="24"/>
        </w:rPr>
        <w:t>applicable</w:t>
      </w:r>
      <w:r w:rsidRPr="00575ABE">
        <w:rPr>
          <w:rFonts w:ascii="Arial" w:hAnsi="Arial" w:cs="Arial"/>
          <w:sz w:val="24"/>
          <w:szCs w:val="24"/>
        </w:rPr>
        <w:t xml:space="preserve"> </w:t>
      </w:r>
      <w:r w:rsidRPr="00575ABE">
        <w:rPr>
          <w:rFonts w:ascii="Arial" w:hAnsi="Arial" w:cs="Arial"/>
          <w:spacing w:val="-1"/>
          <w:sz w:val="24"/>
          <w:szCs w:val="24"/>
        </w:rPr>
        <w:t>ordinances, rules</w:t>
      </w:r>
      <w:r w:rsidRPr="00575ABE">
        <w:rPr>
          <w:rFonts w:ascii="Arial" w:hAnsi="Arial" w:cs="Arial"/>
          <w:spacing w:val="1"/>
          <w:sz w:val="24"/>
          <w:szCs w:val="24"/>
        </w:rPr>
        <w:t xml:space="preserve"> </w:t>
      </w:r>
      <w:r w:rsidRPr="00575ABE">
        <w:rPr>
          <w:rFonts w:ascii="Arial" w:hAnsi="Arial" w:cs="Arial"/>
          <w:spacing w:val="-1"/>
          <w:sz w:val="24"/>
          <w:szCs w:val="24"/>
        </w:rPr>
        <w:t>and</w:t>
      </w:r>
      <w:r w:rsidRPr="00575ABE">
        <w:rPr>
          <w:rFonts w:ascii="Arial" w:hAnsi="Arial" w:cs="Arial"/>
          <w:spacing w:val="-2"/>
          <w:sz w:val="24"/>
          <w:szCs w:val="24"/>
        </w:rPr>
        <w:t xml:space="preserve"> </w:t>
      </w:r>
      <w:r w:rsidRPr="00575ABE">
        <w:rPr>
          <w:rFonts w:ascii="Arial" w:hAnsi="Arial" w:cs="Arial"/>
          <w:spacing w:val="-1"/>
          <w:sz w:val="24"/>
          <w:szCs w:val="24"/>
        </w:rPr>
        <w:t>regulations</w:t>
      </w:r>
      <w:r w:rsidRPr="00575ABE">
        <w:rPr>
          <w:rFonts w:ascii="Arial" w:hAnsi="Arial" w:cs="Arial"/>
          <w:spacing w:val="1"/>
          <w:sz w:val="24"/>
          <w:szCs w:val="24"/>
        </w:rPr>
        <w:t xml:space="preserve"> </w:t>
      </w:r>
      <w:r w:rsidRPr="00575ABE">
        <w:rPr>
          <w:rFonts w:ascii="Arial" w:hAnsi="Arial" w:cs="Arial"/>
          <w:spacing w:val="-1"/>
          <w:sz w:val="24"/>
          <w:szCs w:val="24"/>
        </w:rPr>
        <w:t>established</w:t>
      </w:r>
      <w:r w:rsidRPr="00575ABE">
        <w:rPr>
          <w:rFonts w:ascii="Arial" w:hAnsi="Arial" w:cs="Arial"/>
          <w:sz w:val="24"/>
          <w:szCs w:val="24"/>
        </w:rPr>
        <w:t xml:space="preserve"> </w:t>
      </w:r>
      <w:r w:rsidRPr="00575ABE">
        <w:rPr>
          <w:rFonts w:ascii="Arial" w:hAnsi="Arial" w:cs="Arial"/>
          <w:spacing w:val="-1"/>
          <w:sz w:val="24"/>
          <w:szCs w:val="24"/>
        </w:rPr>
        <w:t>by</w:t>
      </w:r>
      <w:r w:rsidRPr="00575ABE">
        <w:rPr>
          <w:rFonts w:ascii="Arial" w:hAnsi="Arial" w:cs="Arial"/>
          <w:spacing w:val="-2"/>
          <w:sz w:val="24"/>
          <w:szCs w:val="24"/>
        </w:rPr>
        <w:t xml:space="preserve"> </w:t>
      </w:r>
      <w:r w:rsidRPr="00575ABE">
        <w:rPr>
          <w:rFonts w:ascii="Arial" w:hAnsi="Arial" w:cs="Arial"/>
          <w:spacing w:val="-1"/>
          <w:sz w:val="24"/>
          <w:szCs w:val="24"/>
        </w:rPr>
        <w:t>any</w:t>
      </w:r>
      <w:r w:rsidRPr="00575ABE">
        <w:rPr>
          <w:rFonts w:ascii="Arial" w:hAnsi="Arial" w:cs="Arial"/>
          <w:spacing w:val="-4"/>
          <w:sz w:val="24"/>
          <w:szCs w:val="24"/>
        </w:rPr>
        <w:t xml:space="preserve"> </w:t>
      </w:r>
      <w:r w:rsidRPr="00575ABE">
        <w:rPr>
          <w:rFonts w:ascii="Arial" w:hAnsi="Arial" w:cs="Arial"/>
          <w:spacing w:val="-1"/>
          <w:sz w:val="24"/>
          <w:szCs w:val="24"/>
        </w:rPr>
        <w:t>federal,</w:t>
      </w:r>
      <w:r w:rsidRPr="00575ABE">
        <w:rPr>
          <w:rFonts w:ascii="Arial" w:hAnsi="Arial" w:cs="Arial"/>
          <w:spacing w:val="43"/>
          <w:sz w:val="24"/>
          <w:szCs w:val="24"/>
        </w:rPr>
        <w:t xml:space="preserve"> </w:t>
      </w:r>
      <w:r w:rsidRPr="00575ABE">
        <w:rPr>
          <w:rFonts w:ascii="Arial" w:hAnsi="Arial" w:cs="Arial"/>
          <w:sz w:val="24"/>
          <w:szCs w:val="24"/>
        </w:rPr>
        <w:t>state</w:t>
      </w:r>
      <w:r w:rsidRPr="00575ABE">
        <w:rPr>
          <w:rFonts w:ascii="Arial" w:hAnsi="Arial" w:cs="Arial"/>
          <w:spacing w:val="-2"/>
          <w:sz w:val="24"/>
          <w:szCs w:val="24"/>
        </w:rPr>
        <w:t xml:space="preserve"> </w:t>
      </w:r>
      <w:r w:rsidRPr="00575ABE">
        <w:rPr>
          <w:rFonts w:ascii="Arial" w:hAnsi="Arial" w:cs="Arial"/>
          <w:spacing w:val="-1"/>
          <w:sz w:val="24"/>
          <w:szCs w:val="24"/>
        </w:rPr>
        <w:t>or local</w:t>
      </w:r>
      <w:r w:rsidRPr="00575ABE">
        <w:rPr>
          <w:rFonts w:ascii="Arial" w:hAnsi="Arial" w:cs="Arial"/>
          <w:spacing w:val="-3"/>
          <w:sz w:val="24"/>
          <w:szCs w:val="24"/>
        </w:rPr>
        <w:t xml:space="preserve"> </w:t>
      </w:r>
      <w:r w:rsidRPr="00575ABE">
        <w:rPr>
          <w:rFonts w:ascii="Arial" w:hAnsi="Arial" w:cs="Arial"/>
          <w:spacing w:val="-1"/>
          <w:sz w:val="24"/>
          <w:szCs w:val="24"/>
        </w:rPr>
        <w:t>government</w:t>
      </w:r>
      <w:r w:rsidRPr="00575ABE">
        <w:rPr>
          <w:rFonts w:ascii="Arial" w:hAnsi="Arial" w:cs="Arial"/>
          <w:spacing w:val="2"/>
          <w:sz w:val="24"/>
          <w:szCs w:val="24"/>
        </w:rPr>
        <w:t xml:space="preserve"> </w:t>
      </w:r>
      <w:r w:rsidRPr="00575ABE">
        <w:rPr>
          <w:rFonts w:ascii="Arial" w:hAnsi="Arial" w:cs="Arial"/>
          <w:spacing w:val="-1"/>
          <w:sz w:val="24"/>
          <w:szCs w:val="24"/>
        </w:rPr>
        <w:t>agency</w:t>
      </w:r>
      <w:r w:rsidRPr="00575ABE">
        <w:rPr>
          <w:rFonts w:ascii="Arial" w:hAnsi="Arial" w:cs="Arial"/>
          <w:spacing w:val="-2"/>
          <w:sz w:val="24"/>
          <w:szCs w:val="24"/>
        </w:rPr>
        <w:t xml:space="preserve"> </w:t>
      </w:r>
      <w:r w:rsidRPr="00575ABE">
        <w:rPr>
          <w:rFonts w:ascii="Arial" w:hAnsi="Arial" w:cs="Arial"/>
          <w:spacing w:val="-1"/>
          <w:sz w:val="24"/>
          <w:szCs w:val="24"/>
        </w:rPr>
        <w:t>exercising</w:t>
      </w:r>
      <w:r w:rsidRPr="00575ABE">
        <w:rPr>
          <w:rFonts w:ascii="Arial" w:hAnsi="Arial" w:cs="Arial"/>
          <w:sz w:val="24"/>
          <w:szCs w:val="24"/>
        </w:rPr>
        <w:t xml:space="preserve"> </w:t>
      </w:r>
      <w:r w:rsidRPr="00575ABE">
        <w:rPr>
          <w:rFonts w:ascii="Arial" w:hAnsi="Arial" w:cs="Arial"/>
          <w:spacing w:val="-1"/>
          <w:sz w:val="24"/>
          <w:szCs w:val="24"/>
        </w:rPr>
        <w:t>jurisdiction</w:t>
      </w:r>
      <w:r w:rsidRPr="00575ABE">
        <w:rPr>
          <w:rFonts w:ascii="Arial" w:hAnsi="Arial" w:cs="Arial"/>
          <w:sz w:val="24"/>
          <w:szCs w:val="24"/>
        </w:rPr>
        <w:t xml:space="preserve"> </w:t>
      </w:r>
      <w:r w:rsidRPr="00575ABE">
        <w:rPr>
          <w:rFonts w:ascii="Arial" w:hAnsi="Arial" w:cs="Arial"/>
          <w:spacing w:val="-2"/>
          <w:sz w:val="24"/>
          <w:szCs w:val="24"/>
        </w:rPr>
        <w:t>over</w:t>
      </w:r>
      <w:r w:rsidRPr="00575ABE">
        <w:rPr>
          <w:rFonts w:ascii="Arial" w:hAnsi="Arial" w:cs="Arial"/>
          <w:spacing w:val="2"/>
          <w:sz w:val="24"/>
          <w:szCs w:val="24"/>
        </w:rPr>
        <w:t xml:space="preserve"> </w:t>
      </w:r>
      <w:r w:rsidRPr="00575ABE">
        <w:rPr>
          <w:rFonts w:ascii="Arial" w:hAnsi="Arial" w:cs="Arial"/>
          <w:sz w:val="24"/>
          <w:szCs w:val="24"/>
        </w:rPr>
        <w:t>the</w:t>
      </w:r>
      <w:r w:rsidRPr="00575ABE">
        <w:rPr>
          <w:rFonts w:ascii="Arial" w:hAnsi="Arial" w:cs="Arial"/>
          <w:spacing w:val="-2"/>
          <w:sz w:val="24"/>
          <w:szCs w:val="24"/>
        </w:rPr>
        <w:t xml:space="preserve"> </w:t>
      </w:r>
      <w:r w:rsidRPr="00575ABE">
        <w:rPr>
          <w:rFonts w:ascii="Arial" w:hAnsi="Arial" w:cs="Arial"/>
          <w:spacing w:val="-1"/>
          <w:sz w:val="24"/>
          <w:szCs w:val="24"/>
        </w:rPr>
        <w:t>Premises, as the same may be amended from time to time.</w:t>
      </w:r>
      <w:r w:rsidRPr="00575ABE">
        <w:rPr>
          <w:rFonts w:ascii="Arial" w:hAnsi="Arial" w:cs="Arial"/>
          <w:sz w:val="24"/>
          <w:szCs w:val="24"/>
        </w:rPr>
        <w:t xml:space="preserve"> </w:t>
      </w:r>
    </w:p>
    <w:p w:rsidR="00575ABE" w:rsidRPr="00575ABE" w:rsidRDefault="00575ABE" w:rsidP="00575ABE">
      <w:pPr>
        <w:pStyle w:val="ListParagraph"/>
        <w:numPr>
          <w:ilvl w:val="0"/>
          <w:numId w:val="7"/>
        </w:numPr>
        <w:spacing w:after="0" w:line="240" w:lineRule="auto"/>
        <w:ind w:left="720"/>
        <w:jc w:val="both"/>
        <w:rPr>
          <w:rFonts w:ascii="Arial" w:hAnsi="Arial" w:cs="Arial"/>
          <w:sz w:val="24"/>
          <w:szCs w:val="24"/>
        </w:rPr>
      </w:pPr>
      <w:r w:rsidRPr="00575ABE">
        <w:rPr>
          <w:rFonts w:ascii="Arial" w:hAnsi="Arial" w:cs="Arial"/>
          <w:spacing w:val="2"/>
          <w:sz w:val="24"/>
          <w:szCs w:val="24"/>
        </w:rPr>
        <w:t xml:space="preserve">Any incidental non-aeronautical use of the Premises shall not interfere with the primary aeronautical uses of the Premises. </w:t>
      </w:r>
    </w:p>
    <w:p w:rsidR="00575ABE" w:rsidRPr="00575ABE" w:rsidRDefault="00575ABE" w:rsidP="00575ABE">
      <w:pPr>
        <w:pStyle w:val="ListParagraph"/>
        <w:numPr>
          <w:ilvl w:val="0"/>
          <w:numId w:val="7"/>
        </w:numPr>
        <w:spacing w:after="0" w:line="240" w:lineRule="auto"/>
        <w:ind w:left="720"/>
        <w:jc w:val="both"/>
        <w:rPr>
          <w:rFonts w:ascii="Arial" w:hAnsi="Arial" w:cs="Arial"/>
          <w:sz w:val="24"/>
          <w:szCs w:val="24"/>
        </w:rPr>
      </w:pPr>
      <w:r w:rsidRPr="00575ABE">
        <w:rPr>
          <w:rFonts w:ascii="Arial" w:hAnsi="Arial" w:cs="Arial"/>
          <w:spacing w:val="2"/>
          <w:sz w:val="24"/>
          <w:szCs w:val="24"/>
        </w:rPr>
        <w:t>A</w:t>
      </w:r>
      <w:r w:rsidRPr="00575ABE">
        <w:rPr>
          <w:rFonts w:ascii="Arial" w:hAnsi="Arial" w:cs="Arial"/>
          <w:spacing w:val="-1"/>
          <w:sz w:val="24"/>
          <w:szCs w:val="24"/>
        </w:rPr>
        <w:t>ll</w:t>
      </w:r>
      <w:r w:rsidRPr="00575ABE">
        <w:rPr>
          <w:rFonts w:ascii="Arial" w:hAnsi="Arial" w:cs="Arial"/>
          <w:sz w:val="24"/>
          <w:szCs w:val="24"/>
        </w:rPr>
        <w:t xml:space="preserve"> </w:t>
      </w:r>
      <w:r w:rsidRPr="00575ABE">
        <w:rPr>
          <w:rFonts w:ascii="Arial" w:hAnsi="Arial" w:cs="Arial"/>
          <w:spacing w:val="-1"/>
          <w:sz w:val="24"/>
          <w:szCs w:val="24"/>
        </w:rPr>
        <w:t>security</w:t>
      </w:r>
      <w:r w:rsidRPr="00575ABE">
        <w:rPr>
          <w:rFonts w:ascii="Arial" w:hAnsi="Arial" w:cs="Arial"/>
          <w:spacing w:val="-4"/>
          <w:sz w:val="24"/>
          <w:szCs w:val="24"/>
        </w:rPr>
        <w:t xml:space="preserve"> </w:t>
      </w:r>
      <w:r w:rsidRPr="00575ABE">
        <w:rPr>
          <w:rFonts w:ascii="Arial" w:hAnsi="Arial" w:cs="Arial"/>
          <w:spacing w:val="-1"/>
          <w:sz w:val="24"/>
          <w:szCs w:val="24"/>
        </w:rPr>
        <w:t>measures</w:t>
      </w:r>
      <w:r w:rsidRPr="00575ABE">
        <w:rPr>
          <w:rFonts w:ascii="Arial" w:hAnsi="Arial" w:cs="Arial"/>
          <w:spacing w:val="-2"/>
          <w:sz w:val="24"/>
          <w:szCs w:val="24"/>
        </w:rPr>
        <w:t xml:space="preserve"> </w:t>
      </w:r>
      <w:r w:rsidRPr="00575ABE">
        <w:rPr>
          <w:rFonts w:ascii="Arial" w:hAnsi="Arial" w:cs="Arial"/>
          <w:spacing w:val="-1"/>
          <w:sz w:val="24"/>
          <w:szCs w:val="24"/>
        </w:rPr>
        <w:t>that</w:t>
      </w:r>
      <w:r w:rsidRPr="00575ABE">
        <w:rPr>
          <w:rFonts w:ascii="Arial" w:hAnsi="Arial" w:cs="Arial"/>
          <w:spacing w:val="-3"/>
          <w:sz w:val="24"/>
          <w:szCs w:val="24"/>
        </w:rPr>
        <w:t xml:space="preserve"> </w:t>
      </w:r>
      <w:r w:rsidRPr="00575ABE">
        <w:rPr>
          <w:rFonts w:ascii="Arial" w:hAnsi="Arial" w:cs="Arial"/>
          <w:spacing w:val="-1"/>
          <w:sz w:val="24"/>
          <w:szCs w:val="24"/>
        </w:rPr>
        <w:t>may</w:t>
      </w:r>
      <w:r w:rsidRPr="00575ABE">
        <w:rPr>
          <w:rFonts w:ascii="Arial" w:hAnsi="Arial" w:cs="Arial"/>
          <w:spacing w:val="-2"/>
          <w:sz w:val="24"/>
          <w:szCs w:val="24"/>
        </w:rPr>
        <w:t xml:space="preserve"> </w:t>
      </w:r>
      <w:r w:rsidRPr="00575ABE">
        <w:rPr>
          <w:rFonts w:ascii="Arial" w:hAnsi="Arial" w:cs="Arial"/>
          <w:spacing w:val="-1"/>
          <w:sz w:val="24"/>
          <w:szCs w:val="24"/>
        </w:rPr>
        <w:t>be</w:t>
      </w:r>
      <w:r w:rsidRPr="00575ABE">
        <w:rPr>
          <w:rFonts w:ascii="Arial" w:hAnsi="Arial" w:cs="Arial"/>
          <w:sz w:val="24"/>
          <w:szCs w:val="24"/>
        </w:rPr>
        <w:t xml:space="preserve"> </w:t>
      </w:r>
      <w:r w:rsidRPr="00575ABE">
        <w:rPr>
          <w:rFonts w:ascii="Arial" w:hAnsi="Arial" w:cs="Arial"/>
          <w:spacing w:val="-1"/>
          <w:sz w:val="24"/>
          <w:szCs w:val="24"/>
        </w:rPr>
        <w:t>imposed</w:t>
      </w:r>
      <w:r w:rsidRPr="00575ABE">
        <w:rPr>
          <w:rFonts w:ascii="Arial" w:hAnsi="Arial" w:cs="Arial"/>
          <w:spacing w:val="50"/>
          <w:sz w:val="24"/>
          <w:szCs w:val="24"/>
        </w:rPr>
        <w:t xml:space="preserve"> </w:t>
      </w:r>
      <w:r w:rsidRPr="00575ABE">
        <w:rPr>
          <w:rFonts w:ascii="Arial" w:hAnsi="Arial" w:cs="Arial"/>
          <w:spacing w:val="-1"/>
          <w:sz w:val="24"/>
          <w:szCs w:val="24"/>
        </w:rPr>
        <w:t xml:space="preserve">from </w:t>
      </w:r>
      <w:r w:rsidRPr="00575ABE">
        <w:rPr>
          <w:rFonts w:ascii="Arial" w:hAnsi="Arial" w:cs="Arial"/>
          <w:sz w:val="24"/>
          <w:szCs w:val="24"/>
        </w:rPr>
        <w:t>time</w:t>
      </w:r>
      <w:r w:rsidRPr="00575ABE">
        <w:rPr>
          <w:rFonts w:ascii="Arial" w:hAnsi="Arial" w:cs="Arial"/>
          <w:spacing w:val="-2"/>
          <w:sz w:val="24"/>
          <w:szCs w:val="24"/>
        </w:rPr>
        <w:t xml:space="preserve"> </w:t>
      </w:r>
      <w:r w:rsidRPr="00575ABE">
        <w:rPr>
          <w:rFonts w:ascii="Arial" w:hAnsi="Arial" w:cs="Arial"/>
          <w:sz w:val="24"/>
          <w:szCs w:val="24"/>
        </w:rPr>
        <w:t>to</w:t>
      </w:r>
      <w:r w:rsidRPr="00575ABE">
        <w:rPr>
          <w:rFonts w:ascii="Arial" w:hAnsi="Arial" w:cs="Arial"/>
          <w:spacing w:val="-2"/>
          <w:sz w:val="24"/>
          <w:szCs w:val="24"/>
        </w:rPr>
        <w:t xml:space="preserve"> </w:t>
      </w:r>
      <w:r w:rsidRPr="00575ABE">
        <w:rPr>
          <w:rFonts w:ascii="Arial" w:hAnsi="Arial" w:cs="Arial"/>
          <w:spacing w:val="-1"/>
          <w:sz w:val="24"/>
          <w:szCs w:val="24"/>
        </w:rPr>
        <w:t>time</w:t>
      </w:r>
      <w:r w:rsidRPr="00575ABE">
        <w:rPr>
          <w:rFonts w:ascii="Arial" w:hAnsi="Arial" w:cs="Arial"/>
          <w:spacing w:val="-2"/>
          <w:sz w:val="24"/>
          <w:szCs w:val="24"/>
        </w:rPr>
        <w:t xml:space="preserve"> </w:t>
      </w:r>
      <w:r w:rsidRPr="00575ABE">
        <w:rPr>
          <w:rFonts w:ascii="Arial" w:hAnsi="Arial" w:cs="Arial"/>
          <w:spacing w:val="-1"/>
          <w:sz w:val="24"/>
          <w:szCs w:val="24"/>
        </w:rPr>
        <w:t>by</w:t>
      </w:r>
      <w:r w:rsidRPr="00575ABE">
        <w:rPr>
          <w:rFonts w:ascii="Arial" w:hAnsi="Arial" w:cs="Arial"/>
          <w:spacing w:val="-2"/>
          <w:sz w:val="24"/>
          <w:szCs w:val="24"/>
        </w:rPr>
        <w:t xml:space="preserve"> </w:t>
      </w:r>
      <w:r w:rsidRPr="00575ABE">
        <w:rPr>
          <w:rFonts w:ascii="Arial" w:hAnsi="Arial" w:cs="Arial"/>
          <w:spacing w:val="-1"/>
          <w:sz w:val="24"/>
          <w:szCs w:val="24"/>
        </w:rPr>
        <w:t>County</w:t>
      </w:r>
      <w:r w:rsidRPr="00575ABE">
        <w:rPr>
          <w:rFonts w:ascii="Arial" w:hAnsi="Arial" w:cs="Arial"/>
          <w:spacing w:val="-2"/>
          <w:sz w:val="24"/>
          <w:szCs w:val="24"/>
        </w:rPr>
        <w:t xml:space="preserve"> </w:t>
      </w:r>
      <w:r w:rsidRPr="00575ABE">
        <w:rPr>
          <w:rFonts w:ascii="Arial" w:hAnsi="Arial" w:cs="Arial"/>
          <w:spacing w:val="-1"/>
          <w:sz w:val="24"/>
          <w:szCs w:val="24"/>
        </w:rPr>
        <w:t>or</w:t>
      </w:r>
      <w:r w:rsidRPr="00575ABE">
        <w:rPr>
          <w:rFonts w:ascii="Arial" w:hAnsi="Arial" w:cs="Arial"/>
          <w:spacing w:val="2"/>
          <w:sz w:val="24"/>
          <w:szCs w:val="24"/>
        </w:rPr>
        <w:t xml:space="preserve"> </w:t>
      </w:r>
      <w:r w:rsidRPr="00575ABE">
        <w:rPr>
          <w:rFonts w:ascii="Arial" w:hAnsi="Arial" w:cs="Arial"/>
          <w:spacing w:val="-1"/>
          <w:sz w:val="24"/>
          <w:szCs w:val="24"/>
        </w:rPr>
        <w:t>any</w:t>
      </w:r>
      <w:r w:rsidRPr="00575ABE">
        <w:rPr>
          <w:rFonts w:ascii="Arial" w:hAnsi="Arial" w:cs="Arial"/>
          <w:spacing w:val="-2"/>
          <w:sz w:val="24"/>
          <w:szCs w:val="24"/>
        </w:rPr>
        <w:t xml:space="preserve"> </w:t>
      </w:r>
      <w:r w:rsidRPr="00575ABE">
        <w:rPr>
          <w:rFonts w:ascii="Arial" w:hAnsi="Arial" w:cs="Arial"/>
          <w:spacing w:val="-1"/>
          <w:sz w:val="24"/>
          <w:szCs w:val="24"/>
        </w:rPr>
        <w:t>other</w:t>
      </w:r>
      <w:r w:rsidRPr="00575ABE">
        <w:rPr>
          <w:rFonts w:ascii="Arial" w:hAnsi="Arial" w:cs="Arial"/>
          <w:spacing w:val="2"/>
          <w:sz w:val="24"/>
          <w:szCs w:val="24"/>
        </w:rPr>
        <w:t xml:space="preserve"> </w:t>
      </w:r>
      <w:r w:rsidRPr="00575ABE">
        <w:rPr>
          <w:rFonts w:ascii="Arial" w:hAnsi="Arial" w:cs="Arial"/>
          <w:spacing w:val="-2"/>
          <w:sz w:val="24"/>
          <w:szCs w:val="24"/>
        </w:rPr>
        <w:t>applicable</w:t>
      </w:r>
      <w:r w:rsidRPr="00575ABE">
        <w:rPr>
          <w:rFonts w:ascii="Arial" w:hAnsi="Arial" w:cs="Arial"/>
          <w:sz w:val="24"/>
          <w:szCs w:val="24"/>
        </w:rPr>
        <w:t xml:space="preserve"> </w:t>
      </w:r>
      <w:r w:rsidRPr="00575ABE">
        <w:rPr>
          <w:rFonts w:ascii="Arial" w:hAnsi="Arial" w:cs="Arial"/>
          <w:spacing w:val="-1"/>
          <w:sz w:val="24"/>
          <w:szCs w:val="24"/>
        </w:rPr>
        <w:t>governmental</w:t>
      </w:r>
      <w:r w:rsidRPr="00575ABE">
        <w:rPr>
          <w:rFonts w:ascii="Arial" w:hAnsi="Arial" w:cs="Arial"/>
          <w:sz w:val="24"/>
          <w:szCs w:val="24"/>
        </w:rPr>
        <w:t xml:space="preserve"> </w:t>
      </w:r>
      <w:r w:rsidRPr="00575ABE">
        <w:rPr>
          <w:rFonts w:ascii="Arial" w:hAnsi="Arial" w:cs="Arial"/>
          <w:spacing w:val="-2"/>
          <w:sz w:val="24"/>
          <w:szCs w:val="24"/>
        </w:rPr>
        <w:t>agency.</w:t>
      </w:r>
      <w:r w:rsidRPr="00575ABE">
        <w:rPr>
          <w:rFonts w:ascii="Arial" w:hAnsi="Arial" w:cs="Arial"/>
          <w:spacing w:val="2"/>
          <w:sz w:val="24"/>
          <w:szCs w:val="24"/>
        </w:rPr>
        <w:t xml:space="preserve">  </w:t>
      </w:r>
    </w:p>
    <w:p w:rsidR="00C10AC9" w:rsidRPr="006D6A02" w:rsidRDefault="00142B62" w:rsidP="006D6A02">
      <w:pPr>
        <w:spacing w:after="0" w:line="240" w:lineRule="auto"/>
        <w:jc w:val="both"/>
        <w:rPr>
          <w:rFonts w:ascii="Arial" w:hAnsi="Arial" w:cs="Arial"/>
          <w:sz w:val="24"/>
          <w:szCs w:val="24"/>
        </w:rPr>
      </w:pPr>
      <w:r>
        <w:rPr>
          <w:rFonts w:ascii="Arial" w:hAnsi="Arial" w:cs="Arial"/>
          <w:sz w:val="24"/>
          <w:szCs w:val="24"/>
        </w:rPr>
        <w:tab/>
        <w:t xml:space="preserve">  </w:t>
      </w:r>
    </w:p>
    <w:p w:rsidR="008355AD" w:rsidRPr="006D6A02" w:rsidRDefault="00575ABE" w:rsidP="006D6A02">
      <w:pPr>
        <w:spacing w:after="0" w:line="240" w:lineRule="auto"/>
        <w:jc w:val="both"/>
        <w:rPr>
          <w:rFonts w:ascii="Arial" w:hAnsi="Arial" w:cs="Arial"/>
          <w:sz w:val="24"/>
          <w:szCs w:val="24"/>
        </w:rPr>
      </w:pPr>
      <w:r>
        <w:rPr>
          <w:rFonts w:ascii="Arial" w:hAnsi="Arial" w:cs="Arial"/>
          <w:sz w:val="24"/>
          <w:szCs w:val="24"/>
        </w:rPr>
        <w:t>8</w:t>
      </w:r>
      <w:r w:rsidR="00EB4E4F" w:rsidRPr="006D6A02">
        <w:rPr>
          <w:rFonts w:ascii="Arial" w:hAnsi="Arial" w:cs="Arial"/>
          <w:sz w:val="24"/>
          <w:szCs w:val="24"/>
        </w:rPr>
        <w:t xml:space="preserve">.  </w:t>
      </w:r>
      <w:r w:rsidR="002E54C9">
        <w:rPr>
          <w:rFonts w:ascii="Arial" w:hAnsi="Arial" w:cs="Arial"/>
          <w:b/>
          <w:sz w:val="24"/>
          <w:szCs w:val="24"/>
        </w:rPr>
        <w:t>Nondi</w:t>
      </w:r>
      <w:r w:rsidR="008355AD" w:rsidRPr="006D6A02">
        <w:rPr>
          <w:rFonts w:ascii="Arial" w:hAnsi="Arial" w:cs="Arial"/>
          <w:b/>
          <w:sz w:val="24"/>
          <w:szCs w:val="24"/>
        </w:rPr>
        <w:t>scrimination.</w:t>
      </w:r>
      <w:r w:rsidR="008355AD" w:rsidRPr="006D6A02">
        <w:rPr>
          <w:rFonts w:ascii="Arial" w:hAnsi="Arial" w:cs="Arial"/>
          <w:sz w:val="24"/>
          <w:szCs w:val="24"/>
        </w:rPr>
        <w:t xml:space="preserve">  </w:t>
      </w:r>
      <w:r w:rsidR="00DB5052" w:rsidRPr="006D6A02">
        <w:rPr>
          <w:rFonts w:ascii="Arial" w:hAnsi="Arial" w:cs="Arial"/>
          <w:sz w:val="24"/>
          <w:szCs w:val="24"/>
        </w:rPr>
        <w:t>SVPA</w:t>
      </w:r>
      <w:r w:rsidR="008355AD" w:rsidRPr="006D6A02">
        <w:rPr>
          <w:rFonts w:ascii="Arial" w:hAnsi="Arial" w:cs="Arial"/>
          <w:sz w:val="24"/>
          <w:szCs w:val="24"/>
        </w:rPr>
        <w:t xml:space="preserve"> shall furnish fueling services on a fair, reasonable, and nondiscriminatory basis to all users of the Airport requesting such services.    </w:t>
      </w:r>
      <w:r w:rsidR="00DB5052" w:rsidRPr="006D6A02">
        <w:rPr>
          <w:rFonts w:ascii="Arial" w:hAnsi="Arial" w:cs="Arial"/>
          <w:sz w:val="24"/>
          <w:szCs w:val="24"/>
        </w:rPr>
        <w:t>SVPA</w:t>
      </w:r>
      <w:r w:rsidR="008355AD" w:rsidRPr="006D6A02">
        <w:rPr>
          <w:rFonts w:ascii="Arial" w:hAnsi="Arial" w:cs="Arial"/>
          <w:sz w:val="24"/>
          <w:szCs w:val="24"/>
        </w:rPr>
        <w:t xml:space="preserve"> shall charge fair, reasonable, and nondiscriminato</w:t>
      </w:r>
      <w:r w:rsidR="00276262" w:rsidRPr="006D6A02">
        <w:rPr>
          <w:rFonts w:ascii="Arial" w:hAnsi="Arial" w:cs="Arial"/>
          <w:sz w:val="24"/>
          <w:szCs w:val="24"/>
        </w:rPr>
        <w:t>ry prices to all Airport use</w:t>
      </w:r>
      <w:r w:rsidR="00137603" w:rsidRPr="006D6A02">
        <w:rPr>
          <w:rFonts w:ascii="Arial" w:hAnsi="Arial" w:cs="Arial"/>
          <w:sz w:val="24"/>
          <w:szCs w:val="24"/>
        </w:rPr>
        <w:t>r</w:t>
      </w:r>
      <w:r w:rsidR="00276262" w:rsidRPr="006D6A02">
        <w:rPr>
          <w:rFonts w:ascii="Arial" w:hAnsi="Arial" w:cs="Arial"/>
          <w:sz w:val="24"/>
          <w:szCs w:val="24"/>
        </w:rPr>
        <w:t xml:space="preserve">s; </w:t>
      </w:r>
      <w:r w:rsidR="008355AD" w:rsidRPr="006D6A02">
        <w:rPr>
          <w:rFonts w:ascii="Arial" w:hAnsi="Arial" w:cs="Arial"/>
          <w:sz w:val="24"/>
          <w:szCs w:val="24"/>
        </w:rPr>
        <w:t xml:space="preserve">provided, however, that </w:t>
      </w:r>
      <w:r w:rsidR="00DB5052" w:rsidRPr="006D6A02">
        <w:rPr>
          <w:rFonts w:ascii="Arial" w:hAnsi="Arial" w:cs="Arial"/>
          <w:sz w:val="24"/>
          <w:szCs w:val="24"/>
        </w:rPr>
        <w:t>SVPA</w:t>
      </w:r>
      <w:r w:rsidR="008355AD" w:rsidRPr="006D6A02">
        <w:rPr>
          <w:rFonts w:ascii="Arial" w:hAnsi="Arial" w:cs="Arial"/>
          <w:sz w:val="24"/>
          <w:szCs w:val="24"/>
        </w:rPr>
        <w:t xml:space="preserve"> shall be allowed to make reasonable and nondiscriminatory discounts, rebates, or other similar types of price reductions to volume purchasers which shall not reduce fee</w:t>
      </w:r>
      <w:r w:rsidR="00276262" w:rsidRPr="006D6A02">
        <w:rPr>
          <w:rFonts w:ascii="Arial" w:hAnsi="Arial" w:cs="Arial"/>
          <w:sz w:val="24"/>
          <w:szCs w:val="24"/>
        </w:rPr>
        <w:t xml:space="preserve">s otherwise payable to County. </w:t>
      </w:r>
      <w:r w:rsidR="008355AD" w:rsidRPr="006D6A02">
        <w:rPr>
          <w:rFonts w:ascii="Arial" w:hAnsi="Arial" w:cs="Arial"/>
          <w:sz w:val="24"/>
          <w:szCs w:val="24"/>
        </w:rPr>
        <w:t xml:space="preserve"> It is understood and agreed that nothing contained herein shall be construed to grant or authorize the granting of an exclusive right within the meaning of </w:t>
      </w:r>
      <w:r w:rsidR="006C4030" w:rsidRPr="006D6A02">
        <w:rPr>
          <w:rFonts w:ascii="Arial" w:hAnsi="Arial" w:cs="Arial"/>
          <w:sz w:val="24"/>
          <w:szCs w:val="24"/>
        </w:rPr>
        <w:t>Title 49 United States Code  40103(e) and 47107(a)(4).</w:t>
      </w:r>
    </w:p>
    <w:p w:rsidR="008355AD" w:rsidRPr="006D6A02" w:rsidRDefault="008355AD" w:rsidP="006D6A02">
      <w:pPr>
        <w:spacing w:after="0" w:line="240" w:lineRule="auto"/>
        <w:jc w:val="both"/>
        <w:rPr>
          <w:rFonts w:ascii="Arial" w:hAnsi="Arial" w:cs="Arial"/>
          <w:sz w:val="24"/>
          <w:szCs w:val="24"/>
        </w:rPr>
      </w:pPr>
    </w:p>
    <w:p w:rsidR="0098130C" w:rsidRPr="006D6A02" w:rsidRDefault="00981F83" w:rsidP="006D6A02">
      <w:pPr>
        <w:spacing w:after="0" w:line="240" w:lineRule="auto"/>
        <w:jc w:val="both"/>
        <w:rPr>
          <w:rFonts w:ascii="Arial" w:hAnsi="Arial" w:cs="Arial"/>
          <w:sz w:val="24"/>
          <w:szCs w:val="24"/>
        </w:rPr>
      </w:pPr>
      <w:r>
        <w:rPr>
          <w:rFonts w:ascii="Arial" w:hAnsi="Arial" w:cs="Arial"/>
          <w:sz w:val="24"/>
          <w:szCs w:val="24"/>
        </w:rPr>
        <w:t>9</w:t>
      </w:r>
      <w:r w:rsidR="008355AD" w:rsidRPr="006D6A02">
        <w:rPr>
          <w:rFonts w:ascii="Arial" w:hAnsi="Arial" w:cs="Arial"/>
          <w:sz w:val="24"/>
          <w:szCs w:val="24"/>
        </w:rPr>
        <w:t xml:space="preserve">.  </w:t>
      </w:r>
      <w:r w:rsidR="0098130C" w:rsidRPr="006D6A02">
        <w:rPr>
          <w:rFonts w:ascii="Arial" w:hAnsi="Arial" w:cs="Arial"/>
          <w:b/>
          <w:sz w:val="24"/>
          <w:szCs w:val="24"/>
        </w:rPr>
        <w:t>Employees</w:t>
      </w:r>
      <w:r w:rsidR="008017A1">
        <w:rPr>
          <w:rFonts w:ascii="Arial" w:hAnsi="Arial" w:cs="Arial"/>
          <w:b/>
          <w:sz w:val="24"/>
          <w:szCs w:val="24"/>
        </w:rPr>
        <w:t>, Agents, Contractors, Staff, Volunteers</w:t>
      </w:r>
      <w:r w:rsidR="0098130C" w:rsidRPr="006D6A02">
        <w:rPr>
          <w:rFonts w:ascii="Arial" w:hAnsi="Arial" w:cs="Arial"/>
          <w:b/>
          <w:sz w:val="24"/>
          <w:szCs w:val="24"/>
        </w:rPr>
        <w:t xml:space="preserve">.  </w:t>
      </w:r>
      <w:r w:rsidR="00DB5052" w:rsidRPr="006D6A02">
        <w:rPr>
          <w:rFonts w:ascii="Arial" w:hAnsi="Arial" w:cs="Arial"/>
          <w:sz w:val="24"/>
          <w:szCs w:val="24"/>
        </w:rPr>
        <w:t>SVPA</w:t>
      </w:r>
      <w:r w:rsidR="0098130C" w:rsidRPr="006D6A02">
        <w:rPr>
          <w:rFonts w:ascii="Arial" w:hAnsi="Arial" w:cs="Arial"/>
          <w:sz w:val="24"/>
          <w:szCs w:val="24"/>
        </w:rPr>
        <w:t xml:space="preserve"> shall provide, at </w:t>
      </w:r>
      <w:r w:rsidR="002644BF" w:rsidRPr="006D6A02">
        <w:rPr>
          <w:rFonts w:ascii="Arial" w:hAnsi="Arial" w:cs="Arial"/>
          <w:sz w:val="24"/>
          <w:szCs w:val="24"/>
        </w:rPr>
        <w:t xml:space="preserve">its </w:t>
      </w:r>
      <w:r w:rsidR="0098130C" w:rsidRPr="006D6A02">
        <w:rPr>
          <w:rFonts w:ascii="Arial" w:hAnsi="Arial" w:cs="Arial"/>
          <w:sz w:val="24"/>
          <w:szCs w:val="24"/>
        </w:rPr>
        <w:t>own expense, a sufficient number of employees</w:t>
      </w:r>
      <w:r w:rsidR="008017A1">
        <w:rPr>
          <w:rFonts w:ascii="Arial" w:hAnsi="Arial" w:cs="Arial"/>
          <w:sz w:val="24"/>
          <w:szCs w:val="24"/>
        </w:rPr>
        <w:t>, agents, contractors, or other staff or volunteers</w:t>
      </w:r>
      <w:r w:rsidR="0098130C" w:rsidRPr="006D6A02">
        <w:rPr>
          <w:rFonts w:ascii="Arial" w:hAnsi="Arial" w:cs="Arial"/>
          <w:sz w:val="24"/>
          <w:szCs w:val="24"/>
        </w:rPr>
        <w:t xml:space="preserve"> necessary to </w:t>
      </w:r>
      <w:r w:rsidR="008017A1">
        <w:rPr>
          <w:rFonts w:ascii="Arial" w:hAnsi="Arial" w:cs="Arial"/>
          <w:sz w:val="24"/>
          <w:szCs w:val="24"/>
        </w:rPr>
        <w:t xml:space="preserve">operate and maintain the FBO facility and </w:t>
      </w:r>
      <w:r w:rsidR="0098130C" w:rsidRPr="006D6A02">
        <w:rPr>
          <w:rFonts w:ascii="Arial" w:hAnsi="Arial" w:cs="Arial"/>
          <w:sz w:val="24"/>
          <w:szCs w:val="24"/>
        </w:rPr>
        <w:t xml:space="preserve">services </w:t>
      </w:r>
      <w:r w:rsidR="008017A1">
        <w:rPr>
          <w:rFonts w:ascii="Arial" w:hAnsi="Arial" w:cs="Arial"/>
          <w:sz w:val="24"/>
          <w:szCs w:val="24"/>
        </w:rPr>
        <w:t xml:space="preserve">in a safe and lawful manner as </w:t>
      </w:r>
      <w:r w:rsidR="0098130C" w:rsidRPr="006D6A02">
        <w:rPr>
          <w:rFonts w:ascii="Arial" w:hAnsi="Arial" w:cs="Arial"/>
          <w:sz w:val="24"/>
          <w:szCs w:val="24"/>
        </w:rPr>
        <w:t xml:space="preserve">required or authorized by this </w:t>
      </w:r>
      <w:r w:rsidR="00CE7FAB" w:rsidRPr="006D6A02">
        <w:rPr>
          <w:rFonts w:ascii="Arial" w:hAnsi="Arial" w:cs="Arial"/>
          <w:sz w:val="24"/>
          <w:szCs w:val="24"/>
        </w:rPr>
        <w:t>Agreement</w:t>
      </w:r>
      <w:r w:rsidR="0098130C" w:rsidRPr="006D6A02">
        <w:rPr>
          <w:rFonts w:ascii="Arial" w:hAnsi="Arial" w:cs="Arial"/>
          <w:sz w:val="24"/>
          <w:szCs w:val="24"/>
        </w:rPr>
        <w:t>.  Such employees</w:t>
      </w:r>
      <w:r w:rsidR="008017A1" w:rsidRPr="008017A1">
        <w:rPr>
          <w:rFonts w:ascii="Arial" w:hAnsi="Arial" w:cs="Arial"/>
          <w:sz w:val="24"/>
          <w:szCs w:val="24"/>
        </w:rPr>
        <w:t xml:space="preserve">, agents, contractors, or other staff or volunteers </w:t>
      </w:r>
      <w:r w:rsidR="0098130C" w:rsidRPr="006D6A02">
        <w:rPr>
          <w:rFonts w:ascii="Arial" w:hAnsi="Arial" w:cs="Arial"/>
          <w:sz w:val="24"/>
          <w:szCs w:val="24"/>
        </w:rPr>
        <w:t xml:space="preserve">shall </w:t>
      </w:r>
      <w:r w:rsidR="0076062B" w:rsidRPr="006D6A02">
        <w:rPr>
          <w:rFonts w:ascii="Arial" w:hAnsi="Arial" w:cs="Arial"/>
          <w:sz w:val="24"/>
          <w:szCs w:val="24"/>
        </w:rPr>
        <w:t xml:space="preserve">not </w:t>
      </w:r>
      <w:r w:rsidR="0098130C" w:rsidRPr="006D6A02">
        <w:rPr>
          <w:rFonts w:ascii="Arial" w:hAnsi="Arial" w:cs="Arial"/>
          <w:sz w:val="24"/>
          <w:szCs w:val="24"/>
        </w:rPr>
        <w:t xml:space="preserve">be </w:t>
      </w:r>
      <w:r w:rsidR="008017A1">
        <w:rPr>
          <w:rFonts w:ascii="Arial" w:hAnsi="Arial" w:cs="Arial"/>
          <w:sz w:val="24"/>
          <w:szCs w:val="24"/>
        </w:rPr>
        <w:t xml:space="preserve">considered </w:t>
      </w:r>
      <w:r w:rsidR="0098130C" w:rsidRPr="006D6A02">
        <w:rPr>
          <w:rFonts w:ascii="Arial" w:hAnsi="Arial" w:cs="Arial"/>
          <w:sz w:val="24"/>
          <w:szCs w:val="24"/>
        </w:rPr>
        <w:t xml:space="preserve">County employees </w:t>
      </w:r>
      <w:r w:rsidR="002C0DE4" w:rsidRPr="006D6A02">
        <w:rPr>
          <w:rFonts w:ascii="Arial" w:hAnsi="Arial" w:cs="Arial"/>
          <w:sz w:val="24"/>
          <w:szCs w:val="24"/>
        </w:rPr>
        <w:t>nor</w:t>
      </w:r>
      <w:r w:rsidR="0098130C" w:rsidRPr="006D6A02">
        <w:rPr>
          <w:rFonts w:ascii="Arial" w:hAnsi="Arial" w:cs="Arial"/>
          <w:sz w:val="24"/>
          <w:szCs w:val="24"/>
        </w:rPr>
        <w:t xml:space="preserve"> be deemed to be </w:t>
      </w:r>
      <w:r w:rsidR="008017A1">
        <w:rPr>
          <w:rFonts w:ascii="Arial" w:hAnsi="Arial" w:cs="Arial"/>
          <w:sz w:val="24"/>
          <w:szCs w:val="24"/>
        </w:rPr>
        <w:t xml:space="preserve">entitled to employment benefits, privileges or compensation </w:t>
      </w:r>
      <w:r w:rsidR="00C65D9C">
        <w:rPr>
          <w:rFonts w:ascii="Arial" w:hAnsi="Arial" w:cs="Arial"/>
          <w:sz w:val="24"/>
          <w:szCs w:val="24"/>
        </w:rPr>
        <w:t xml:space="preserve">as </w:t>
      </w:r>
      <w:r w:rsidR="0098130C" w:rsidRPr="006D6A02">
        <w:rPr>
          <w:rFonts w:ascii="Arial" w:hAnsi="Arial" w:cs="Arial"/>
          <w:sz w:val="24"/>
          <w:szCs w:val="24"/>
        </w:rPr>
        <w:t>County employees for any purpose.</w:t>
      </w:r>
      <w:r w:rsidR="005C0FB2">
        <w:rPr>
          <w:rFonts w:ascii="Arial" w:hAnsi="Arial" w:cs="Arial"/>
          <w:sz w:val="24"/>
          <w:szCs w:val="24"/>
        </w:rPr>
        <w:t xml:space="preserve">   It is </w:t>
      </w:r>
      <w:r w:rsidR="002E54C9">
        <w:rPr>
          <w:rFonts w:ascii="Arial" w:hAnsi="Arial" w:cs="Arial"/>
          <w:sz w:val="24"/>
          <w:szCs w:val="24"/>
        </w:rPr>
        <w:t>explicitly</w:t>
      </w:r>
      <w:r w:rsidR="005C0FB2">
        <w:rPr>
          <w:rFonts w:ascii="Arial" w:hAnsi="Arial" w:cs="Arial"/>
          <w:sz w:val="24"/>
          <w:szCs w:val="24"/>
        </w:rPr>
        <w:t xml:space="preserve"> understood and agreed that SVPA is providing only a self-service fueling facility</w:t>
      </w:r>
      <w:r w:rsidR="006A1B7E">
        <w:rPr>
          <w:rFonts w:ascii="Arial" w:hAnsi="Arial" w:cs="Arial"/>
          <w:sz w:val="24"/>
          <w:szCs w:val="24"/>
        </w:rPr>
        <w:t>.  SVPA has no employees</w:t>
      </w:r>
      <w:r w:rsidR="002E54C9">
        <w:rPr>
          <w:rFonts w:ascii="Arial" w:hAnsi="Arial" w:cs="Arial"/>
          <w:sz w:val="24"/>
          <w:szCs w:val="24"/>
        </w:rPr>
        <w:t>, but shall notify the County if employees are hired</w:t>
      </w:r>
      <w:r w:rsidR="006A1B7E">
        <w:rPr>
          <w:rFonts w:ascii="Arial" w:hAnsi="Arial" w:cs="Arial"/>
          <w:sz w:val="24"/>
          <w:szCs w:val="24"/>
        </w:rPr>
        <w:t>.</w:t>
      </w:r>
    </w:p>
    <w:p w:rsidR="0098130C" w:rsidRPr="006D6A02" w:rsidRDefault="0098130C" w:rsidP="006D6A02">
      <w:pPr>
        <w:spacing w:after="0" w:line="240" w:lineRule="auto"/>
        <w:jc w:val="both"/>
        <w:rPr>
          <w:rFonts w:ascii="Arial" w:hAnsi="Arial" w:cs="Arial"/>
          <w:sz w:val="24"/>
          <w:szCs w:val="24"/>
        </w:rPr>
      </w:pPr>
    </w:p>
    <w:p w:rsidR="00324A06" w:rsidRPr="006D6A02" w:rsidRDefault="00981F83" w:rsidP="006D6A02">
      <w:pPr>
        <w:spacing w:after="0" w:line="240" w:lineRule="auto"/>
        <w:jc w:val="both"/>
        <w:rPr>
          <w:rFonts w:ascii="Arial" w:hAnsi="Arial" w:cs="Arial"/>
          <w:sz w:val="24"/>
          <w:szCs w:val="24"/>
        </w:rPr>
      </w:pPr>
      <w:r>
        <w:rPr>
          <w:rFonts w:ascii="Arial" w:hAnsi="Arial" w:cs="Arial"/>
          <w:sz w:val="24"/>
          <w:szCs w:val="24"/>
        </w:rPr>
        <w:t>10</w:t>
      </w:r>
      <w:r w:rsidR="0098130C" w:rsidRPr="006D6A02">
        <w:rPr>
          <w:rFonts w:ascii="Arial" w:hAnsi="Arial" w:cs="Arial"/>
          <w:sz w:val="24"/>
          <w:szCs w:val="24"/>
        </w:rPr>
        <w:t xml:space="preserve">.  </w:t>
      </w:r>
      <w:r w:rsidR="0098130C" w:rsidRPr="006D6A02">
        <w:rPr>
          <w:rFonts w:ascii="Arial" w:hAnsi="Arial" w:cs="Arial"/>
          <w:b/>
          <w:sz w:val="24"/>
          <w:szCs w:val="24"/>
        </w:rPr>
        <w:t xml:space="preserve">Taxes and Fees.  </w:t>
      </w:r>
      <w:r w:rsidR="00DB5052" w:rsidRPr="006D6A02">
        <w:rPr>
          <w:rFonts w:ascii="Arial" w:hAnsi="Arial" w:cs="Arial"/>
          <w:sz w:val="24"/>
          <w:szCs w:val="24"/>
        </w:rPr>
        <w:t>SVPA</w:t>
      </w:r>
      <w:r w:rsidR="0098130C" w:rsidRPr="006D6A02">
        <w:rPr>
          <w:rFonts w:ascii="Arial" w:hAnsi="Arial" w:cs="Arial"/>
          <w:sz w:val="24"/>
          <w:szCs w:val="24"/>
        </w:rPr>
        <w:t xml:space="preserve"> shall be responsible for the payment of all expenses and payments in connection with the </w:t>
      </w:r>
      <w:r w:rsidR="00D15273" w:rsidRPr="006D6A02">
        <w:rPr>
          <w:rFonts w:ascii="Arial" w:hAnsi="Arial" w:cs="Arial"/>
          <w:sz w:val="24"/>
          <w:szCs w:val="24"/>
        </w:rPr>
        <w:t xml:space="preserve">operation and </w:t>
      </w:r>
      <w:r w:rsidR="0098130C" w:rsidRPr="006D6A02">
        <w:rPr>
          <w:rFonts w:ascii="Arial" w:hAnsi="Arial" w:cs="Arial"/>
          <w:sz w:val="24"/>
          <w:szCs w:val="24"/>
        </w:rPr>
        <w:t>use of the fueling facility</w:t>
      </w:r>
      <w:r w:rsidR="00D15273" w:rsidRPr="006D6A02">
        <w:rPr>
          <w:rFonts w:ascii="Arial" w:hAnsi="Arial" w:cs="Arial"/>
          <w:sz w:val="24"/>
          <w:szCs w:val="24"/>
        </w:rPr>
        <w:t xml:space="preserve">, including all federal, state, or local taxes, permit fees, license fees, assessment fees, or other fees lawfully levied or assessed upon the fueling operation.  </w:t>
      </w:r>
      <w:r w:rsidR="00324A06" w:rsidRPr="006D6A02">
        <w:rPr>
          <w:rFonts w:ascii="Arial" w:hAnsi="Arial" w:cs="Arial"/>
          <w:sz w:val="24"/>
          <w:szCs w:val="24"/>
        </w:rPr>
        <w:t xml:space="preserve">In particular, this </w:t>
      </w:r>
      <w:r w:rsidR="00CE7FAB" w:rsidRPr="006D6A02">
        <w:rPr>
          <w:rFonts w:ascii="Arial" w:hAnsi="Arial" w:cs="Arial"/>
          <w:sz w:val="24"/>
          <w:szCs w:val="24"/>
        </w:rPr>
        <w:t>Agreement</w:t>
      </w:r>
      <w:r w:rsidR="00324A06" w:rsidRPr="006D6A02">
        <w:rPr>
          <w:rFonts w:ascii="Arial" w:hAnsi="Arial" w:cs="Arial"/>
          <w:sz w:val="24"/>
          <w:szCs w:val="24"/>
        </w:rPr>
        <w:t xml:space="preserve"> may result in liability for a possessory interest tax on the part of </w:t>
      </w:r>
      <w:r w:rsidR="00DB5052" w:rsidRPr="006D6A02">
        <w:rPr>
          <w:rFonts w:ascii="Arial" w:hAnsi="Arial" w:cs="Arial"/>
          <w:sz w:val="24"/>
          <w:szCs w:val="24"/>
        </w:rPr>
        <w:t>SVPA</w:t>
      </w:r>
      <w:r w:rsidR="00324A06" w:rsidRPr="006D6A02">
        <w:rPr>
          <w:rFonts w:ascii="Arial" w:hAnsi="Arial" w:cs="Arial"/>
          <w:sz w:val="24"/>
          <w:szCs w:val="24"/>
        </w:rPr>
        <w:t>.</w:t>
      </w:r>
    </w:p>
    <w:p w:rsidR="00324A06" w:rsidRPr="006D6A02" w:rsidRDefault="00324A06" w:rsidP="006D6A02">
      <w:pPr>
        <w:spacing w:after="0" w:line="240" w:lineRule="auto"/>
        <w:jc w:val="both"/>
        <w:rPr>
          <w:rFonts w:ascii="Arial" w:hAnsi="Arial" w:cs="Arial"/>
          <w:sz w:val="24"/>
          <w:szCs w:val="24"/>
        </w:rPr>
      </w:pPr>
    </w:p>
    <w:p w:rsidR="008111BF" w:rsidRDefault="00981F83" w:rsidP="006D6A02">
      <w:pPr>
        <w:spacing w:after="0" w:line="240" w:lineRule="auto"/>
        <w:jc w:val="both"/>
        <w:rPr>
          <w:rFonts w:ascii="Arial" w:hAnsi="Arial" w:cs="Arial"/>
          <w:sz w:val="24"/>
          <w:szCs w:val="24"/>
        </w:rPr>
      </w:pPr>
      <w:r>
        <w:rPr>
          <w:rFonts w:ascii="Arial" w:hAnsi="Arial" w:cs="Arial"/>
          <w:sz w:val="24"/>
          <w:szCs w:val="24"/>
        </w:rPr>
        <w:t>11</w:t>
      </w:r>
      <w:r w:rsidR="00324A06" w:rsidRPr="006D6A02">
        <w:rPr>
          <w:rFonts w:ascii="Arial" w:hAnsi="Arial" w:cs="Arial"/>
          <w:sz w:val="24"/>
          <w:szCs w:val="24"/>
        </w:rPr>
        <w:t xml:space="preserve">.  </w:t>
      </w:r>
      <w:r w:rsidR="00324A06" w:rsidRPr="006D6A02">
        <w:rPr>
          <w:rFonts w:ascii="Arial" w:hAnsi="Arial" w:cs="Arial"/>
          <w:b/>
          <w:sz w:val="24"/>
          <w:szCs w:val="24"/>
        </w:rPr>
        <w:t>Tenant Improvements</w:t>
      </w:r>
      <w:r w:rsidR="00137603" w:rsidRPr="006D6A02">
        <w:rPr>
          <w:rFonts w:ascii="Arial" w:hAnsi="Arial" w:cs="Arial"/>
          <w:b/>
          <w:sz w:val="24"/>
          <w:szCs w:val="24"/>
        </w:rPr>
        <w:t xml:space="preserve"> and </w:t>
      </w:r>
      <w:r w:rsidR="00C94BAF" w:rsidRPr="006D6A02">
        <w:rPr>
          <w:rFonts w:ascii="Arial" w:hAnsi="Arial" w:cs="Arial"/>
          <w:b/>
          <w:sz w:val="24"/>
          <w:szCs w:val="24"/>
        </w:rPr>
        <w:t>Condition of Leased Property</w:t>
      </w:r>
      <w:r w:rsidR="00324A06" w:rsidRPr="006D6A02">
        <w:rPr>
          <w:rFonts w:ascii="Arial" w:hAnsi="Arial" w:cs="Arial"/>
          <w:b/>
          <w:sz w:val="24"/>
          <w:szCs w:val="24"/>
        </w:rPr>
        <w:t>.</w:t>
      </w:r>
      <w:r w:rsidR="00324A06" w:rsidRPr="006D6A02">
        <w:rPr>
          <w:rFonts w:ascii="Arial" w:hAnsi="Arial" w:cs="Arial"/>
          <w:sz w:val="24"/>
          <w:szCs w:val="24"/>
        </w:rPr>
        <w:t xml:space="preserve">  </w:t>
      </w:r>
      <w:r w:rsidR="00F318DD" w:rsidRPr="006D6A02">
        <w:rPr>
          <w:rFonts w:ascii="Arial" w:hAnsi="Arial" w:cs="Arial"/>
          <w:sz w:val="24"/>
          <w:szCs w:val="24"/>
        </w:rPr>
        <w:t>With County’s prior written consent,</w:t>
      </w:r>
      <w:r w:rsidR="00324A06" w:rsidRPr="006D6A02">
        <w:rPr>
          <w:rFonts w:ascii="Arial" w:hAnsi="Arial" w:cs="Arial"/>
          <w:sz w:val="24"/>
          <w:szCs w:val="24"/>
        </w:rPr>
        <w:t xml:space="preserve"> which shall not be unreasonably withheld, </w:t>
      </w:r>
      <w:r w:rsidR="00DB5052" w:rsidRPr="006D6A02">
        <w:rPr>
          <w:rFonts w:ascii="Arial" w:hAnsi="Arial" w:cs="Arial"/>
          <w:sz w:val="24"/>
          <w:szCs w:val="24"/>
        </w:rPr>
        <w:t>SVPA</w:t>
      </w:r>
      <w:r w:rsidR="00324A06" w:rsidRPr="006D6A02">
        <w:rPr>
          <w:rFonts w:ascii="Arial" w:hAnsi="Arial" w:cs="Arial"/>
          <w:sz w:val="24"/>
          <w:szCs w:val="24"/>
        </w:rPr>
        <w:t xml:space="preserve"> may make improvements, alterations, and additions to the Airport</w:t>
      </w:r>
      <w:r w:rsidR="00AE0EE9" w:rsidRPr="006D6A02">
        <w:rPr>
          <w:rFonts w:ascii="Arial" w:hAnsi="Arial" w:cs="Arial"/>
          <w:sz w:val="24"/>
          <w:szCs w:val="24"/>
        </w:rPr>
        <w:t xml:space="preserve"> at </w:t>
      </w:r>
      <w:r w:rsidR="00DB5052" w:rsidRPr="006D6A02">
        <w:rPr>
          <w:rFonts w:ascii="Arial" w:hAnsi="Arial" w:cs="Arial"/>
          <w:sz w:val="24"/>
          <w:szCs w:val="24"/>
        </w:rPr>
        <w:t>SVPA</w:t>
      </w:r>
      <w:r w:rsidR="00AE0EE9" w:rsidRPr="006D6A02">
        <w:rPr>
          <w:rFonts w:ascii="Arial" w:hAnsi="Arial" w:cs="Arial"/>
          <w:sz w:val="24"/>
          <w:szCs w:val="24"/>
        </w:rPr>
        <w:t xml:space="preserve">’s expense consistent with the provision of services under this </w:t>
      </w:r>
      <w:r w:rsidR="00CE7FAB" w:rsidRPr="006D6A02">
        <w:rPr>
          <w:rFonts w:ascii="Arial" w:hAnsi="Arial" w:cs="Arial"/>
          <w:sz w:val="24"/>
          <w:szCs w:val="24"/>
        </w:rPr>
        <w:t>Agreement</w:t>
      </w:r>
      <w:r w:rsidR="00AE0EE9" w:rsidRPr="006D6A02">
        <w:rPr>
          <w:rFonts w:ascii="Arial" w:hAnsi="Arial" w:cs="Arial"/>
          <w:sz w:val="24"/>
          <w:szCs w:val="24"/>
        </w:rPr>
        <w:t xml:space="preserve"> provided any such improvements, alterations, or additions do not unreasonably interfere with County’s business or operation of the Airport. </w:t>
      </w:r>
      <w:r w:rsidR="00137603" w:rsidRPr="006D6A02">
        <w:rPr>
          <w:rFonts w:ascii="Arial" w:hAnsi="Arial" w:cs="Arial"/>
          <w:sz w:val="24"/>
          <w:szCs w:val="24"/>
        </w:rPr>
        <w:t>In addition, the por</w:t>
      </w:r>
      <w:r w:rsidR="00C94BAF" w:rsidRPr="006D6A02">
        <w:rPr>
          <w:rFonts w:ascii="Arial" w:hAnsi="Arial" w:cs="Arial"/>
          <w:sz w:val="24"/>
          <w:szCs w:val="24"/>
        </w:rPr>
        <w:t xml:space="preserve">tion of land and improvements owned by the County and leased to </w:t>
      </w:r>
      <w:r w:rsidR="00DB5052" w:rsidRPr="006D6A02">
        <w:rPr>
          <w:rFonts w:ascii="Arial" w:hAnsi="Arial" w:cs="Arial"/>
          <w:sz w:val="24"/>
          <w:szCs w:val="24"/>
        </w:rPr>
        <w:t>SVPA</w:t>
      </w:r>
      <w:r w:rsidR="00C94BAF" w:rsidRPr="006D6A02">
        <w:rPr>
          <w:rFonts w:ascii="Arial" w:hAnsi="Arial" w:cs="Arial"/>
          <w:sz w:val="24"/>
          <w:szCs w:val="24"/>
        </w:rPr>
        <w:t xml:space="preserve"> are leased in an as is condition. </w:t>
      </w:r>
      <w:r w:rsidR="00AE0EE9" w:rsidRPr="006D6A02">
        <w:rPr>
          <w:rFonts w:ascii="Arial" w:hAnsi="Arial" w:cs="Arial"/>
          <w:sz w:val="24"/>
          <w:szCs w:val="24"/>
        </w:rPr>
        <w:t xml:space="preserve"> </w:t>
      </w:r>
    </w:p>
    <w:p w:rsidR="00C65D9C" w:rsidRDefault="00C65D9C" w:rsidP="006D6A02">
      <w:pPr>
        <w:spacing w:after="0" w:line="240" w:lineRule="auto"/>
        <w:jc w:val="both"/>
        <w:rPr>
          <w:rFonts w:ascii="Arial" w:hAnsi="Arial" w:cs="Arial"/>
          <w:sz w:val="24"/>
          <w:szCs w:val="24"/>
        </w:rPr>
      </w:pPr>
    </w:p>
    <w:p w:rsidR="00C65D9C" w:rsidRDefault="00C65D9C" w:rsidP="006D6A02">
      <w:pPr>
        <w:spacing w:after="0" w:line="240" w:lineRule="auto"/>
        <w:jc w:val="both"/>
        <w:rPr>
          <w:rFonts w:ascii="Arial" w:hAnsi="Arial" w:cs="Arial"/>
          <w:sz w:val="24"/>
          <w:szCs w:val="24"/>
        </w:rPr>
      </w:pPr>
      <w:r>
        <w:rPr>
          <w:rFonts w:ascii="Arial" w:hAnsi="Arial" w:cs="Arial"/>
          <w:sz w:val="24"/>
          <w:szCs w:val="24"/>
        </w:rPr>
        <w:t xml:space="preserve">SVPA shall keep and maintain the leased premises in good condition and order, and shall surrender the same upon expiration of this Agreement, in the condition which they </w:t>
      </w:r>
      <w:r>
        <w:rPr>
          <w:rFonts w:ascii="Arial" w:hAnsi="Arial" w:cs="Arial"/>
          <w:sz w:val="24"/>
          <w:szCs w:val="24"/>
        </w:rPr>
        <w:lastRenderedPageBreak/>
        <w:t>are required to be kept, reasonable wear and tear and damage by the elements not caused by SVPA negligence excepted.</w:t>
      </w:r>
    </w:p>
    <w:p w:rsidR="00C65D9C" w:rsidRDefault="00C65D9C" w:rsidP="006D6A02">
      <w:pPr>
        <w:spacing w:after="0" w:line="240" w:lineRule="auto"/>
        <w:jc w:val="both"/>
        <w:rPr>
          <w:rFonts w:ascii="Arial" w:hAnsi="Arial" w:cs="Arial"/>
          <w:sz w:val="24"/>
          <w:szCs w:val="24"/>
        </w:rPr>
      </w:pPr>
    </w:p>
    <w:p w:rsidR="00E85E41" w:rsidRPr="00097327" w:rsidRDefault="00097327" w:rsidP="00097327">
      <w:pPr>
        <w:rPr>
          <w:rFonts w:ascii="Arial" w:hAnsi="Arial" w:cs="Arial"/>
          <w:sz w:val="24"/>
        </w:rPr>
      </w:pPr>
      <w:r>
        <w:rPr>
          <w:rFonts w:ascii="Arial" w:hAnsi="Arial" w:cs="Arial"/>
          <w:sz w:val="24"/>
        </w:rPr>
        <w:t>1</w:t>
      </w:r>
      <w:r w:rsidR="00981F83">
        <w:rPr>
          <w:rFonts w:ascii="Arial" w:hAnsi="Arial" w:cs="Arial"/>
          <w:sz w:val="24"/>
        </w:rPr>
        <w:t>2</w:t>
      </w:r>
      <w:r>
        <w:rPr>
          <w:rFonts w:ascii="Arial" w:hAnsi="Arial" w:cs="Arial"/>
          <w:sz w:val="24"/>
        </w:rPr>
        <w:t xml:space="preserve">.  </w:t>
      </w:r>
      <w:r w:rsidRPr="00097327">
        <w:rPr>
          <w:rFonts w:ascii="Arial" w:hAnsi="Arial" w:cs="Arial"/>
          <w:b/>
          <w:sz w:val="24"/>
        </w:rPr>
        <w:t>Abandonment.</w:t>
      </w:r>
      <w:r w:rsidRPr="00097327">
        <w:rPr>
          <w:rFonts w:ascii="Arial" w:hAnsi="Arial" w:cs="Arial"/>
          <w:sz w:val="24"/>
        </w:rPr>
        <w:t xml:space="preserve"> </w:t>
      </w:r>
      <w:r>
        <w:rPr>
          <w:rFonts w:ascii="Arial" w:hAnsi="Arial" w:cs="Arial"/>
          <w:sz w:val="24"/>
        </w:rPr>
        <w:t xml:space="preserve"> SVPA</w:t>
      </w:r>
      <w:r w:rsidRPr="00097327">
        <w:rPr>
          <w:rFonts w:ascii="Arial" w:hAnsi="Arial" w:cs="Arial"/>
          <w:sz w:val="24"/>
        </w:rPr>
        <w:t xml:space="preserve"> agrees not to vacate or abandon the premises at any time during the term</w:t>
      </w:r>
      <w:r>
        <w:rPr>
          <w:rFonts w:ascii="Arial" w:hAnsi="Arial" w:cs="Arial"/>
          <w:sz w:val="24"/>
        </w:rPr>
        <w:t xml:space="preserve"> of this Agreement</w:t>
      </w:r>
      <w:r w:rsidRPr="00097327">
        <w:rPr>
          <w:rFonts w:ascii="Arial" w:hAnsi="Arial" w:cs="Arial"/>
          <w:sz w:val="24"/>
        </w:rPr>
        <w:t xml:space="preserve">. Should </w:t>
      </w:r>
      <w:r>
        <w:rPr>
          <w:rFonts w:ascii="Arial" w:hAnsi="Arial" w:cs="Arial"/>
          <w:sz w:val="24"/>
        </w:rPr>
        <w:t>SVPA</w:t>
      </w:r>
      <w:r w:rsidRPr="00097327">
        <w:rPr>
          <w:rFonts w:ascii="Arial" w:hAnsi="Arial" w:cs="Arial"/>
          <w:sz w:val="24"/>
        </w:rPr>
        <w:t xml:space="preserve"> vacate or abandon said premises or be dispossessed by process of law or otherwise,</w:t>
      </w:r>
      <w:r>
        <w:rPr>
          <w:rFonts w:ascii="Arial" w:hAnsi="Arial" w:cs="Arial"/>
          <w:sz w:val="24"/>
        </w:rPr>
        <w:t xml:space="preserve"> </w:t>
      </w:r>
      <w:r w:rsidRPr="00097327">
        <w:rPr>
          <w:rFonts w:ascii="Arial" w:hAnsi="Arial" w:cs="Arial"/>
          <w:sz w:val="24"/>
        </w:rPr>
        <w:t xml:space="preserve">such abandonment, vacation, or dispossession shall be a breach of this </w:t>
      </w:r>
      <w:r>
        <w:rPr>
          <w:rFonts w:ascii="Arial" w:hAnsi="Arial" w:cs="Arial"/>
          <w:sz w:val="24"/>
        </w:rPr>
        <w:t>Agreement</w:t>
      </w:r>
      <w:r w:rsidRPr="00097327">
        <w:rPr>
          <w:rFonts w:ascii="Arial" w:hAnsi="Arial" w:cs="Arial"/>
          <w:sz w:val="24"/>
        </w:rPr>
        <w:t xml:space="preserve"> and, in addition to any other rights which </w:t>
      </w:r>
      <w:r>
        <w:rPr>
          <w:rFonts w:ascii="Arial" w:hAnsi="Arial" w:cs="Arial"/>
          <w:sz w:val="24"/>
        </w:rPr>
        <w:t>County</w:t>
      </w:r>
      <w:r w:rsidRPr="00097327">
        <w:rPr>
          <w:rFonts w:ascii="Arial" w:hAnsi="Arial" w:cs="Arial"/>
          <w:sz w:val="24"/>
        </w:rPr>
        <w:t xml:space="preserve"> may have, </w:t>
      </w:r>
      <w:r>
        <w:rPr>
          <w:rFonts w:ascii="Arial" w:hAnsi="Arial" w:cs="Arial"/>
          <w:sz w:val="24"/>
        </w:rPr>
        <w:t>County</w:t>
      </w:r>
      <w:r w:rsidRPr="00097327">
        <w:rPr>
          <w:rFonts w:ascii="Arial" w:hAnsi="Arial" w:cs="Arial"/>
          <w:sz w:val="24"/>
        </w:rPr>
        <w:t xml:space="preserve"> may remove any personal property belonging to </w:t>
      </w:r>
      <w:r>
        <w:rPr>
          <w:rFonts w:ascii="Arial" w:hAnsi="Arial" w:cs="Arial"/>
          <w:sz w:val="24"/>
        </w:rPr>
        <w:t>SVPA</w:t>
      </w:r>
      <w:r w:rsidRPr="00097327">
        <w:rPr>
          <w:rFonts w:ascii="Arial" w:hAnsi="Arial" w:cs="Arial"/>
          <w:sz w:val="24"/>
        </w:rPr>
        <w:t xml:space="preserve"> which remains on the demised premises and store the same, such removal and storage to be for the account of the </w:t>
      </w:r>
      <w:r>
        <w:rPr>
          <w:rFonts w:ascii="Arial" w:hAnsi="Arial" w:cs="Arial"/>
          <w:sz w:val="24"/>
        </w:rPr>
        <w:t>SVPA</w:t>
      </w:r>
      <w:r w:rsidRPr="00097327">
        <w:rPr>
          <w:rFonts w:ascii="Arial" w:hAnsi="Arial" w:cs="Arial"/>
          <w:sz w:val="24"/>
        </w:rPr>
        <w:t>.</w:t>
      </w:r>
    </w:p>
    <w:p w:rsidR="00E85E41" w:rsidRPr="006D6A02" w:rsidRDefault="00097327" w:rsidP="006D6A02">
      <w:pPr>
        <w:jc w:val="both"/>
        <w:rPr>
          <w:rFonts w:ascii="Arial" w:hAnsi="Arial" w:cs="Arial"/>
          <w:sz w:val="24"/>
          <w:szCs w:val="28"/>
        </w:rPr>
      </w:pPr>
      <w:r>
        <w:rPr>
          <w:rFonts w:ascii="Arial" w:hAnsi="Arial" w:cs="Arial"/>
          <w:sz w:val="24"/>
          <w:szCs w:val="24"/>
        </w:rPr>
        <w:t>1</w:t>
      </w:r>
      <w:r w:rsidR="00981F83">
        <w:rPr>
          <w:rFonts w:ascii="Arial" w:hAnsi="Arial" w:cs="Arial"/>
          <w:sz w:val="24"/>
          <w:szCs w:val="24"/>
        </w:rPr>
        <w:t>3</w:t>
      </w:r>
      <w:r w:rsidR="00E85E41" w:rsidRPr="006D6A02">
        <w:rPr>
          <w:rFonts w:ascii="Arial" w:hAnsi="Arial" w:cs="Arial"/>
          <w:sz w:val="24"/>
          <w:szCs w:val="24"/>
        </w:rPr>
        <w:t xml:space="preserve">. </w:t>
      </w:r>
      <w:r w:rsidR="00E85E41" w:rsidRPr="006D6A02">
        <w:rPr>
          <w:rFonts w:ascii="Arial" w:hAnsi="Arial" w:cs="Arial"/>
          <w:b/>
          <w:sz w:val="24"/>
          <w:szCs w:val="24"/>
        </w:rPr>
        <w:t>Ownership of Improvements</w:t>
      </w:r>
      <w:r w:rsidR="00E85E41" w:rsidRPr="006D6A02">
        <w:rPr>
          <w:rFonts w:ascii="Arial" w:hAnsi="Arial" w:cs="Arial"/>
          <w:sz w:val="24"/>
          <w:szCs w:val="24"/>
        </w:rPr>
        <w:t xml:space="preserve">.  It is </w:t>
      </w:r>
      <w:r w:rsidR="00B044AE" w:rsidRPr="006D6A02">
        <w:rPr>
          <w:rFonts w:ascii="Arial" w:hAnsi="Arial" w:cs="Arial"/>
          <w:sz w:val="24"/>
          <w:szCs w:val="24"/>
        </w:rPr>
        <w:t>mutually</w:t>
      </w:r>
      <w:r w:rsidR="00E85E41" w:rsidRPr="006D6A02">
        <w:rPr>
          <w:rFonts w:ascii="Arial" w:hAnsi="Arial" w:cs="Arial"/>
          <w:sz w:val="24"/>
          <w:szCs w:val="24"/>
        </w:rPr>
        <w:t xml:space="preserve"> </w:t>
      </w:r>
      <w:r w:rsidR="00E85E41" w:rsidRPr="006D6A02">
        <w:rPr>
          <w:rFonts w:ascii="Arial" w:hAnsi="Arial" w:cs="Arial"/>
          <w:sz w:val="24"/>
          <w:szCs w:val="28"/>
        </w:rPr>
        <w:t xml:space="preserve">agreed that any property or </w:t>
      </w:r>
      <w:r w:rsidR="008F07E7" w:rsidRPr="006D6A02">
        <w:rPr>
          <w:rFonts w:ascii="Arial" w:hAnsi="Arial" w:cs="Arial"/>
          <w:sz w:val="24"/>
          <w:szCs w:val="28"/>
        </w:rPr>
        <w:t>i</w:t>
      </w:r>
      <w:r w:rsidR="00E85E41" w:rsidRPr="006D6A02">
        <w:rPr>
          <w:rFonts w:ascii="Arial" w:hAnsi="Arial" w:cs="Arial"/>
          <w:sz w:val="24"/>
          <w:szCs w:val="28"/>
        </w:rPr>
        <w:t xml:space="preserve">mprovements placed on the leased premises by </w:t>
      </w:r>
      <w:r w:rsidR="00DB5052" w:rsidRPr="006D6A02">
        <w:rPr>
          <w:rFonts w:ascii="Arial" w:hAnsi="Arial" w:cs="Arial"/>
          <w:sz w:val="24"/>
          <w:szCs w:val="28"/>
        </w:rPr>
        <w:t>SVPA</w:t>
      </w:r>
      <w:r w:rsidR="00E85E41" w:rsidRPr="006D6A02">
        <w:rPr>
          <w:rFonts w:ascii="Arial" w:hAnsi="Arial" w:cs="Arial"/>
          <w:sz w:val="24"/>
          <w:szCs w:val="28"/>
        </w:rPr>
        <w:t xml:space="preserve"> shall remain the property of the </w:t>
      </w:r>
      <w:r w:rsidR="00DB5052" w:rsidRPr="006D6A02">
        <w:rPr>
          <w:rFonts w:ascii="Arial" w:hAnsi="Arial" w:cs="Arial"/>
          <w:sz w:val="24"/>
          <w:szCs w:val="28"/>
        </w:rPr>
        <w:t>SVPA</w:t>
      </w:r>
      <w:r w:rsidR="00E85E41" w:rsidRPr="006D6A02">
        <w:rPr>
          <w:rFonts w:ascii="Arial" w:hAnsi="Arial" w:cs="Arial"/>
          <w:sz w:val="24"/>
          <w:szCs w:val="28"/>
        </w:rPr>
        <w:t xml:space="preserve"> throughout the term of this lease. If,</w:t>
      </w:r>
      <w:r w:rsidR="00B044AE" w:rsidRPr="006D6A02">
        <w:rPr>
          <w:rFonts w:ascii="Arial" w:hAnsi="Arial" w:cs="Arial"/>
          <w:sz w:val="24"/>
          <w:szCs w:val="28"/>
        </w:rPr>
        <w:t xml:space="preserve"> </w:t>
      </w:r>
      <w:r w:rsidR="00E85E41" w:rsidRPr="006D6A02">
        <w:rPr>
          <w:rFonts w:ascii="Arial" w:hAnsi="Arial" w:cs="Arial"/>
          <w:sz w:val="24"/>
          <w:szCs w:val="28"/>
        </w:rPr>
        <w:t xml:space="preserve">within thirty (30) days after the expiration date of the </w:t>
      </w:r>
      <w:r w:rsidR="008F07E7" w:rsidRPr="006D6A02">
        <w:rPr>
          <w:rFonts w:ascii="Arial" w:hAnsi="Arial" w:cs="Arial"/>
          <w:sz w:val="24"/>
          <w:szCs w:val="28"/>
        </w:rPr>
        <w:t>original</w:t>
      </w:r>
      <w:r w:rsidR="00E85E41" w:rsidRPr="006D6A02">
        <w:rPr>
          <w:rFonts w:ascii="Arial" w:hAnsi="Arial" w:cs="Arial"/>
          <w:sz w:val="24"/>
          <w:szCs w:val="28"/>
        </w:rPr>
        <w:t xml:space="preserve"> lease term, or other termination of this lease occurring within the original lease term,</w:t>
      </w:r>
      <w:r w:rsidR="008F07E7" w:rsidRPr="006D6A02">
        <w:rPr>
          <w:rFonts w:ascii="Arial" w:hAnsi="Arial" w:cs="Arial"/>
          <w:sz w:val="24"/>
          <w:szCs w:val="28"/>
        </w:rPr>
        <w:t xml:space="preserve"> </w:t>
      </w:r>
      <w:r w:rsidR="00E85E41" w:rsidRPr="006D6A02">
        <w:rPr>
          <w:rFonts w:ascii="Arial" w:hAnsi="Arial" w:cs="Arial"/>
          <w:sz w:val="24"/>
          <w:szCs w:val="28"/>
        </w:rPr>
        <w:t>any property or improvements which can be reasonably removed</w:t>
      </w:r>
      <w:r w:rsidR="008F07E7" w:rsidRPr="006D6A02">
        <w:rPr>
          <w:rFonts w:ascii="Arial" w:hAnsi="Arial" w:cs="Arial"/>
          <w:sz w:val="24"/>
          <w:szCs w:val="28"/>
        </w:rPr>
        <w:t xml:space="preserve"> </w:t>
      </w:r>
      <w:r w:rsidR="00E85E41" w:rsidRPr="006D6A02">
        <w:rPr>
          <w:rFonts w:ascii="Arial" w:hAnsi="Arial" w:cs="Arial"/>
          <w:sz w:val="24"/>
          <w:szCs w:val="28"/>
        </w:rPr>
        <w:t>from the leased premises has not been removed,</w:t>
      </w:r>
      <w:r w:rsidR="00B044AE" w:rsidRPr="006D6A02">
        <w:rPr>
          <w:rFonts w:ascii="Arial" w:hAnsi="Arial" w:cs="Arial"/>
          <w:sz w:val="24"/>
          <w:szCs w:val="28"/>
        </w:rPr>
        <w:t xml:space="preserve"> i</w:t>
      </w:r>
      <w:r w:rsidR="00E85E41" w:rsidRPr="006D6A02">
        <w:rPr>
          <w:rFonts w:ascii="Arial" w:hAnsi="Arial" w:cs="Arial"/>
          <w:sz w:val="24"/>
          <w:szCs w:val="28"/>
        </w:rPr>
        <w:t>t Is mutually agreed that this</w:t>
      </w:r>
      <w:r w:rsidR="00B52257" w:rsidRPr="006D6A02">
        <w:rPr>
          <w:rFonts w:ascii="Arial" w:hAnsi="Arial" w:cs="Arial"/>
          <w:sz w:val="24"/>
          <w:szCs w:val="28"/>
        </w:rPr>
        <w:t xml:space="preserve"> </w:t>
      </w:r>
      <w:r w:rsidR="00E85E41" w:rsidRPr="006D6A02">
        <w:rPr>
          <w:rFonts w:ascii="Arial" w:hAnsi="Arial" w:cs="Arial"/>
          <w:sz w:val="24"/>
          <w:szCs w:val="28"/>
        </w:rPr>
        <w:t>property or</w:t>
      </w:r>
      <w:r w:rsidR="008F07E7" w:rsidRPr="006D6A02">
        <w:rPr>
          <w:rFonts w:ascii="Arial" w:hAnsi="Arial" w:cs="Arial"/>
          <w:sz w:val="24"/>
          <w:szCs w:val="28"/>
        </w:rPr>
        <w:t xml:space="preserve"> i</w:t>
      </w:r>
      <w:r w:rsidR="00E85E41" w:rsidRPr="006D6A02">
        <w:rPr>
          <w:rFonts w:ascii="Arial" w:hAnsi="Arial" w:cs="Arial"/>
          <w:sz w:val="24"/>
          <w:szCs w:val="28"/>
        </w:rPr>
        <w:t>mprovements shall become the property of the County of Siskiyou. If</w:t>
      </w:r>
      <w:r w:rsidR="008F07E7" w:rsidRPr="006D6A02">
        <w:rPr>
          <w:rFonts w:ascii="Arial" w:hAnsi="Arial" w:cs="Arial"/>
          <w:sz w:val="24"/>
          <w:szCs w:val="28"/>
        </w:rPr>
        <w:t xml:space="preserve"> i</w:t>
      </w:r>
      <w:r w:rsidR="00E85E41" w:rsidRPr="006D6A02">
        <w:rPr>
          <w:rFonts w:ascii="Arial" w:hAnsi="Arial" w:cs="Arial"/>
          <w:sz w:val="24"/>
          <w:szCs w:val="28"/>
        </w:rPr>
        <w:t>mprovements are removed</w:t>
      </w:r>
      <w:r w:rsidR="008F07E7" w:rsidRPr="006D6A02">
        <w:rPr>
          <w:rFonts w:ascii="Arial" w:hAnsi="Arial" w:cs="Arial"/>
          <w:sz w:val="24"/>
          <w:szCs w:val="28"/>
        </w:rPr>
        <w:t xml:space="preserve"> </w:t>
      </w:r>
      <w:r w:rsidR="00DB5052" w:rsidRPr="006D6A02">
        <w:rPr>
          <w:rFonts w:ascii="Arial" w:hAnsi="Arial" w:cs="Arial"/>
          <w:sz w:val="24"/>
          <w:szCs w:val="28"/>
        </w:rPr>
        <w:t>SVPA</w:t>
      </w:r>
      <w:r w:rsidR="00E85E41" w:rsidRPr="006D6A02">
        <w:rPr>
          <w:rFonts w:ascii="Arial" w:hAnsi="Arial" w:cs="Arial"/>
          <w:sz w:val="24"/>
          <w:szCs w:val="28"/>
        </w:rPr>
        <w:t xml:space="preserve"> agrees to return the premises to a safe and presentable manner as approved by the Siskiyou County Public Works Department.</w:t>
      </w:r>
    </w:p>
    <w:p w:rsidR="00E85E41" w:rsidRPr="006D6A02" w:rsidRDefault="00E85E41" w:rsidP="006D6A02">
      <w:pPr>
        <w:jc w:val="both"/>
        <w:rPr>
          <w:rFonts w:ascii="Arial" w:hAnsi="Arial" w:cs="Arial"/>
          <w:sz w:val="24"/>
          <w:szCs w:val="28"/>
        </w:rPr>
      </w:pPr>
      <w:r w:rsidRPr="006D6A02">
        <w:rPr>
          <w:rFonts w:ascii="Arial" w:hAnsi="Arial" w:cs="Arial"/>
          <w:sz w:val="24"/>
          <w:szCs w:val="28"/>
        </w:rPr>
        <w:t xml:space="preserve">Should the option to renew the lease provided for </w:t>
      </w:r>
      <w:r w:rsidR="008F07E7" w:rsidRPr="006D6A02">
        <w:rPr>
          <w:rFonts w:ascii="Arial" w:hAnsi="Arial" w:cs="Arial"/>
          <w:sz w:val="24"/>
          <w:szCs w:val="28"/>
        </w:rPr>
        <w:t>i</w:t>
      </w:r>
      <w:r w:rsidRPr="006D6A02">
        <w:rPr>
          <w:rFonts w:ascii="Arial" w:hAnsi="Arial" w:cs="Arial"/>
          <w:sz w:val="24"/>
          <w:szCs w:val="28"/>
        </w:rPr>
        <w:t xml:space="preserve">n Paragraph </w:t>
      </w:r>
      <w:r w:rsidR="008F07E7" w:rsidRPr="006D6A02">
        <w:rPr>
          <w:rFonts w:ascii="Arial" w:hAnsi="Arial" w:cs="Arial"/>
          <w:sz w:val="24"/>
          <w:szCs w:val="28"/>
        </w:rPr>
        <w:t>2</w:t>
      </w:r>
      <w:r w:rsidRPr="006D6A02">
        <w:rPr>
          <w:rFonts w:ascii="Arial" w:hAnsi="Arial" w:cs="Arial"/>
          <w:sz w:val="24"/>
          <w:szCs w:val="28"/>
        </w:rPr>
        <w:t xml:space="preserve"> be exercised, </w:t>
      </w:r>
      <w:r w:rsidR="00B66B9C" w:rsidRPr="006D6A02">
        <w:rPr>
          <w:rFonts w:ascii="Arial" w:hAnsi="Arial" w:cs="Arial"/>
          <w:sz w:val="24"/>
          <w:szCs w:val="28"/>
        </w:rPr>
        <w:t>then at</w:t>
      </w:r>
      <w:r w:rsidRPr="006D6A02">
        <w:rPr>
          <w:rFonts w:ascii="Arial" w:hAnsi="Arial" w:cs="Arial"/>
          <w:sz w:val="24"/>
          <w:szCs w:val="28"/>
        </w:rPr>
        <w:t xml:space="preserve"> </w:t>
      </w:r>
      <w:r w:rsidR="008F07E7" w:rsidRPr="006D6A02">
        <w:rPr>
          <w:rFonts w:ascii="Arial" w:hAnsi="Arial" w:cs="Arial"/>
          <w:sz w:val="24"/>
          <w:szCs w:val="28"/>
        </w:rPr>
        <w:t>the</w:t>
      </w:r>
      <w:r w:rsidRPr="006D6A02">
        <w:rPr>
          <w:rFonts w:ascii="Arial" w:hAnsi="Arial" w:cs="Arial"/>
          <w:sz w:val="24"/>
          <w:szCs w:val="28"/>
        </w:rPr>
        <w:t xml:space="preserve"> expiration of </w:t>
      </w:r>
      <w:r w:rsidR="00B66B9C" w:rsidRPr="006D6A02">
        <w:rPr>
          <w:rFonts w:ascii="Arial" w:hAnsi="Arial" w:cs="Arial"/>
          <w:sz w:val="24"/>
          <w:szCs w:val="28"/>
        </w:rPr>
        <w:t>that term</w:t>
      </w:r>
      <w:r w:rsidRPr="006D6A02">
        <w:rPr>
          <w:rFonts w:ascii="Arial" w:hAnsi="Arial" w:cs="Arial"/>
          <w:sz w:val="24"/>
          <w:szCs w:val="28"/>
        </w:rPr>
        <w:t xml:space="preserve">, </w:t>
      </w:r>
      <w:r w:rsidR="008F07E7" w:rsidRPr="006D6A02">
        <w:rPr>
          <w:rFonts w:ascii="Arial" w:hAnsi="Arial" w:cs="Arial"/>
          <w:sz w:val="24"/>
          <w:szCs w:val="28"/>
        </w:rPr>
        <w:t xml:space="preserve">the </w:t>
      </w:r>
      <w:r w:rsidR="00B66B9C" w:rsidRPr="006D6A02">
        <w:rPr>
          <w:rFonts w:ascii="Arial" w:hAnsi="Arial" w:cs="Arial"/>
          <w:sz w:val="24"/>
          <w:szCs w:val="28"/>
        </w:rPr>
        <w:t>County shall have the right</w:t>
      </w:r>
      <w:r w:rsidRPr="006D6A02">
        <w:rPr>
          <w:rFonts w:ascii="Arial" w:hAnsi="Arial" w:cs="Arial"/>
          <w:sz w:val="24"/>
          <w:szCs w:val="28"/>
        </w:rPr>
        <w:t xml:space="preserve"> to purchase the</w:t>
      </w:r>
      <w:r w:rsidR="008F07E7" w:rsidRPr="006D6A02">
        <w:rPr>
          <w:rFonts w:ascii="Arial" w:hAnsi="Arial" w:cs="Arial"/>
          <w:sz w:val="24"/>
          <w:szCs w:val="28"/>
        </w:rPr>
        <w:t xml:space="preserve"> i</w:t>
      </w:r>
      <w:r w:rsidRPr="006D6A02">
        <w:rPr>
          <w:rFonts w:ascii="Arial" w:hAnsi="Arial" w:cs="Arial"/>
          <w:sz w:val="24"/>
          <w:szCs w:val="28"/>
        </w:rPr>
        <w:t xml:space="preserve">mprovements at fair market value. If the </w:t>
      </w:r>
      <w:r w:rsidR="008F07E7" w:rsidRPr="006D6A02">
        <w:rPr>
          <w:rFonts w:ascii="Arial" w:hAnsi="Arial" w:cs="Arial"/>
          <w:sz w:val="24"/>
          <w:szCs w:val="28"/>
        </w:rPr>
        <w:t>County</w:t>
      </w:r>
      <w:r w:rsidRPr="006D6A02">
        <w:rPr>
          <w:rFonts w:ascii="Arial" w:hAnsi="Arial" w:cs="Arial"/>
          <w:sz w:val="24"/>
          <w:szCs w:val="28"/>
        </w:rPr>
        <w:t xml:space="preserve"> does not exercise this right, </w:t>
      </w:r>
      <w:r w:rsidR="00DB5052" w:rsidRPr="006D6A02">
        <w:rPr>
          <w:rFonts w:ascii="Arial" w:hAnsi="Arial" w:cs="Arial"/>
          <w:sz w:val="24"/>
          <w:szCs w:val="28"/>
        </w:rPr>
        <w:t>SVPA</w:t>
      </w:r>
      <w:r w:rsidRPr="006D6A02">
        <w:rPr>
          <w:rFonts w:ascii="Arial" w:hAnsi="Arial" w:cs="Arial"/>
          <w:sz w:val="24"/>
          <w:szCs w:val="28"/>
        </w:rPr>
        <w:t xml:space="preserve"> may</w:t>
      </w:r>
      <w:r w:rsidR="008F07E7" w:rsidRPr="006D6A02">
        <w:rPr>
          <w:rFonts w:ascii="Arial" w:hAnsi="Arial" w:cs="Arial"/>
          <w:sz w:val="24"/>
          <w:szCs w:val="28"/>
        </w:rPr>
        <w:t xml:space="preserve"> </w:t>
      </w:r>
      <w:r w:rsidRPr="006D6A02">
        <w:rPr>
          <w:rFonts w:ascii="Arial" w:hAnsi="Arial" w:cs="Arial"/>
          <w:sz w:val="24"/>
          <w:szCs w:val="28"/>
        </w:rPr>
        <w:t>remove the</w:t>
      </w:r>
      <w:r w:rsidR="008F07E7" w:rsidRPr="006D6A02">
        <w:rPr>
          <w:rFonts w:ascii="Arial" w:hAnsi="Arial" w:cs="Arial"/>
          <w:sz w:val="24"/>
          <w:szCs w:val="28"/>
        </w:rPr>
        <w:t xml:space="preserve"> i</w:t>
      </w:r>
      <w:r w:rsidRPr="006D6A02">
        <w:rPr>
          <w:rFonts w:ascii="Arial" w:hAnsi="Arial" w:cs="Arial"/>
          <w:sz w:val="24"/>
          <w:szCs w:val="28"/>
        </w:rPr>
        <w:t>mprovements within thirty</w:t>
      </w:r>
      <w:r w:rsidR="008F07E7" w:rsidRPr="006D6A02">
        <w:rPr>
          <w:rFonts w:ascii="Arial" w:hAnsi="Arial" w:cs="Arial"/>
          <w:sz w:val="24"/>
          <w:szCs w:val="28"/>
        </w:rPr>
        <w:t xml:space="preserve"> days</w:t>
      </w:r>
      <w:r w:rsidRPr="006D6A02">
        <w:rPr>
          <w:rFonts w:ascii="Arial" w:hAnsi="Arial" w:cs="Arial"/>
          <w:sz w:val="24"/>
          <w:szCs w:val="28"/>
        </w:rPr>
        <w:t xml:space="preserve"> (30) of the County's notice to </w:t>
      </w:r>
      <w:r w:rsidR="00DB5052" w:rsidRPr="006D6A02">
        <w:rPr>
          <w:rFonts w:ascii="Arial" w:hAnsi="Arial" w:cs="Arial"/>
          <w:sz w:val="24"/>
          <w:szCs w:val="28"/>
        </w:rPr>
        <w:t>SVPA</w:t>
      </w:r>
      <w:r w:rsidRPr="006D6A02">
        <w:rPr>
          <w:rFonts w:ascii="Arial" w:hAnsi="Arial" w:cs="Arial"/>
          <w:sz w:val="24"/>
          <w:szCs w:val="28"/>
        </w:rPr>
        <w:t xml:space="preserve"> that it does not wish to exercise the right to purchase. If the improvements are removed, </w:t>
      </w:r>
      <w:r w:rsidR="00DB5052" w:rsidRPr="006D6A02">
        <w:rPr>
          <w:rFonts w:ascii="Arial" w:hAnsi="Arial" w:cs="Arial"/>
          <w:sz w:val="24"/>
          <w:szCs w:val="28"/>
        </w:rPr>
        <w:t>SVPA</w:t>
      </w:r>
      <w:r w:rsidRPr="006D6A02">
        <w:rPr>
          <w:rFonts w:ascii="Arial" w:hAnsi="Arial" w:cs="Arial"/>
          <w:sz w:val="24"/>
          <w:szCs w:val="28"/>
        </w:rPr>
        <w:t xml:space="preserve"> agrees to return the premises to a safe and presentable manner as approved by the Siskiyou County Public Works Department. If </w:t>
      </w:r>
      <w:r w:rsidR="00DB5052" w:rsidRPr="006D6A02">
        <w:rPr>
          <w:rFonts w:ascii="Arial" w:hAnsi="Arial" w:cs="Arial"/>
          <w:sz w:val="24"/>
          <w:szCs w:val="28"/>
        </w:rPr>
        <w:t>SVPA</w:t>
      </w:r>
      <w:r w:rsidRPr="006D6A02">
        <w:rPr>
          <w:rFonts w:ascii="Arial" w:hAnsi="Arial" w:cs="Arial"/>
          <w:sz w:val="24"/>
          <w:szCs w:val="28"/>
        </w:rPr>
        <w:t xml:space="preserve"> chooses not to remove the</w:t>
      </w:r>
      <w:r w:rsidR="008F07E7" w:rsidRPr="006D6A02">
        <w:rPr>
          <w:rFonts w:ascii="Arial" w:hAnsi="Arial" w:cs="Arial"/>
          <w:sz w:val="24"/>
          <w:szCs w:val="28"/>
        </w:rPr>
        <w:t xml:space="preserve"> i</w:t>
      </w:r>
      <w:r w:rsidRPr="006D6A02">
        <w:rPr>
          <w:rFonts w:ascii="Arial" w:hAnsi="Arial" w:cs="Arial"/>
          <w:sz w:val="24"/>
          <w:szCs w:val="28"/>
        </w:rPr>
        <w:t xml:space="preserve">mprovements, the </w:t>
      </w:r>
      <w:r w:rsidR="008F07E7" w:rsidRPr="006D6A02">
        <w:rPr>
          <w:rFonts w:ascii="Arial" w:hAnsi="Arial" w:cs="Arial"/>
          <w:sz w:val="24"/>
          <w:szCs w:val="28"/>
        </w:rPr>
        <w:t>i</w:t>
      </w:r>
      <w:r w:rsidRPr="006D6A02">
        <w:rPr>
          <w:rFonts w:ascii="Arial" w:hAnsi="Arial" w:cs="Arial"/>
          <w:sz w:val="24"/>
          <w:szCs w:val="28"/>
        </w:rPr>
        <w:t xml:space="preserve">mprovements shall become the property of the </w:t>
      </w:r>
      <w:r w:rsidR="008F07E7" w:rsidRPr="006D6A02">
        <w:rPr>
          <w:rFonts w:ascii="Arial" w:hAnsi="Arial" w:cs="Arial"/>
          <w:sz w:val="24"/>
          <w:szCs w:val="28"/>
        </w:rPr>
        <w:t xml:space="preserve">County </w:t>
      </w:r>
      <w:r w:rsidRPr="006D6A02">
        <w:rPr>
          <w:rFonts w:ascii="Arial" w:hAnsi="Arial" w:cs="Arial"/>
          <w:sz w:val="24"/>
          <w:szCs w:val="28"/>
        </w:rPr>
        <w:t xml:space="preserve">at no expense to the </w:t>
      </w:r>
      <w:r w:rsidR="008F07E7" w:rsidRPr="006D6A02">
        <w:rPr>
          <w:rFonts w:ascii="Arial" w:hAnsi="Arial" w:cs="Arial"/>
          <w:sz w:val="24"/>
          <w:szCs w:val="28"/>
        </w:rPr>
        <w:t>County</w:t>
      </w:r>
      <w:r w:rsidRPr="006D6A02">
        <w:rPr>
          <w:rFonts w:ascii="Arial" w:hAnsi="Arial" w:cs="Arial"/>
          <w:sz w:val="24"/>
          <w:szCs w:val="28"/>
        </w:rPr>
        <w:t>.</w:t>
      </w:r>
      <w:r w:rsidR="002B5ADC">
        <w:rPr>
          <w:rFonts w:ascii="Arial" w:hAnsi="Arial" w:cs="Arial"/>
          <w:sz w:val="24"/>
          <w:szCs w:val="28"/>
        </w:rPr>
        <w:t xml:space="preserve"> It is explicitly understood that in the event that the improvements become property of the County, SVPA shall not be held responsible or liable for removal of said improvements.</w:t>
      </w:r>
    </w:p>
    <w:p w:rsidR="003F295B" w:rsidRPr="006D6A02" w:rsidRDefault="003F295B" w:rsidP="006D6A02">
      <w:pPr>
        <w:jc w:val="both"/>
        <w:rPr>
          <w:rFonts w:ascii="Arial" w:hAnsi="Arial" w:cs="Arial"/>
          <w:sz w:val="24"/>
          <w:szCs w:val="28"/>
        </w:rPr>
      </w:pPr>
      <w:r w:rsidRPr="006D6A02">
        <w:rPr>
          <w:rFonts w:ascii="Arial" w:hAnsi="Arial" w:cs="Arial"/>
          <w:sz w:val="24"/>
          <w:szCs w:val="28"/>
        </w:rPr>
        <w:t>The schedule of improvements owned b</w:t>
      </w:r>
      <w:r w:rsidR="004700A0">
        <w:rPr>
          <w:rFonts w:ascii="Arial" w:hAnsi="Arial" w:cs="Arial"/>
          <w:sz w:val="24"/>
          <w:szCs w:val="28"/>
        </w:rPr>
        <w:t>y SVPA is viewable in Exhibit “A</w:t>
      </w:r>
      <w:r w:rsidRPr="006D6A02">
        <w:rPr>
          <w:rFonts w:ascii="Arial" w:hAnsi="Arial" w:cs="Arial"/>
          <w:sz w:val="24"/>
          <w:szCs w:val="28"/>
        </w:rPr>
        <w:t>”</w:t>
      </w:r>
      <w:r w:rsidR="00B66B9C" w:rsidRPr="006D6A02">
        <w:rPr>
          <w:rFonts w:ascii="Arial" w:hAnsi="Arial" w:cs="Arial"/>
          <w:sz w:val="24"/>
          <w:szCs w:val="28"/>
        </w:rPr>
        <w:t xml:space="preserve"> of this </w:t>
      </w:r>
      <w:r w:rsidR="00CE7FAB" w:rsidRPr="006D6A02">
        <w:rPr>
          <w:rFonts w:ascii="Arial" w:hAnsi="Arial" w:cs="Arial"/>
          <w:sz w:val="24"/>
          <w:szCs w:val="28"/>
        </w:rPr>
        <w:t>Agreement</w:t>
      </w:r>
      <w:r w:rsidRPr="006D6A02">
        <w:rPr>
          <w:rFonts w:ascii="Arial" w:hAnsi="Arial" w:cs="Arial"/>
          <w:sz w:val="24"/>
          <w:szCs w:val="28"/>
        </w:rPr>
        <w:t>.</w:t>
      </w:r>
    </w:p>
    <w:p w:rsidR="00DF1006" w:rsidRPr="006D6A02" w:rsidRDefault="00E85E41" w:rsidP="006D6A02">
      <w:pPr>
        <w:spacing w:after="0" w:line="240" w:lineRule="auto"/>
        <w:jc w:val="both"/>
        <w:rPr>
          <w:rFonts w:ascii="Arial" w:hAnsi="Arial" w:cs="Arial"/>
          <w:sz w:val="24"/>
          <w:szCs w:val="24"/>
        </w:rPr>
      </w:pPr>
      <w:r w:rsidRPr="006D6A02">
        <w:rPr>
          <w:rFonts w:ascii="Arial" w:hAnsi="Arial" w:cs="Arial"/>
          <w:sz w:val="24"/>
          <w:szCs w:val="24"/>
        </w:rPr>
        <w:t xml:space="preserve">  </w:t>
      </w:r>
    </w:p>
    <w:p w:rsidR="00A67AC0" w:rsidRPr="006D6A02" w:rsidRDefault="00DF1006" w:rsidP="006D6A02">
      <w:pPr>
        <w:spacing w:after="0" w:line="240" w:lineRule="auto"/>
        <w:jc w:val="both"/>
        <w:rPr>
          <w:rFonts w:ascii="Arial" w:hAnsi="Arial" w:cs="Arial"/>
          <w:sz w:val="24"/>
          <w:szCs w:val="24"/>
        </w:rPr>
      </w:pPr>
      <w:r w:rsidRPr="006D6A02">
        <w:rPr>
          <w:rFonts w:ascii="Arial" w:hAnsi="Arial" w:cs="Arial"/>
          <w:sz w:val="24"/>
          <w:szCs w:val="24"/>
        </w:rPr>
        <w:t>1</w:t>
      </w:r>
      <w:r w:rsidR="00981F83">
        <w:rPr>
          <w:rFonts w:ascii="Arial" w:hAnsi="Arial" w:cs="Arial"/>
          <w:sz w:val="24"/>
          <w:szCs w:val="24"/>
        </w:rPr>
        <w:t>4</w:t>
      </w:r>
      <w:r w:rsidRPr="006D6A02">
        <w:rPr>
          <w:rFonts w:ascii="Arial" w:hAnsi="Arial" w:cs="Arial"/>
          <w:sz w:val="24"/>
          <w:szCs w:val="24"/>
        </w:rPr>
        <w:t xml:space="preserve">.  </w:t>
      </w:r>
      <w:r w:rsidRPr="006D6A02">
        <w:rPr>
          <w:rFonts w:ascii="Arial" w:hAnsi="Arial" w:cs="Arial"/>
          <w:b/>
          <w:sz w:val="24"/>
          <w:szCs w:val="24"/>
        </w:rPr>
        <w:t xml:space="preserve">Utilities. </w:t>
      </w:r>
      <w:r w:rsidR="00A67AC0" w:rsidRPr="006D6A02">
        <w:rPr>
          <w:rFonts w:ascii="Arial" w:hAnsi="Arial" w:cs="Arial"/>
          <w:b/>
          <w:sz w:val="24"/>
          <w:szCs w:val="24"/>
        </w:rPr>
        <w:t xml:space="preserve"> </w:t>
      </w:r>
      <w:r w:rsidRPr="006D6A02">
        <w:rPr>
          <w:rFonts w:ascii="Arial" w:hAnsi="Arial" w:cs="Arial"/>
          <w:b/>
          <w:sz w:val="24"/>
          <w:szCs w:val="24"/>
        </w:rPr>
        <w:t xml:space="preserve"> </w:t>
      </w:r>
      <w:r w:rsidR="00DB5052" w:rsidRPr="006D6A02">
        <w:rPr>
          <w:rFonts w:ascii="Arial" w:hAnsi="Arial" w:cs="Arial"/>
          <w:sz w:val="24"/>
          <w:szCs w:val="24"/>
        </w:rPr>
        <w:t>SVPA</w:t>
      </w:r>
      <w:r w:rsidR="004B16D5" w:rsidRPr="006D6A02">
        <w:rPr>
          <w:rFonts w:ascii="Arial" w:hAnsi="Arial" w:cs="Arial"/>
          <w:sz w:val="24"/>
          <w:szCs w:val="24"/>
        </w:rPr>
        <w:t xml:space="preserve"> </w:t>
      </w:r>
      <w:r w:rsidR="00A67AC0" w:rsidRPr="006D6A02">
        <w:rPr>
          <w:rFonts w:ascii="Arial" w:hAnsi="Arial" w:cs="Arial"/>
          <w:sz w:val="24"/>
          <w:szCs w:val="24"/>
        </w:rPr>
        <w:t>will be responsible for the</w:t>
      </w:r>
      <w:r w:rsidR="00DB728C" w:rsidRPr="006D6A02">
        <w:rPr>
          <w:rFonts w:ascii="Arial" w:hAnsi="Arial" w:cs="Arial"/>
          <w:sz w:val="24"/>
          <w:szCs w:val="24"/>
        </w:rPr>
        <w:t xml:space="preserve"> monthly phone charges and</w:t>
      </w:r>
      <w:r w:rsidR="00A67AC0" w:rsidRPr="006D6A02">
        <w:rPr>
          <w:rFonts w:ascii="Arial" w:hAnsi="Arial" w:cs="Arial"/>
          <w:sz w:val="24"/>
          <w:szCs w:val="24"/>
        </w:rPr>
        <w:t xml:space="preserve"> power costs associated with pumping </w:t>
      </w:r>
      <w:r w:rsidR="00AF3743" w:rsidRPr="006D6A02">
        <w:rPr>
          <w:rFonts w:ascii="Arial" w:hAnsi="Arial" w:cs="Arial"/>
          <w:sz w:val="24"/>
          <w:szCs w:val="24"/>
        </w:rPr>
        <w:t xml:space="preserve">100LL </w:t>
      </w:r>
      <w:r w:rsidR="00A67AC0" w:rsidRPr="006D6A02">
        <w:rPr>
          <w:rFonts w:ascii="Arial" w:hAnsi="Arial" w:cs="Arial"/>
          <w:sz w:val="24"/>
          <w:szCs w:val="24"/>
        </w:rPr>
        <w:t>fuel</w:t>
      </w:r>
      <w:r w:rsidR="004B16D5" w:rsidRPr="006D6A02">
        <w:rPr>
          <w:rFonts w:ascii="Arial" w:hAnsi="Arial" w:cs="Arial"/>
          <w:sz w:val="24"/>
          <w:szCs w:val="24"/>
        </w:rPr>
        <w:t>, and the accou</w:t>
      </w:r>
      <w:r w:rsidR="00AF3743" w:rsidRPr="006D6A02">
        <w:rPr>
          <w:rFonts w:ascii="Arial" w:hAnsi="Arial" w:cs="Arial"/>
          <w:sz w:val="24"/>
          <w:szCs w:val="24"/>
        </w:rPr>
        <w:t>n</w:t>
      </w:r>
      <w:r w:rsidR="004B16D5" w:rsidRPr="006D6A02">
        <w:rPr>
          <w:rFonts w:ascii="Arial" w:hAnsi="Arial" w:cs="Arial"/>
          <w:sz w:val="24"/>
          <w:szCs w:val="24"/>
        </w:rPr>
        <w:t xml:space="preserve">t </w:t>
      </w:r>
      <w:r w:rsidR="00AF3743" w:rsidRPr="006D6A02">
        <w:rPr>
          <w:rFonts w:ascii="Arial" w:hAnsi="Arial" w:cs="Arial"/>
          <w:sz w:val="24"/>
          <w:szCs w:val="24"/>
        </w:rPr>
        <w:t xml:space="preserve">for such electricity </w:t>
      </w:r>
      <w:r w:rsidR="004B16D5" w:rsidRPr="006D6A02">
        <w:rPr>
          <w:rFonts w:ascii="Arial" w:hAnsi="Arial" w:cs="Arial"/>
          <w:sz w:val="24"/>
          <w:szCs w:val="24"/>
        </w:rPr>
        <w:t xml:space="preserve">shall be maintained in the name of </w:t>
      </w:r>
      <w:r w:rsidR="00DB5052" w:rsidRPr="006D6A02">
        <w:rPr>
          <w:rFonts w:ascii="Arial" w:hAnsi="Arial" w:cs="Arial"/>
          <w:sz w:val="24"/>
          <w:szCs w:val="24"/>
        </w:rPr>
        <w:t>SVPA</w:t>
      </w:r>
      <w:r w:rsidR="004B16D5" w:rsidRPr="006D6A02">
        <w:rPr>
          <w:rFonts w:ascii="Arial" w:hAnsi="Arial" w:cs="Arial"/>
          <w:sz w:val="24"/>
          <w:szCs w:val="24"/>
        </w:rPr>
        <w:t xml:space="preserve"> for the term of this </w:t>
      </w:r>
      <w:r w:rsidR="00CE7FAB" w:rsidRPr="006D6A02">
        <w:rPr>
          <w:rFonts w:ascii="Arial" w:hAnsi="Arial" w:cs="Arial"/>
          <w:sz w:val="24"/>
          <w:szCs w:val="24"/>
        </w:rPr>
        <w:t>Agreement</w:t>
      </w:r>
      <w:r w:rsidR="00A67AC0" w:rsidRPr="006D6A02">
        <w:rPr>
          <w:rFonts w:ascii="Arial" w:hAnsi="Arial" w:cs="Arial"/>
          <w:sz w:val="24"/>
          <w:szCs w:val="24"/>
        </w:rPr>
        <w:t>.</w:t>
      </w:r>
      <w:r w:rsidR="002826B4" w:rsidRPr="006D6A02">
        <w:rPr>
          <w:rFonts w:ascii="Arial" w:hAnsi="Arial" w:cs="Arial"/>
          <w:sz w:val="24"/>
          <w:szCs w:val="24"/>
        </w:rPr>
        <w:t xml:space="preserve"> </w:t>
      </w:r>
      <w:r w:rsidR="00C94BAF" w:rsidRPr="006D6A02">
        <w:rPr>
          <w:rFonts w:ascii="Arial" w:hAnsi="Arial" w:cs="Arial"/>
          <w:sz w:val="24"/>
          <w:szCs w:val="24"/>
        </w:rPr>
        <w:t xml:space="preserve">County </w:t>
      </w:r>
      <w:r w:rsidR="00B66B9C" w:rsidRPr="006D6A02">
        <w:rPr>
          <w:rFonts w:ascii="Arial" w:hAnsi="Arial" w:cs="Arial"/>
          <w:sz w:val="24"/>
          <w:szCs w:val="24"/>
        </w:rPr>
        <w:t>agrees</w:t>
      </w:r>
      <w:r w:rsidR="00C94BAF" w:rsidRPr="006D6A02">
        <w:rPr>
          <w:rFonts w:ascii="Arial" w:hAnsi="Arial" w:cs="Arial"/>
          <w:sz w:val="24"/>
          <w:szCs w:val="24"/>
        </w:rPr>
        <w:t xml:space="preserve"> to furnish water and sewage.</w:t>
      </w:r>
      <w:r w:rsidR="00A67AC0" w:rsidRPr="006D6A02">
        <w:rPr>
          <w:rFonts w:ascii="Arial" w:hAnsi="Arial" w:cs="Arial"/>
          <w:sz w:val="24"/>
          <w:szCs w:val="24"/>
        </w:rPr>
        <w:t xml:space="preserve"> </w:t>
      </w:r>
    </w:p>
    <w:p w:rsidR="00DF1006" w:rsidRPr="006D6A02" w:rsidRDefault="00DF1006" w:rsidP="006D6A02">
      <w:pPr>
        <w:spacing w:after="0" w:line="240" w:lineRule="auto"/>
        <w:jc w:val="both"/>
        <w:rPr>
          <w:rFonts w:ascii="Arial" w:hAnsi="Arial" w:cs="Arial"/>
          <w:sz w:val="24"/>
          <w:szCs w:val="24"/>
        </w:rPr>
      </w:pPr>
    </w:p>
    <w:p w:rsidR="00A309BC" w:rsidRDefault="00DF1006" w:rsidP="006D6A02">
      <w:pPr>
        <w:spacing w:after="0" w:line="240" w:lineRule="auto"/>
        <w:jc w:val="both"/>
        <w:rPr>
          <w:rFonts w:ascii="Arial" w:hAnsi="Arial" w:cs="Arial"/>
          <w:sz w:val="24"/>
          <w:szCs w:val="24"/>
        </w:rPr>
      </w:pPr>
      <w:r w:rsidRPr="006D6A02">
        <w:rPr>
          <w:rFonts w:ascii="Arial" w:hAnsi="Arial" w:cs="Arial"/>
          <w:sz w:val="24"/>
          <w:szCs w:val="24"/>
        </w:rPr>
        <w:lastRenderedPageBreak/>
        <w:t>1</w:t>
      </w:r>
      <w:r w:rsidR="00981F83">
        <w:rPr>
          <w:rFonts w:ascii="Arial" w:hAnsi="Arial" w:cs="Arial"/>
          <w:sz w:val="24"/>
          <w:szCs w:val="24"/>
        </w:rPr>
        <w:t>5</w:t>
      </w:r>
      <w:r w:rsidRPr="006D6A02">
        <w:rPr>
          <w:rFonts w:ascii="Arial" w:hAnsi="Arial" w:cs="Arial"/>
          <w:sz w:val="24"/>
          <w:szCs w:val="24"/>
        </w:rPr>
        <w:t xml:space="preserve">.  </w:t>
      </w:r>
      <w:r w:rsidRPr="006D6A02">
        <w:rPr>
          <w:rFonts w:ascii="Arial" w:hAnsi="Arial" w:cs="Arial"/>
          <w:b/>
          <w:sz w:val="24"/>
          <w:szCs w:val="24"/>
        </w:rPr>
        <w:t xml:space="preserve">Insurance. </w:t>
      </w:r>
      <w:r w:rsidR="00CC11D3" w:rsidRPr="006D6A02">
        <w:rPr>
          <w:rFonts w:ascii="Arial" w:hAnsi="Arial" w:cs="Arial"/>
          <w:b/>
          <w:sz w:val="24"/>
          <w:szCs w:val="24"/>
        </w:rPr>
        <w:t xml:space="preserve">  </w:t>
      </w:r>
      <w:r w:rsidR="005E2FFE">
        <w:rPr>
          <w:rFonts w:ascii="Arial" w:hAnsi="Arial" w:cs="Arial"/>
          <w:sz w:val="24"/>
          <w:szCs w:val="24"/>
        </w:rPr>
        <w:t>The County has agreed to cover SPVAs exposures under the County’s general liability insurance program.</w:t>
      </w:r>
    </w:p>
    <w:p w:rsidR="005E2FFE" w:rsidRDefault="005E2FFE" w:rsidP="006D6A02">
      <w:pPr>
        <w:spacing w:after="0" w:line="240" w:lineRule="auto"/>
        <w:jc w:val="both"/>
        <w:rPr>
          <w:rFonts w:ascii="Arial" w:hAnsi="Arial" w:cs="Arial"/>
          <w:sz w:val="24"/>
          <w:szCs w:val="24"/>
        </w:rPr>
      </w:pPr>
      <w:r w:rsidRPr="006D6A02">
        <w:rPr>
          <w:rFonts w:ascii="Arial" w:hAnsi="Arial" w:cs="Arial"/>
          <w:sz w:val="24"/>
          <w:szCs w:val="24"/>
        </w:rPr>
        <w:t>SVPA</w:t>
      </w:r>
      <w:r>
        <w:rPr>
          <w:rFonts w:ascii="Arial" w:hAnsi="Arial" w:cs="Arial"/>
          <w:sz w:val="24"/>
          <w:szCs w:val="24"/>
        </w:rPr>
        <w:t>, at its sole costs and expense,</w:t>
      </w:r>
      <w:r w:rsidRPr="006D6A02">
        <w:rPr>
          <w:rFonts w:ascii="Arial" w:hAnsi="Arial" w:cs="Arial"/>
          <w:sz w:val="24"/>
          <w:szCs w:val="24"/>
        </w:rPr>
        <w:t xml:space="preserve"> shall </w:t>
      </w:r>
      <w:r>
        <w:rPr>
          <w:rFonts w:ascii="Arial" w:hAnsi="Arial" w:cs="Arial"/>
          <w:sz w:val="24"/>
          <w:szCs w:val="24"/>
        </w:rPr>
        <w:t xml:space="preserve">reimburse the County for the additional </w:t>
      </w:r>
      <w:r w:rsidR="004C7AD0">
        <w:rPr>
          <w:rFonts w:ascii="Arial" w:hAnsi="Arial" w:cs="Arial"/>
          <w:sz w:val="24"/>
          <w:szCs w:val="24"/>
        </w:rPr>
        <w:t>coverage</w:t>
      </w:r>
      <w:r>
        <w:rPr>
          <w:rFonts w:ascii="Arial" w:hAnsi="Arial" w:cs="Arial"/>
          <w:sz w:val="24"/>
          <w:szCs w:val="24"/>
        </w:rPr>
        <w:t xml:space="preserve"> added under the County’s insurance policy/program. </w:t>
      </w:r>
    </w:p>
    <w:p w:rsidR="005E2FFE" w:rsidRDefault="005E2FFE" w:rsidP="006D6A02">
      <w:pPr>
        <w:spacing w:after="0" w:line="240" w:lineRule="auto"/>
        <w:jc w:val="both"/>
        <w:rPr>
          <w:rFonts w:ascii="Arial" w:hAnsi="Arial" w:cs="Arial"/>
          <w:sz w:val="24"/>
          <w:szCs w:val="24"/>
        </w:rPr>
      </w:pPr>
    </w:p>
    <w:p w:rsidR="005E2FFE" w:rsidRPr="005E2FFE" w:rsidRDefault="005E2FFE" w:rsidP="006D6A02">
      <w:pPr>
        <w:spacing w:after="0" w:line="240" w:lineRule="auto"/>
        <w:jc w:val="both"/>
        <w:rPr>
          <w:rFonts w:ascii="Arial" w:hAnsi="Arial" w:cs="Arial"/>
          <w:strike/>
          <w:sz w:val="24"/>
          <w:szCs w:val="24"/>
        </w:rPr>
      </w:pPr>
      <w:r>
        <w:rPr>
          <w:rFonts w:ascii="Arial" w:hAnsi="Arial" w:cs="Arial"/>
          <w:sz w:val="24"/>
          <w:szCs w:val="24"/>
        </w:rPr>
        <w:t>SVPA shall pay two thousand five hundred dollars ($2,500.00) per year to the County which represents the</w:t>
      </w:r>
      <w:r w:rsidR="00F537D2">
        <w:rPr>
          <w:rFonts w:ascii="Arial" w:hAnsi="Arial" w:cs="Arial"/>
          <w:sz w:val="24"/>
          <w:szCs w:val="24"/>
        </w:rPr>
        <w:t xml:space="preserve"> approximate</w:t>
      </w:r>
      <w:r>
        <w:rPr>
          <w:rFonts w:ascii="Arial" w:hAnsi="Arial" w:cs="Arial"/>
          <w:sz w:val="24"/>
          <w:szCs w:val="24"/>
        </w:rPr>
        <w:t xml:space="preserve"> cost of the coverage</w:t>
      </w:r>
      <w:r w:rsidR="000642E1">
        <w:rPr>
          <w:rFonts w:ascii="Arial" w:hAnsi="Arial" w:cs="Arial"/>
          <w:sz w:val="24"/>
          <w:szCs w:val="24"/>
        </w:rPr>
        <w:t xml:space="preserve"> as of the signing of this lease</w:t>
      </w:r>
      <w:r>
        <w:rPr>
          <w:rFonts w:ascii="Arial" w:hAnsi="Arial" w:cs="Arial"/>
          <w:sz w:val="24"/>
          <w:szCs w:val="24"/>
        </w:rPr>
        <w:t xml:space="preserve">. </w:t>
      </w:r>
      <w:r w:rsidR="00F537D2">
        <w:rPr>
          <w:rFonts w:ascii="Arial" w:hAnsi="Arial" w:cs="Arial"/>
          <w:sz w:val="24"/>
          <w:szCs w:val="24"/>
        </w:rPr>
        <w:t xml:space="preserve">If the annual </w:t>
      </w:r>
      <w:r w:rsidR="000642E1">
        <w:rPr>
          <w:rFonts w:ascii="Arial" w:hAnsi="Arial" w:cs="Arial"/>
          <w:sz w:val="24"/>
          <w:szCs w:val="24"/>
        </w:rPr>
        <w:t>coverage</w:t>
      </w:r>
      <w:r w:rsidR="00F537D2">
        <w:rPr>
          <w:rFonts w:ascii="Arial" w:hAnsi="Arial" w:cs="Arial"/>
          <w:sz w:val="24"/>
          <w:szCs w:val="24"/>
        </w:rPr>
        <w:t xml:space="preserve"> cost</w:t>
      </w:r>
      <w:r w:rsidR="000642E1">
        <w:rPr>
          <w:rFonts w:ascii="Arial" w:hAnsi="Arial" w:cs="Arial"/>
          <w:sz w:val="24"/>
          <w:szCs w:val="24"/>
        </w:rPr>
        <w:t xml:space="preserve"> increases or decreases during the term of this lease, SVPA shall pay the then current</w:t>
      </w:r>
      <w:r w:rsidR="00F537D2">
        <w:rPr>
          <w:rFonts w:ascii="Arial" w:hAnsi="Arial" w:cs="Arial"/>
          <w:sz w:val="24"/>
          <w:szCs w:val="24"/>
        </w:rPr>
        <w:t xml:space="preserve"> annual coverage cost</w:t>
      </w:r>
      <w:r w:rsidR="00C2694B">
        <w:rPr>
          <w:rFonts w:ascii="Arial" w:hAnsi="Arial" w:cs="Arial"/>
          <w:sz w:val="24"/>
          <w:szCs w:val="24"/>
        </w:rPr>
        <w:t xml:space="preserve"> to the County</w:t>
      </w:r>
      <w:r w:rsidR="000642E1">
        <w:rPr>
          <w:rFonts w:ascii="Arial" w:hAnsi="Arial" w:cs="Arial"/>
          <w:sz w:val="24"/>
          <w:szCs w:val="24"/>
        </w:rPr>
        <w:t xml:space="preserve">. County shall </w:t>
      </w:r>
      <w:r w:rsidR="00C76C12">
        <w:rPr>
          <w:rFonts w:ascii="Arial" w:hAnsi="Arial" w:cs="Arial"/>
          <w:sz w:val="24"/>
          <w:szCs w:val="24"/>
        </w:rPr>
        <w:t>notify</w:t>
      </w:r>
      <w:r w:rsidR="000642E1">
        <w:rPr>
          <w:rFonts w:ascii="Arial" w:hAnsi="Arial" w:cs="Arial"/>
          <w:sz w:val="24"/>
          <w:szCs w:val="24"/>
        </w:rPr>
        <w:t xml:space="preserve"> SVPA of any increases or decreases to the </w:t>
      </w:r>
      <w:r w:rsidR="00F537D2">
        <w:rPr>
          <w:rFonts w:ascii="Arial" w:hAnsi="Arial" w:cs="Arial"/>
          <w:sz w:val="24"/>
          <w:szCs w:val="24"/>
        </w:rPr>
        <w:t xml:space="preserve">annual </w:t>
      </w:r>
      <w:r w:rsidR="000642E1">
        <w:rPr>
          <w:rFonts w:ascii="Arial" w:hAnsi="Arial" w:cs="Arial"/>
          <w:sz w:val="24"/>
          <w:szCs w:val="24"/>
        </w:rPr>
        <w:t xml:space="preserve">coverage </w:t>
      </w:r>
      <w:r w:rsidR="00F537D2">
        <w:rPr>
          <w:rFonts w:ascii="Arial" w:hAnsi="Arial" w:cs="Arial"/>
          <w:sz w:val="24"/>
          <w:szCs w:val="24"/>
        </w:rPr>
        <w:t xml:space="preserve">cost </w:t>
      </w:r>
      <w:r w:rsidR="000642E1">
        <w:rPr>
          <w:rFonts w:ascii="Arial" w:hAnsi="Arial" w:cs="Arial"/>
          <w:sz w:val="24"/>
          <w:szCs w:val="24"/>
        </w:rPr>
        <w:t xml:space="preserve">within </w:t>
      </w:r>
      <w:r w:rsidR="00C2694B">
        <w:rPr>
          <w:rFonts w:ascii="Arial" w:hAnsi="Arial" w:cs="Arial"/>
          <w:sz w:val="24"/>
          <w:szCs w:val="24"/>
        </w:rPr>
        <w:t>thirty (30</w:t>
      </w:r>
      <w:r w:rsidR="000642E1">
        <w:rPr>
          <w:rFonts w:ascii="Arial" w:hAnsi="Arial" w:cs="Arial"/>
          <w:sz w:val="24"/>
          <w:szCs w:val="24"/>
        </w:rPr>
        <w:t xml:space="preserve">) days of </w:t>
      </w:r>
      <w:r w:rsidR="00C2694B">
        <w:rPr>
          <w:rFonts w:ascii="Arial" w:hAnsi="Arial" w:cs="Arial"/>
          <w:sz w:val="24"/>
          <w:szCs w:val="24"/>
        </w:rPr>
        <w:t xml:space="preserve">the County’s </w:t>
      </w:r>
      <w:r w:rsidR="000642E1">
        <w:rPr>
          <w:rFonts w:ascii="Arial" w:hAnsi="Arial" w:cs="Arial"/>
          <w:sz w:val="24"/>
          <w:szCs w:val="24"/>
        </w:rPr>
        <w:t>receipt</w:t>
      </w:r>
      <w:r w:rsidR="00C2694B">
        <w:rPr>
          <w:rFonts w:ascii="Arial" w:hAnsi="Arial" w:cs="Arial"/>
          <w:sz w:val="24"/>
          <w:szCs w:val="24"/>
        </w:rPr>
        <w:t xml:space="preserve"> of the annual coverage cost</w:t>
      </w:r>
      <w:r w:rsidR="00F537D2">
        <w:rPr>
          <w:rFonts w:ascii="Arial" w:hAnsi="Arial" w:cs="Arial"/>
          <w:sz w:val="24"/>
          <w:szCs w:val="24"/>
        </w:rPr>
        <w:t xml:space="preserve"> invoice</w:t>
      </w:r>
      <w:r w:rsidR="000642E1">
        <w:rPr>
          <w:rFonts w:ascii="Arial" w:hAnsi="Arial" w:cs="Arial"/>
          <w:sz w:val="24"/>
          <w:szCs w:val="24"/>
        </w:rPr>
        <w:t xml:space="preserve">. </w:t>
      </w:r>
      <w:r w:rsidR="00524A1A">
        <w:rPr>
          <w:rFonts w:ascii="Arial" w:hAnsi="Arial" w:cs="Arial"/>
          <w:sz w:val="24"/>
          <w:szCs w:val="24"/>
        </w:rPr>
        <w:t xml:space="preserve">If the annual coverage cost has increased or decreased, and the SVPA has already made payment for the </w:t>
      </w:r>
      <w:r w:rsidR="00F537D2">
        <w:rPr>
          <w:rFonts w:ascii="Arial" w:hAnsi="Arial" w:cs="Arial"/>
          <w:sz w:val="24"/>
          <w:szCs w:val="24"/>
        </w:rPr>
        <w:t xml:space="preserve">annual </w:t>
      </w:r>
      <w:r w:rsidR="00524A1A">
        <w:rPr>
          <w:rFonts w:ascii="Arial" w:hAnsi="Arial" w:cs="Arial"/>
          <w:sz w:val="24"/>
          <w:szCs w:val="24"/>
        </w:rPr>
        <w:t>coverage cost prior to the County’s receipt of the annual coverage cost invoice, then the SVPA will pay any differences in the increase of the annual coverage cost</w:t>
      </w:r>
      <w:r w:rsidR="00F537D2">
        <w:rPr>
          <w:rFonts w:ascii="Arial" w:hAnsi="Arial" w:cs="Arial"/>
          <w:sz w:val="24"/>
          <w:szCs w:val="24"/>
        </w:rPr>
        <w:t xml:space="preserve"> to the County</w:t>
      </w:r>
      <w:r w:rsidR="00524A1A">
        <w:rPr>
          <w:rFonts w:ascii="Arial" w:hAnsi="Arial" w:cs="Arial"/>
          <w:sz w:val="24"/>
          <w:szCs w:val="24"/>
        </w:rPr>
        <w:t xml:space="preserve"> or the County will return</w:t>
      </w:r>
      <w:r w:rsidR="00F537D2">
        <w:rPr>
          <w:rFonts w:ascii="Arial" w:hAnsi="Arial" w:cs="Arial"/>
          <w:sz w:val="24"/>
          <w:szCs w:val="24"/>
        </w:rPr>
        <w:t xml:space="preserve"> </w:t>
      </w:r>
      <w:r w:rsidR="00524A1A">
        <w:rPr>
          <w:rFonts w:ascii="Arial" w:hAnsi="Arial" w:cs="Arial"/>
          <w:sz w:val="24"/>
          <w:szCs w:val="24"/>
        </w:rPr>
        <w:t>the difference in the decrease of the</w:t>
      </w:r>
      <w:r w:rsidR="00F537D2">
        <w:rPr>
          <w:rFonts w:ascii="Arial" w:hAnsi="Arial" w:cs="Arial"/>
          <w:sz w:val="24"/>
          <w:szCs w:val="24"/>
        </w:rPr>
        <w:t xml:space="preserve"> annual</w:t>
      </w:r>
      <w:r w:rsidR="00524A1A">
        <w:rPr>
          <w:rFonts w:ascii="Arial" w:hAnsi="Arial" w:cs="Arial"/>
          <w:sz w:val="24"/>
          <w:szCs w:val="24"/>
        </w:rPr>
        <w:t xml:space="preserve"> coverage cost</w:t>
      </w:r>
      <w:r w:rsidR="00F537D2">
        <w:rPr>
          <w:rFonts w:ascii="Arial" w:hAnsi="Arial" w:cs="Arial"/>
          <w:sz w:val="24"/>
          <w:szCs w:val="24"/>
        </w:rPr>
        <w:t xml:space="preserve"> to the SVPA</w:t>
      </w:r>
      <w:r w:rsidR="00524A1A">
        <w:rPr>
          <w:rFonts w:ascii="Arial" w:hAnsi="Arial" w:cs="Arial"/>
          <w:sz w:val="24"/>
          <w:szCs w:val="24"/>
        </w:rPr>
        <w:t xml:space="preserve">. </w:t>
      </w:r>
      <w:r w:rsidR="004C7AD0">
        <w:rPr>
          <w:rFonts w:ascii="Arial" w:hAnsi="Arial" w:cs="Arial"/>
          <w:sz w:val="24"/>
          <w:szCs w:val="24"/>
        </w:rPr>
        <w:t>Payment shall be made as of the date of the signing of this agreement and every</w:t>
      </w:r>
      <w:r w:rsidR="002B5ADC">
        <w:rPr>
          <w:rFonts w:ascii="Arial" w:hAnsi="Arial" w:cs="Arial"/>
          <w:sz w:val="24"/>
          <w:szCs w:val="24"/>
        </w:rPr>
        <w:t xml:space="preserve"> annual</w:t>
      </w:r>
      <w:r w:rsidR="004C7AD0">
        <w:rPr>
          <w:rFonts w:ascii="Arial" w:hAnsi="Arial" w:cs="Arial"/>
          <w:sz w:val="24"/>
          <w:szCs w:val="24"/>
        </w:rPr>
        <w:t xml:space="preserve"> anniversary date thereafter.</w:t>
      </w:r>
    </w:p>
    <w:p w:rsidR="00A309BC" w:rsidRPr="006D6A02" w:rsidRDefault="00A309BC" w:rsidP="006D6A02">
      <w:pPr>
        <w:spacing w:after="0" w:line="240" w:lineRule="auto"/>
        <w:jc w:val="both"/>
        <w:rPr>
          <w:rFonts w:ascii="Arial" w:hAnsi="Arial" w:cs="Arial"/>
          <w:sz w:val="24"/>
          <w:szCs w:val="24"/>
        </w:rPr>
      </w:pPr>
    </w:p>
    <w:p w:rsidR="005E2FFE" w:rsidRDefault="002E54C9" w:rsidP="00C1110F">
      <w:pPr>
        <w:pStyle w:val="ListParagraph"/>
        <w:numPr>
          <w:ilvl w:val="0"/>
          <w:numId w:val="1"/>
        </w:numPr>
        <w:jc w:val="both"/>
        <w:rPr>
          <w:rFonts w:ascii="Arial" w:hAnsi="Arial" w:cs="Arial"/>
          <w:sz w:val="24"/>
          <w:szCs w:val="24"/>
        </w:rPr>
      </w:pPr>
      <w:r>
        <w:rPr>
          <w:rFonts w:ascii="Arial" w:hAnsi="Arial" w:cs="Arial"/>
          <w:sz w:val="24"/>
          <w:szCs w:val="24"/>
        </w:rPr>
        <w:t>Additional Insured</w:t>
      </w:r>
      <w:r w:rsidR="004C7AD0">
        <w:rPr>
          <w:rFonts w:ascii="Arial" w:hAnsi="Arial" w:cs="Arial"/>
          <w:sz w:val="24"/>
          <w:szCs w:val="24"/>
        </w:rPr>
        <w:t>:</w:t>
      </w:r>
      <w:r w:rsidR="00795703" w:rsidRPr="006D6A02">
        <w:rPr>
          <w:rFonts w:ascii="Arial" w:hAnsi="Arial" w:cs="Arial"/>
          <w:sz w:val="24"/>
          <w:szCs w:val="24"/>
        </w:rPr>
        <w:t xml:space="preserve"> </w:t>
      </w:r>
      <w:r>
        <w:rPr>
          <w:rFonts w:ascii="Arial" w:hAnsi="Arial" w:cs="Arial"/>
          <w:sz w:val="24"/>
          <w:szCs w:val="24"/>
        </w:rPr>
        <w:t>SVPA shall</w:t>
      </w:r>
      <w:r w:rsidR="00795703" w:rsidRPr="006D6A02">
        <w:rPr>
          <w:rFonts w:ascii="Arial" w:hAnsi="Arial" w:cs="Arial"/>
          <w:sz w:val="24"/>
          <w:szCs w:val="24"/>
        </w:rPr>
        <w:t xml:space="preserve"> be named </w:t>
      </w:r>
      <w:r>
        <w:rPr>
          <w:rFonts w:ascii="Arial" w:hAnsi="Arial" w:cs="Arial"/>
          <w:sz w:val="24"/>
          <w:szCs w:val="24"/>
        </w:rPr>
        <w:t xml:space="preserve">as an </w:t>
      </w:r>
      <w:r w:rsidR="00795703" w:rsidRPr="006D6A02">
        <w:rPr>
          <w:rFonts w:ascii="Arial" w:hAnsi="Arial" w:cs="Arial"/>
          <w:sz w:val="24"/>
          <w:szCs w:val="24"/>
        </w:rPr>
        <w:t xml:space="preserve">additional insured under the </w:t>
      </w:r>
      <w:r>
        <w:rPr>
          <w:rFonts w:ascii="Arial" w:hAnsi="Arial" w:cs="Arial"/>
          <w:sz w:val="24"/>
          <w:szCs w:val="24"/>
        </w:rPr>
        <w:t xml:space="preserve">County’s insurance </w:t>
      </w:r>
      <w:r w:rsidR="005E2FFE" w:rsidRPr="004C7AD0">
        <w:rPr>
          <w:rFonts w:ascii="Arial" w:hAnsi="Arial" w:cs="Arial"/>
          <w:sz w:val="24"/>
          <w:szCs w:val="24"/>
        </w:rPr>
        <w:t xml:space="preserve">general liability </w:t>
      </w:r>
      <w:r w:rsidR="00795703" w:rsidRPr="006D6A02">
        <w:rPr>
          <w:rFonts w:ascii="Arial" w:hAnsi="Arial" w:cs="Arial"/>
          <w:sz w:val="24"/>
          <w:szCs w:val="24"/>
        </w:rPr>
        <w:t>policies</w:t>
      </w:r>
      <w:r>
        <w:rPr>
          <w:rFonts w:ascii="Arial" w:hAnsi="Arial" w:cs="Arial"/>
          <w:sz w:val="24"/>
          <w:szCs w:val="24"/>
        </w:rPr>
        <w:t xml:space="preserve">. </w:t>
      </w:r>
    </w:p>
    <w:p w:rsidR="005E2FFE" w:rsidRDefault="005E2FFE" w:rsidP="002B5ADC">
      <w:pPr>
        <w:pStyle w:val="ListParagraph"/>
        <w:jc w:val="both"/>
        <w:rPr>
          <w:rFonts w:ascii="Arial" w:hAnsi="Arial" w:cs="Arial"/>
          <w:sz w:val="24"/>
          <w:szCs w:val="24"/>
        </w:rPr>
      </w:pPr>
    </w:p>
    <w:p w:rsidR="00795703" w:rsidRDefault="005E2FFE" w:rsidP="00C1110F">
      <w:pPr>
        <w:pStyle w:val="ListParagraph"/>
        <w:numPr>
          <w:ilvl w:val="0"/>
          <w:numId w:val="1"/>
        </w:numPr>
        <w:jc w:val="both"/>
        <w:rPr>
          <w:rFonts w:ascii="Arial" w:hAnsi="Arial" w:cs="Arial"/>
          <w:sz w:val="24"/>
          <w:szCs w:val="24"/>
        </w:rPr>
      </w:pPr>
      <w:r>
        <w:rPr>
          <w:rFonts w:ascii="Arial" w:hAnsi="Arial" w:cs="Arial"/>
          <w:sz w:val="24"/>
          <w:szCs w:val="24"/>
        </w:rPr>
        <w:t xml:space="preserve">Automobile Insurance:  </w:t>
      </w:r>
      <w:r w:rsidR="002B5ADC">
        <w:rPr>
          <w:rFonts w:ascii="Arial" w:hAnsi="Arial" w:cs="Arial"/>
          <w:sz w:val="24"/>
          <w:szCs w:val="24"/>
        </w:rPr>
        <w:t>SVPA’s officers (President and Treasurer-Secretary)</w:t>
      </w:r>
      <w:r w:rsidR="002E54C9">
        <w:rPr>
          <w:rFonts w:ascii="Arial" w:hAnsi="Arial" w:cs="Arial"/>
          <w:sz w:val="24"/>
          <w:szCs w:val="24"/>
        </w:rPr>
        <w:t xml:space="preserve"> shall submit to the County proof of automobile insurance for their privately owned vehicles. </w:t>
      </w:r>
    </w:p>
    <w:p w:rsidR="002E54C9" w:rsidRPr="002E54C9" w:rsidRDefault="002E54C9" w:rsidP="002E54C9">
      <w:pPr>
        <w:pStyle w:val="ListParagraph"/>
        <w:jc w:val="both"/>
        <w:rPr>
          <w:rFonts w:ascii="Arial" w:hAnsi="Arial" w:cs="Arial"/>
          <w:sz w:val="24"/>
          <w:szCs w:val="24"/>
        </w:rPr>
      </w:pPr>
    </w:p>
    <w:p w:rsidR="00CC11D3" w:rsidRDefault="00CC11D3" w:rsidP="006D6A02">
      <w:pPr>
        <w:pStyle w:val="ListParagraph"/>
        <w:numPr>
          <w:ilvl w:val="0"/>
          <w:numId w:val="1"/>
        </w:numPr>
        <w:jc w:val="both"/>
        <w:rPr>
          <w:rFonts w:ascii="Arial" w:hAnsi="Arial" w:cs="Arial"/>
          <w:sz w:val="24"/>
          <w:szCs w:val="24"/>
        </w:rPr>
      </w:pPr>
      <w:r w:rsidRPr="006D6A02">
        <w:rPr>
          <w:rFonts w:ascii="Arial" w:hAnsi="Arial" w:cs="Arial"/>
          <w:sz w:val="24"/>
          <w:szCs w:val="24"/>
        </w:rPr>
        <w:t xml:space="preserve">Workers’ Compensation: </w:t>
      </w:r>
      <w:r w:rsidR="00795703" w:rsidRPr="006D6A02">
        <w:rPr>
          <w:rFonts w:ascii="Arial" w:hAnsi="Arial" w:cs="Arial"/>
          <w:sz w:val="24"/>
          <w:szCs w:val="24"/>
        </w:rPr>
        <w:t>W</w:t>
      </w:r>
      <w:r w:rsidRPr="006D6A02">
        <w:rPr>
          <w:rFonts w:ascii="Arial" w:hAnsi="Arial" w:cs="Arial"/>
          <w:sz w:val="24"/>
          <w:szCs w:val="24"/>
        </w:rPr>
        <w:t xml:space="preserve">orkers’ compensation plan covering all of </w:t>
      </w:r>
      <w:r w:rsidR="00DB5052" w:rsidRPr="006D6A02">
        <w:rPr>
          <w:rFonts w:ascii="Arial" w:hAnsi="Arial" w:cs="Arial"/>
          <w:sz w:val="24"/>
          <w:szCs w:val="24"/>
        </w:rPr>
        <w:t>SVPA</w:t>
      </w:r>
      <w:r w:rsidR="00795703" w:rsidRPr="006D6A02">
        <w:rPr>
          <w:rFonts w:ascii="Arial" w:hAnsi="Arial" w:cs="Arial"/>
          <w:sz w:val="24"/>
          <w:szCs w:val="24"/>
        </w:rPr>
        <w:t>’s</w:t>
      </w:r>
      <w:r w:rsidRPr="006D6A02">
        <w:rPr>
          <w:rFonts w:ascii="Arial" w:hAnsi="Arial" w:cs="Arial"/>
          <w:sz w:val="24"/>
          <w:szCs w:val="24"/>
        </w:rPr>
        <w:t xml:space="preserve"> employees as required by California Labor Code Section 3700, either through worker’s compensation insurance issued by an insurance company or through a plan of self-insurance certified by the State Director of Industrial Relations.  If self-insured, the certificate of insurance otherwise required by this </w:t>
      </w:r>
      <w:r w:rsidR="00CE7FAB" w:rsidRPr="006D6A02">
        <w:rPr>
          <w:rFonts w:ascii="Arial" w:hAnsi="Arial" w:cs="Arial"/>
          <w:sz w:val="24"/>
          <w:szCs w:val="24"/>
        </w:rPr>
        <w:t>Agreement</w:t>
      </w:r>
      <w:r w:rsidR="00795703" w:rsidRPr="006D6A02">
        <w:rPr>
          <w:rFonts w:ascii="Arial" w:hAnsi="Arial" w:cs="Arial"/>
          <w:sz w:val="24"/>
          <w:szCs w:val="24"/>
        </w:rPr>
        <w:t xml:space="preserve"> s</w:t>
      </w:r>
      <w:r w:rsidRPr="006D6A02">
        <w:rPr>
          <w:rFonts w:ascii="Arial" w:hAnsi="Arial" w:cs="Arial"/>
          <w:sz w:val="24"/>
          <w:szCs w:val="24"/>
        </w:rPr>
        <w:t xml:space="preserve">hall be replaced with </w:t>
      </w:r>
      <w:proofErr w:type="gramStart"/>
      <w:r w:rsidR="002E54C9">
        <w:rPr>
          <w:rFonts w:ascii="Arial" w:hAnsi="Arial" w:cs="Arial"/>
          <w:sz w:val="24"/>
          <w:szCs w:val="24"/>
        </w:rPr>
        <w:t xml:space="preserve">a </w:t>
      </w:r>
      <w:r w:rsidR="002E54C9" w:rsidRPr="006D6A02">
        <w:rPr>
          <w:rFonts w:ascii="Arial" w:hAnsi="Arial" w:cs="Arial"/>
          <w:sz w:val="24"/>
          <w:szCs w:val="24"/>
        </w:rPr>
        <w:t>consent</w:t>
      </w:r>
      <w:proofErr w:type="gramEnd"/>
      <w:r w:rsidRPr="006D6A02">
        <w:rPr>
          <w:rFonts w:ascii="Arial" w:hAnsi="Arial" w:cs="Arial"/>
          <w:sz w:val="24"/>
          <w:szCs w:val="24"/>
        </w:rPr>
        <w:t xml:space="preserve"> to self-insure issued by the State Director of Industrial Relations. </w:t>
      </w:r>
      <w:r w:rsidR="002E54C9">
        <w:rPr>
          <w:rFonts w:ascii="Arial" w:hAnsi="Arial" w:cs="Arial"/>
          <w:sz w:val="24"/>
          <w:szCs w:val="24"/>
        </w:rPr>
        <w:t>It is explicitly understood and agreed that SVPA is providing only a self-service fueling facility.  SVPA has no employees, but shall notify the County if employees are hired.</w:t>
      </w:r>
      <w:r w:rsidRPr="006D6A02">
        <w:rPr>
          <w:rFonts w:ascii="Arial" w:hAnsi="Arial" w:cs="Arial"/>
          <w:sz w:val="24"/>
          <w:szCs w:val="24"/>
        </w:rPr>
        <w:t xml:space="preserve"> </w:t>
      </w:r>
    </w:p>
    <w:p w:rsidR="00C1110F" w:rsidRDefault="00C1110F" w:rsidP="00C1110F">
      <w:pPr>
        <w:pStyle w:val="ListParagraph"/>
        <w:jc w:val="both"/>
        <w:rPr>
          <w:rFonts w:ascii="Arial" w:hAnsi="Arial" w:cs="Arial"/>
          <w:sz w:val="24"/>
          <w:szCs w:val="24"/>
        </w:rPr>
      </w:pPr>
    </w:p>
    <w:p w:rsidR="004C7AD0" w:rsidRPr="002B5ADC" w:rsidRDefault="00C1110F" w:rsidP="002B5ADC">
      <w:pPr>
        <w:pStyle w:val="ListParagraph"/>
        <w:numPr>
          <w:ilvl w:val="0"/>
          <w:numId w:val="1"/>
        </w:numPr>
        <w:jc w:val="both"/>
        <w:rPr>
          <w:rFonts w:ascii="Arial" w:hAnsi="Arial" w:cs="Arial"/>
          <w:sz w:val="28"/>
          <w:szCs w:val="24"/>
        </w:rPr>
      </w:pPr>
      <w:r>
        <w:rPr>
          <w:rFonts w:ascii="Arial" w:hAnsi="Arial" w:cs="Arial"/>
          <w:sz w:val="24"/>
        </w:rPr>
        <w:t>Waiver of Subrogation:</w:t>
      </w:r>
      <w:r w:rsidRPr="00C1110F">
        <w:rPr>
          <w:rFonts w:ascii="Arial" w:hAnsi="Arial" w:cs="Arial"/>
          <w:b/>
          <w:sz w:val="24"/>
        </w:rPr>
        <w:t xml:space="preserve"> </w:t>
      </w:r>
      <w:r w:rsidRPr="00C1110F">
        <w:rPr>
          <w:rFonts w:ascii="Arial" w:hAnsi="Arial" w:cs="Arial"/>
          <w:spacing w:val="-1"/>
          <w:sz w:val="24"/>
        </w:rPr>
        <w:t xml:space="preserve"> All</w:t>
      </w:r>
      <w:r w:rsidRPr="00C1110F">
        <w:rPr>
          <w:rFonts w:ascii="Arial" w:hAnsi="Arial" w:cs="Arial"/>
          <w:sz w:val="24"/>
        </w:rPr>
        <w:t xml:space="preserve"> </w:t>
      </w:r>
      <w:r w:rsidRPr="00C1110F">
        <w:rPr>
          <w:rFonts w:ascii="Arial" w:hAnsi="Arial" w:cs="Arial"/>
          <w:spacing w:val="-1"/>
          <w:sz w:val="24"/>
        </w:rPr>
        <w:t>policies</w:t>
      </w:r>
      <w:r w:rsidRPr="00C1110F">
        <w:rPr>
          <w:rFonts w:ascii="Arial" w:hAnsi="Arial" w:cs="Arial"/>
          <w:spacing w:val="1"/>
          <w:sz w:val="24"/>
        </w:rPr>
        <w:t xml:space="preserve"> </w:t>
      </w:r>
      <w:r w:rsidRPr="00C1110F">
        <w:rPr>
          <w:rFonts w:ascii="Arial" w:hAnsi="Arial" w:cs="Arial"/>
          <w:spacing w:val="-1"/>
          <w:sz w:val="24"/>
        </w:rPr>
        <w:t>shall</w:t>
      </w:r>
      <w:r w:rsidRPr="00C1110F">
        <w:rPr>
          <w:rFonts w:ascii="Arial" w:hAnsi="Arial" w:cs="Arial"/>
          <w:sz w:val="24"/>
        </w:rPr>
        <w:t xml:space="preserve"> </w:t>
      </w:r>
      <w:r w:rsidRPr="00C1110F">
        <w:rPr>
          <w:rFonts w:ascii="Arial" w:hAnsi="Arial" w:cs="Arial"/>
          <w:spacing w:val="-1"/>
          <w:sz w:val="24"/>
        </w:rPr>
        <w:t>expressly</w:t>
      </w:r>
      <w:r w:rsidRPr="00C1110F">
        <w:rPr>
          <w:rFonts w:ascii="Arial" w:hAnsi="Arial" w:cs="Arial"/>
          <w:spacing w:val="-2"/>
          <w:sz w:val="24"/>
        </w:rPr>
        <w:t xml:space="preserve"> waive</w:t>
      </w:r>
      <w:r w:rsidRPr="00C1110F">
        <w:rPr>
          <w:rFonts w:ascii="Arial" w:hAnsi="Arial" w:cs="Arial"/>
          <w:sz w:val="24"/>
        </w:rPr>
        <w:t xml:space="preserve"> the </w:t>
      </w:r>
      <w:r w:rsidRPr="00C1110F">
        <w:rPr>
          <w:rFonts w:ascii="Arial" w:hAnsi="Arial" w:cs="Arial"/>
          <w:spacing w:val="-1"/>
          <w:sz w:val="24"/>
        </w:rPr>
        <w:t>underwriter’s</w:t>
      </w:r>
      <w:r w:rsidRPr="00C1110F">
        <w:rPr>
          <w:rFonts w:ascii="Arial" w:hAnsi="Arial" w:cs="Arial"/>
          <w:spacing w:val="35"/>
          <w:sz w:val="24"/>
        </w:rPr>
        <w:t xml:space="preserve"> </w:t>
      </w:r>
      <w:r w:rsidRPr="00C1110F">
        <w:rPr>
          <w:rFonts w:ascii="Arial" w:hAnsi="Arial" w:cs="Arial"/>
          <w:spacing w:val="-1"/>
          <w:sz w:val="24"/>
        </w:rPr>
        <w:t>and</w:t>
      </w:r>
      <w:r w:rsidRPr="00C1110F">
        <w:rPr>
          <w:rFonts w:ascii="Arial" w:hAnsi="Arial" w:cs="Arial"/>
          <w:sz w:val="24"/>
        </w:rPr>
        <w:t xml:space="preserve"> </w:t>
      </w:r>
      <w:r w:rsidRPr="00C1110F">
        <w:rPr>
          <w:rFonts w:ascii="Arial" w:hAnsi="Arial" w:cs="Arial"/>
          <w:spacing w:val="-1"/>
          <w:sz w:val="24"/>
        </w:rPr>
        <w:t>insurance</w:t>
      </w:r>
      <w:r w:rsidRPr="00C1110F">
        <w:rPr>
          <w:rFonts w:ascii="Arial" w:hAnsi="Arial" w:cs="Arial"/>
          <w:spacing w:val="-2"/>
          <w:sz w:val="24"/>
        </w:rPr>
        <w:t xml:space="preserve"> </w:t>
      </w:r>
      <w:r w:rsidRPr="00C1110F">
        <w:rPr>
          <w:rFonts w:ascii="Arial" w:hAnsi="Arial" w:cs="Arial"/>
          <w:spacing w:val="-1"/>
          <w:sz w:val="24"/>
        </w:rPr>
        <w:t>carrier’s</w:t>
      </w:r>
      <w:r w:rsidRPr="00C1110F">
        <w:rPr>
          <w:rFonts w:ascii="Arial" w:hAnsi="Arial" w:cs="Arial"/>
          <w:spacing w:val="-2"/>
          <w:sz w:val="24"/>
        </w:rPr>
        <w:t xml:space="preserve"> </w:t>
      </w:r>
      <w:r w:rsidRPr="00C1110F">
        <w:rPr>
          <w:rFonts w:ascii="Arial" w:hAnsi="Arial" w:cs="Arial"/>
          <w:spacing w:val="-1"/>
          <w:sz w:val="24"/>
        </w:rPr>
        <w:t>right</w:t>
      </w:r>
      <w:r w:rsidRPr="00C1110F">
        <w:rPr>
          <w:rFonts w:ascii="Arial" w:hAnsi="Arial" w:cs="Arial"/>
          <w:spacing w:val="2"/>
          <w:sz w:val="24"/>
        </w:rPr>
        <w:t xml:space="preserve"> </w:t>
      </w:r>
      <w:r w:rsidRPr="00C1110F">
        <w:rPr>
          <w:rFonts w:ascii="Arial" w:hAnsi="Arial" w:cs="Arial"/>
          <w:spacing w:val="-2"/>
          <w:sz w:val="24"/>
        </w:rPr>
        <w:t>of</w:t>
      </w:r>
      <w:r w:rsidRPr="00C1110F">
        <w:rPr>
          <w:rFonts w:ascii="Arial" w:hAnsi="Arial" w:cs="Arial"/>
          <w:spacing w:val="2"/>
          <w:sz w:val="24"/>
        </w:rPr>
        <w:t xml:space="preserve"> </w:t>
      </w:r>
      <w:r w:rsidRPr="00C1110F">
        <w:rPr>
          <w:rFonts w:ascii="Arial" w:hAnsi="Arial" w:cs="Arial"/>
          <w:spacing w:val="-1"/>
          <w:sz w:val="24"/>
        </w:rPr>
        <w:t>subrogation</w:t>
      </w:r>
      <w:r w:rsidRPr="00C1110F">
        <w:rPr>
          <w:rFonts w:ascii="Arial" w:hAnsi="Arial" w:cs="Arial"/>
          <w:spacing w:val="-2"/>
          <w:sz w:val="24"/>
        </w:rPr>
        <w:t xml:space="preserve"> </w:t>
      </w:r>
      <w:r w:rsidRPr="00C1110F">
        <w:rPr>
          <w:rFonts w:ascii="Arial" w:hAnsi="Arial" w:cs="Arial"/>
          <w:spacing w:val="-1"/>
          <w:sz w:val="24"/>
        </w:rPr>
        <w:t>against</w:t>
      </w:r>
      <w:r w:rsidRPr="00C1110F">
        <w:rPr>
          <w:rFonts w:ascii="Arial" w:hAnsi="Arial" w:cs="Arial"/>
          <w:spacing w:val="2"/>
          <w:sz w:val="24"/>
        </w:rPr>
        <w:t xml:space="preserve"> </w:t>
      </w:r>
      <w:r w:rsidRPr="00C1110F">
        <w:rPr>
          <w:rFonts w:ascii="Arial" w:hAnsi="Arial" w:cs="Arial"/>
          <w:spacing w:val="-1"/>
          <w:sz w:val="24"/>
        </w:rPr>
        <w:t>County</w:t>
      </w:r>
      <w:r w:rsidRPr="00C1110F">
        <w:rPr>
          <w:rFonts w:ascii="Arial" w:hAnsi="Arial" w:cs="Arial"/>
          <w:spacing w:val="-2"/>
          <w:sz w:val="24"/>
        </w:rPr>
        <w:t xml:space="preserve"> </w:t>
      </w:r>
      <w:r w:rsidRPr="00C1110F">
        <w:rPr>
          <w:rFonts w:ascii="Arial" w:hAnsi="Arial" w:cs="Arial"/>
          <w:spacing w:val="-1"/>
          <w:sz w:val="24"/>
        </w:rPr>
        <w:t xml:space="preserve">and/or </w:t>
      </w:r>
      <w:r w:rsidRPr="00C1110F">
        <w:rPr>
          <w:rFonts w:ascii="Arial" w:hAnsi="Arial" w:cs="Arial"/>
          <w:sz w:val="24"/>
        </w:rPr>
        <w:t>its</w:t>
      </w:r>
      <w:r w:rsidRPr="00C1110F">
        <w:rPr>
          <w:rFonts w:ascii="Arial" w:hAnsi="Arial" w:cs="Arial"/>
          <w:spacing w:val="-2"/>
          <w:sz w:val="24"/>
        </w:rPr>
        <w:t xml:space="preserve"> </w:t>
      </w:r>
      <w:r w:rsidRPr="00C1110F">
        <w:rPr>
          <w:rFonts w:ascii="Arial" w:hAnsi="Arial" w:cs="Arial"/>
          <w:spacing w:val="-1"/>
          <w:sz w:val="24"/>
        </w:rPr>
        <w:t>insurance</w:t>
      </w:r>
      <w:r w:rsidRPr="00C1110F">
        <w:rPr>
          <w:rFonts w:ascii="Arial" w:hAnsi="Arial" w:cs="Arial"/>
          <w:sz w:val="24"/>
        </w:rPr>
        <w:t xml:space="preserve"> </w:t>
      </w:r>
      <w:r w:rsidRPr="00C1110F">
        <w:rPr>
          <w:rFonts w:ascii="Arial" w:hAnsi="Arial" w:cs="Arial"/>
          <w:spacing w:val="-1"/>
          <w:sz w:val="24"/>
        </w:rPr>
        <w:t>carriers.</w:t>
      </w:r>
    </w:p>
    <w:p w:rsidR="004C7AD0" w:rsidRPr="004C7AD0" w:rsidRDefault="004C7AD0" w:rsidP="004C7AD0">
      <w:pPr>
        <w:pStyle w:val="ListParagraph"/>
        <w:jc w:val="both"/>
        <w:rPr>
          <w:rFonts w:ascii="Arial" w:hAnsi="Arial" w:cs="Arial"/>
          <w:sz w:val="28"/>
          <w:szCs w:val="24"/>
        </w:rPr>
      </w:pPr>
    </w:p>
    <w:p w:rsidR="00C1110F" w:rsidRPr="00C1110F" w:rsidRDefault="00C1110F" w:rsidP="006D6A02">
      <w:pPr>
        <w:pStyle w:val="ListParagraph"/>
        <w:numPr>
          <w:ilvl w:val="0"/>
          <w:numId w:val="1"/>
        </w:numPr>
        <w:jc w:val="both"/>
        <w:rPr>
          <w:rFonts w:ascii="Arial" w:hAnsi="Arial" w:cs="Arial"/>
          <w:sz w:val="24"/>
          <w:szCs w:val="24"/>
        </w:rPr>
      </w:pPr>
      <w:r w:rsidRPr="00C1110F">
        <w:rPr>
          <w:rFonts w:ascii="Arial" w:hAnsi="Arial" w:cs="Arial"/>
          <w:sz w:val="24"/>
          <w:szCs w:val="24"/>
        </w:rPr>
        <w:t>SVPA</w:t>
      </w:r>
      <w:r>
        <w:rPr>
          <w:rFonts w:ascii="Arial" w:hAnsi="Arial" w:cs="Arial"/>
          <w:sz w:val="24"/>
          <w:szCs w:val="24"/>
        </w:rPr>
        <w:t xml:space="preserve">’ Liability Not Limited: NOTWITHSTANDING THE PROVISIONS OF THIS SECTION 15, FOR PURPOSES OF THIS AGREEMENT, SVPA ACKNOWLEDGES THAT ITS POTENTIAL LIABILITY IS NOT LIMITED TO THE </w:t>
      </w:r>
      <w:r>
        <w:rPr>
          <w:rFonts w:ascii="Arial" w:hAnsi="Arial" w:cs="Arial"/>
          <w:sz w:val="24"/>
          <w:szCs w:val="24"/>
        </w:rPr>
        <w:lastRenderedPageBreak/>
        <w:t>AMOUNT OF LIABILITY INSURANCE COVERAGE IT MAINTAINS OR TO THE LIMITS REQUIRED HEREIN.</w:t>
      </w:r>
    </w:p>
    <w:p w:rsidR="005340D6" w:rsidRPr="005340D6" w:rsidRDefault="005340D6" w:rsidP="005340D6">
      <w:pPr>
        <w:rPr>
          <w:rFonts w:ascii="Arial" w:hAnsi="Arial" w:cs="Arial"/>
          <w:sz w:val="24"/>
        </w:rPr>
      </w:pPr>
      <w:r w:rsidRPr="005340D6">
        <w:rPr>
          <w:rFonts w:ascii="Arial" w:hAnsi="Arial" w:cs="Arial"/>
          <w:sz w:val="24"/>
        </w:rPr>
        <w:t xml:space="preserve">16.  </w:t>
      </w:r>
      <w:r w:rsidRPr="005340D6">
        <w:rPr>
          <w:rFonts w:ascii="Arial" w:hAnsi="Arial" w:cs="Arial"/>
          <w:b/>
          <w:sz w:val="24"/>
        </w:rPr>
        <w:t>Environmental Responsibilities of SVPA</w:t>
      </w:r>
      <w:r>
        <w:rPr>
          <w:rFonts w:ascii="Arial" w:hAnsi="Arial" w:cs="Arial"/>
          <w:b/>
          <w:sz w:val="24"/>
        </w:rPr>
        <w:t xml:space="preserve">.  </w:t>
      </w:r>
      <w:r>
        <w:rPr>
          <w:rFonts w:ascii="Arial" w:hAnsi="Arial" w:cs="Arial"/>
          <w:sz w:val="24"/>
        </w:rPr>
        <w:t>SVPA shall comply with the following:</w:t>
      </w:r>
    </w:p>
    <w:p w:rsidR="005340D6" w:rsidRDefault="005340D6" w:rsidP="005340D6">
      <w:pPr>
        <w:pStyle w:val="ListParagraph"/>
        <w:numPr>
          <w:ilvl w:val="0"/>
          <w:numId w:val="9"/>
        </w:numPr>
        <w:ind w:left="720"/>
        <w:rPr>
          <w:rFonts w:ascii="Arial" w:hAnsi="Arial" w:cs="Arial"/>
          <w:sz w:val="24"/>
        </w:rPr>
      </w:pPr>
      <w:r w:rsidRPr="005340D6">
        <w:rPr>
          <w:rFonts w:ascii="Arial" w:hAnsi="Arial" w:cs="Arial"/>
          <w:sz w:val="24"/>
        </w:rPr>
        <w:t>Environmental Removal and Disposal</w:t>
      </w:r>
      <w:r>
        <w:rPr>
          <w:rFonts w:ascii="Arial" w:hAnsi="Arial" w:cs="Arial"/>
          <w:sz w:val="24"/>
        </w:rPr>
        <w:t>:</w:t>
      </w:r>
      <w:r w:rsidRPr="005340D6">
        <w:rPr>
          <w:rFonts w:ascii="Arial" w:hAnsi="Arial" w:cs="Arial"/>
          <w:sz w:val="24"/>
        </w:rPr>
        <w:t xml:space="preserve">  </w:t>
      </w:r>
      <w:r>
        <w:rPr>
          <w:rFonts w:ascii="Arial" w:hAnsi="Arial" w:cs="Arial"/>
          <w:sz w:val="24"/>
        </w:rPr>
        <w:t>SVPA</w:t>
      </w:r>
      <w:r w:rsidRPr="005340D6">
        <w:rPr>
          <w:rFonts w:ascii="Arial" w:hAnsi="Arial" w:cs="Arial"/>
          <w:sz w:val="24"/>
        </w:rPr>
        <w:t xml:space="preserve"> shall be responsible for  the proper removal and disposal of all Hazardous Materials and Toxic Substances, as defined herein, generated by </w:t>
      </w:r>
      <w:r>
        <w:rPr>
          <w:rFonts w:ascii="Arial" w:hAnsi="Arial" w:cs="Arial"/>
          <w:sz w:val="24"/>
        </w:rPr>
        <w:t>SVPA</w:t>
      </w:r>
      <w:r w:rsidRPr="005340D6">
        <w:rPr>
          <w:rFonts w:ascii="Arial" w:hAnsi="Arial" w:cs="Arial"/>
          <w:sz w:val="24"/>
        </w:rPr>
        <w:t xml:space="preserve"> as a result of </w:t>
      </w:r>
      <w:r>
        <w:rPr>
          <w:rFonts w:ascii="Arial" w:hAnsi="Arial" w:cs="Arial"/>
          <w:sz w:val="24"/>
        </w:rPr>
        <w:t>SVPA</w:t>
      </w:r>
      <w:r w:rsidRPr="005340D6">
        <w:rPr>
          <w:rFonts w:ascii="Arial" w:hAnsi="Arial" w:cs="Arial"/>
          <w:sz w:val="24"/>
        </w:rPr>
        <w:t>'s activities in, on and from the Premises or the Airport, whether during the term or following expirat</w:t>
      </w:r>
      <w:r>
        <w:rPr>
          <w:rFonts w:ascii="Arial" w:hAnsi="Arial" w:cs="Arial"/>
          <w:sz w:val="24"/>
        </w:rPr>
        <w:t>ion or termination of this Agreement</w:t>
      </w:r>
      <w:r w:rsidRPr="005340D6">
        <w:rPr>
          <w:rFonts w:ascii="Arial" w:hAnsi="Arial" w:cs="Arial"/>
          <w:sz w:val="24"/>
        </w:rPr>
        <w:t xml:space="preserve">. </w:t>
      </w:r>
      <w:r>
        <w:rPr>
          <w:rFonts w:ascii="Arial" w:hAnsi="Arial" w:cs="Arial"/>
          <w:sz w:val="24"/>
        </w:rPr>
        <w:t xml:space="preserve"> SVPA</w:t>
      </w:r>
      <w:r w:rsidRPr="005340D6">
        <w:rPr>
          <w:rFonts w:ascii="Arial" w:hAnsi="Arial" w:cs="Arial"/>
          <w:sz w:val="24"/>
        </w:rPr>
        <w:t xml:space="preserve"> shall ensure that removal of such materials and substances is accomplished in accordance with Airport, local, state and federal guidelines.  Additionally, environmental contamination caused or permitted by </w:t>
      </w:r>
      <w:r>
        <w:rPr>
          <w:rFonts w:ascii="Arial" w:hAnsi="Arial" w:cs="Arial"/>
          <w:sz w:val="24"/>
        </w:rPr>
        <w:t>SVPA</w:t>
      </w:r>
      <w:r w:rsidRPr="005340D6">
        <w:rPr>
          <w:rFonts w:ascii="Arial" w:hAnsi="Arial" w:cs="Arial"/>
          <w:sz w:val="24"/>
        </w:rPr>
        <w:t xml:space="preserve">, which impacts the Premises or the Airport as a result of </w:t>
      </w:r>
      <w:r>
        <w:rPr>
          <w:rFonts w:ascii="Arial" w:hAnsi="Arial" w:cs="Arial"/>
          <w:sz w:val="24"/>
        </w:rPr>
        <w:t>SVPA’s</w:t>
      </w:r>
      <w:r w:rsidRPr="005340D6">
        <w:rPr>
          <w:rFonts w:ascii="Arial" w:hAnsi="Arial" w:cs="Arial"/>
          <w:sz w:val="24"/>
        </w:rPr>
        <w:t xml:space="preserve"> improper handling, disposal, release or leakage of any Hazardous Materials and Toxic Substances while utilizing the Premises or Airport shall be the sole responsibility of </w:t>
      </w:r>
      <w:r>
        <w:rPr>
          <w:rFonts w:ascii="Arial" w:hAnsi="Arial" w:cs="Arial"/>
          <w:sz w:val="24"/>
        </w:rPr>
        <w:t>SVPA</w:t>
      </w:r>
      <w:r w:rsidRPr="005340D6">
        <w:rPr>
          <w:rFonts w:ascii="Arial" w:hAnsi="Arial" w:cs="Arial"/>
          <w:sz w:val="24"/>
        </w:rPr>
        <w:t>.  For purposes of this Section 16, "Hazardous Materials and Toxic Substances" shall mean any hazardous or toxic substances, materials, wastes, pollutants or contaminants, as defined, listed or regulated now or in the future by any federal, state or local law, rule, regulation, ordinance, statute or order or by common law decision, including, without limitation, petroleum products or byproducts.</w:t>
      </w:r>
    </w:p>
    <w:p w:rsidR="005340D6" w:rsidRDefault="005340D6" w:rsidP="005340D6">
      <w:pPr>
        <w:pStyle w:val="ListParagraph"/>
        <w:rPr>
          <w:rFonts w:ascii="Arial" w:hAnsi="Arial" w:cs="Arial"/>
          <w:sz w:val="24"/>
        </w:rPr>
      </w:pPr>
    </w:p>
    <w:p w:rsidR="00C1110F" w:rsidRPr="00863B5B" w:rsidRDefault="005340D6" w:rsidP="00863B5B">
      <w:pPr>
        <w:pStyle w:val="ListParagraph"/>
        <w:numPr>
          <w:ilvl w:val="0"/>
          <w:numId w:val="9"/>
        </w:numPr>
        <w:ind w:left="720"/>
        <w:rPr>
          <w:rFonts w:ascii="Arial" w:hAnsi="Arial" w:cs="Arial"/>
          <w:sz w:val="24"/>
        </w:rPr>
      </w:pPr>
      <w:r w:rsidRPr="005340D6">
        <w:rPr>
          <w:rFonts w:ascii="Arial" w:hAnsi="Arial" w:cs="Arial"/>
          <w:sz w:val="24"/>
        </w:rPr>
        <w:t>Environmental Indemnification</w:t>
      </w:r>
      <w:r>
        <w:rPr>
          <w:rFonts w:ascii="Arial" w:hAnsi="Arial" w:cs="Arial"/>
          <w:sz w:val="24"/>
        </w:rPr>
        <w:t>:</w:t>
      </w:r>
      <w:r w:rsidRPr="005340D6">
        <w:rPr>
          <w:rFonts w:ascii="Arial" w:hAnsi="Arial" w:cs="Arial"/>
          <w:sz w:val="24"/>
        </w:rPr>
        <w:t xml:space="preserve">  </w:t>
      </w:r>
      <w:r>
        <w:rPr>
          <w:rFonts w:ascii="Arial" w:hAnsi="Arial" w:cs="Arial"/>
          <w:sz w:val="24"/>
        </w:rPr>
        <w:t>SVPA</w:t>
      </w:r>
      <w:r w:rsidRPr="005340D6">
        <w:rPr>
          <w:rFonts w:ascii="Arial" w:hAnsi="Arial" w:cs="Arial"/>
          <w:sz w:val="24"/>
        </w:rPr>
        <w:t xml:space="preserve"> shall indemnify, defend and hold harmless County (inclusive of its subsidiaries, affiliates, as now or hereafter constituted) and its officers, directors, agents, employees, and contractors, from and against any and all claims (including, without limitation, third party claims from bodily injury or real or personal property damage), actions, administrative proceedings (including information proceedings), judgments, damages, punitive damages, penalties, fines, taxes and assessments, liabilities (including sums paid in settlement of claims), interest, impairments, losses, fees and expenses (including attorney's fees and expenses incurred in enforcing this provision or collecting any sums due hereunder), consultant and expert fees, together with all other costs and expenses of any kind </w:t>
      </w:r>
      <w:r>
        <w:rPr>
          <w:rFonts w:ascii="Arial" w:hAnsi="Arial" w:cs="Arial"/>
          <w:sz w:val="24"/>
        </w:rPr>
        <w:t>or</w:t>
      </w:r>
      <w:r w:rsidRPr="005340D6">
        <w:rPr>
          <w:rFonts w:ascii="Arial" w:hAnsi="Arial" w:cs="Arial"/>
          <w:sz w:val="24"/>
        </w:rPr>
        <w:t xml:space="preserve"> nature, including any and all expenses of cleaning up or disposing of any such Hazardous Materials and Toxic Substances arising from or caused by Lessee's use of the Premises or the Airport or Lessee's failure to perform the covenants of this Section 16 (“Environmental Damages”).  </w:t>
      </w:r>
      <w:r>
        <w:rPr>
          <w:rFonts w:ascii="Arial" w:hAnsi="Arial" w:cs="Arial"/>
          <w:sz w:val="24"/>
        </w:rPr>
        <w:t>SVPA</w:t>
      </w:r>
      <w:r w:rsidRPr="005340D6">
        <w:rPr>
          <w:rFonts w:ascii="Arial" w:hAnsi="Arial" w:cs="Arial"/>
          <w:sz w:val="24"/>
        </w:rPr>
        <w:t xml:space="preserve"> shall have no responsibility for any Environmental Damages which preceded the Commencement Date of this </w:t>
      </w:r>
      <w:r>
        <w:rPr>
          <w:rFonts w:ascii="Arial" w:hAnsi="Arial" w:cs="Arial"/>
          <w:sz w:val="24"/>
        </w:rPr>
        <w:t>Agreement</w:t>
      </w:r>
      <w:r w:rsidRPr="005340D6">
        <w:rPr>
          <w:rFonts w:ascii="Arial" w:hAnsi="Arial" w:cs="Arial"/>
          <w:sz w:val="24"/>
        </w:rPr>
        <w:t xml:space="preserve">.  The obligations, covenants and agreements of </w:t>
      </w:r>
      <w:r>
        <w:rPr>
          <w:rFonts w:ascii="Arial" w:hAnsi="Arial" w:cs="Arial"/>
          <w:sz w:val="24"/>
        </w:rPr>
        <w:t>SVPA</w:t>
      </w:r>
      <w:r w:rsidRPr="005340D6">
        <w:rPr>
          <w:rFonts w:ascii="Arial" w:hAnsi="Arial" w:cs="Arial"/>
          <w:sz w:val="24"/>
        </w:rPr>
        <w:t xml:space="preserve"> contained in this Section 16 shall survive expiration or termination of this </w:t>
      </w:r>
      <w:r>
        <w:rPr>
          <w:rFonts w:ascii="Arial" w:hAnsi="Arial" w:cs="Arial"/>
          <w:sz w:val="24"/>
        </w:rPr>
        <w:t>Agreement</w:t>
      </w:r>
      <w:r w:rsidRPr="005340D6">
        <w:rPr>
          <w:rFonts w:ascii="Arial" w:hAnsi="Arial" w:cs="Arial"/>
          <w:sz w:val="24"/>
        </w:rPr>
        <w:t xml:space="preserve"> for any reason.</w:t>
      </w:r>
    </w:p>
    <w:p w:rsidR="00DF1006" w:rsidRPr="006D6A02" w:rsidRDefault="00DF1006" w:rsidP="006D6A02">
      <w:pPr>
        <w:spacing w:after="0" w:line="240" w:lineRule="auto"/>
        <w:jc w:val="both"/>
        <w:rPr>
          <w:rFonts w:ascii="Arial" w:hAnsi="Arial" w:cs="Arial"/>
          <w:sz w:val="24"/>
          <w:szCs w:val="24"/>
        </w:rPr>
      </w:pPr>
      <w:r w:rsidRPr="006D6A02">
        <w:rPr>
          <w:rFonts w:ascii="Arial" w:hAnsi="Arial" w:cs="Arial"/>
          <w:sz w:val="24"/>
          <w:szCs w:val="24"/>
        </w:rPr>
        <w:lastRenderedPageBreak/>
        <w:t>1</w:t>
      </w:r>
      <w:r w:rsidR="005340D6">
        <w:rPr>
          <w:rFonts w:ascii="Arial" w:hAnsi="Arial" w:cs="Arial"/>
          <w:sz w:val="24"/>
          <w:szCs w:val="24"/>
        </w:rPr>
        <w:t>7</w:t>
      </w:r>
      <w:r w:rsidRPr="006D6A02">
        <w:rPr>
          <w:rFonts w:ascii="Arial" w:hAnsi="Arial" w:cs="Arial"/>
          <w:sz w:val="24"/>
          <w:szCs w:val="24"/>
        </w:rPr>
        <w:t xml:space="preserve">.  </w:t>
      </w:r>
      <w:r w:rsidRPr="006D6A02">
        <w:rPr>
          <w:rFonts w:ascii="Arial" w:hAnsi="Arial" w:cs="Arial"/>
          <w:b/>
          <w:sz w:val="24"/>
          <w:szCs w:val="24"/>
        </w:rPr>
        <w:t xml:space="preserve">Assignment.  </w:t>
      </w:r>
      <w:r w:rsidR="00DB5052" w:rsidRPr="006D6A02">
        <w:rPr>
          <w:rFonts w:ascii="Arial" w:hAnsi="Arial" w:cs="Arial"/>
          <w:sz w:val="24"/>
          <w:szCs w:val="24"/>
        </w:rPr>
        <w:t>SVPA</w:t>
      </w:r>
      <w:r w:rsidRPr="006D6A02">
        <w:rPr>
          <w:rFonts w:ascii="Arial" w:hAnsi="Arial" w:cs="Arial"/>
          <w:sz w:val="24"/>
          <w:szCs w:val="24"/>
        </w:rPr>
        <w:t xml:space="preserve"> shall not assign this </w:t>
      </w:r>
      <w:r w:rsidR="00CE7FAB" w:rsidRPr="006D6A02">
        <w:rPr>
          <w:rFonts w:ascii="Arial" w:hAnsi="Arial" w:cs="Arial"/>
          <w:sz w:val="24"/>
          <w:szCs w:val="24"/>
        </w:rPr>
        <w:t>Agreement</w:t>
      </w:r>
      <w:r w:rsidRPr="006D6A02">
        <w:rPr>
          <w:rFonts w:ascii="Arial" w:hAnsi="Arial" w:cs="Arial"/>
          <w:sz w:val="24"/>
          <w:szCs w:val="24"/>
        </w:rPr>
        <w:t xml:space="preserve"> to any other party without the prior written consent</w:t>
      </w:r>
      <w:r w:rsidR="00B66B9C" w:rsidRPr="006D6A02">
        <w:rPr>
          <w:rFonts w:ascii="Arial" w:hAnsi="Arial" w:cs="Arial"/>
          <w:sz w:val="24"/>
          <w:szCs w:val="24"/>
        </w:rPr>
        <w:t xml:space="preserve"> and approval</w:t>
      </w:r>
      <w:r w:rsidRPr="006D6A02">
        <w:rPr>
          <w:rFonts w:ascii="Arial" w:hAnsi="Arial" w:cs="Arial"/>
          <w:sz w:val="24"/>
          <w:szCs w:val="24"/>
        </w:rPr>
        <w:t xml:space="preserve"> of </w:t>
      </w:r>
      <w:r w:rsidR="00B66B9C" w:rsidRPr="006D6A02">
        <w:rPr>
          <w:rFonts w:ascii="Arial" w:hAnsi="Arial" w:cs="Arial"/>
          <w:sz w:val="24"/>
          <w:szCs w:val="24"/>
        </w:rPr>
        <w:t xml:space="preserve">the </w:t>
      </w:r>
      <w:r w:rsidRPr="006D6A02">
        <w:rPr>
          <w:rFonts w:ascii="Arial" w:hAnsi="Arial" w:cs="Arial"/>
          <w:sz w:val="24"/>
          <w:szCs w:val="24"/>
        </w:rPr>
        <w:t>County.</w:t>
      </w:r>
    </w:p>
    <w:p w:rsidR="00DF1006" w:rsidRPr="006D6A02" w:rsidRDefault="00DF1006" w:rsidP="006D6A02">
      <w:pPr>
        <w:spacing w:after="0" w:line="240" w:lineRule="auto"/>
        <w:jc w:val="both"/>
        <w:rPr>
          <w:rFonts w:ascii="Arial" w:hAnsi="Arial" w:cs="Arial"/>
          <w:sz w:val="24"/>
          <w:szCs w:val="24"/>
        </w:rPr>
      </w:pPr>
    </w:p>
    <w:p w:rsidR="00DF1006" w:rsidRDefault="00DF1006" w:rsidP="006D6A02">
      <w:pPr>
        <w:spacing w:after="0" w:line="240" w:lineRule="auto"/>
        <w:jc w:val="both"/>
        <w:rPr>
          <w:rFonts w:ascii="Arial" w:hAnsi="Arial" w:cs="Arial"/>
          <w:sz w:val="24"/>
          <w:szCs w:val="24"/>
        </w:rPr>
      </w:pPr>
      <w:r w:rsidRPr="006D6A02">
        <w:rPr>
          <w:rFonts w:ascii="Arial" w:hAnsi="Arial" w:cs="Arial"/>
          <w:sz w:val="24"/>
          <w:szCs w:val="24"/>
        </w:rPr>
        <w:t>1</w:t>
      </w:r>
      <w:r w:rsidR="005340D6">
        <w:rPr>
          <w:rFonts w:ascii="Arial" w:hAnsi="Arial" w:cs="Arial"/>
          <w:sz w:val="24"/>
          <w:szCs w:val="24"/>
        </w:rPr>
        <w:t>8</w:t>
      </w:r>
      <w:r w:rsidRPr="006D6A02">
        <w:rPr>
          <w:rFonts w:ascii="Arial" w:hAnsi="Arial" w:cs="Arial"/>
          <w:sz w:val="24"/>
          <w:szCs w:val="24"/>
        </w:rPr>
        <w:t xml:space="preserve">.  </w:t>
      </w:r>
      <w:r w:rsidRPr="006D6A02">
        <w:rPr>
          <w:rFonts w:ascii="Arial" w:hAnsi="Arial" w:cs="Arial"/>
          <w:b/>
          <w:sz w:val="24"/>
          <w:szCs w:val="24"/>
        </w:rPr>
        <w:t xml:space="preserve">Default </w:t>
      </w:r>
      <w:r w:rsidR="00C66460" w:rsidRPr="006D6A02">
        <w:rPr>
          <w:rFonts w:ascii="Arial" w:hAnsi="Arial" w:cs="Arial"/>
          <w:b/>
          <w:sz w:val="24"/>
          <w:szCs w:val="24"/>
        </w:rPr>
        <w:t xml:space="preserve">or </w:t>
      </w:r>
      <w:r w:rsidRPr="006D6A02">
        <w:rPr>
          <w:rFonts w:ascii="Arial" w:hAnsi="Arial" w:cs="Arial"/>
          <w:b/>
          <w:sz w:val="24"/>
          <w:szCs w:val="24"/>
        </w:rPr>
        <w:t xml:space="preserve">Termination.  </w:t>
      </w:r>
      <w:r w:rsidRPr="006D6A02">
        <w:rPr>
          <w:rFonts w:ascii="Arial" w:hAnsi="Arial" w:cs="Arial"/>
          <w:sz w:val="24"/>
          <w:szCs w:val="24"/>
        </w:rPr>
        <w:t xml:space="preserve">If any of the following occurs, County may terminate this </w:t>
      </w:r>
      <w:r w:rsidR="00CE7FAB" w:rsidRPr="006D6A02">
        <w:rPr>
          <w:rFonts w:ascii="Arial" w:hAnsi="Arial" w:cs="Arial"/>
          <w:sz w:val="24"/>
          <w:szCs w:val="24"/>
        </w:rPr>
        <w:t>Agreement</w:t>
      </w:r>
      <w:r w:rsidRPr="006D6A02">
        <w:rPr>
          <w:rFonts w:ascii="Arial" w:hAnsi="Arial" w:cs="Arial"/>
          <w:sz w:val="24"/>
          <w:szCs w:val="24"/>
        </w:rPr>
        <w:t xml:space="preserve"> and require </w:t>
      </w:r>
      <w:r w:rsidR="00DB5052" w:rsidRPr="006D6A02">
        <w:rPr>
          <w:rFonts w:ascii="Arial" w:hAnsi="Arial" w:cs="Arial"/>
          <w:sz w:val="24"/>
          <w:szCs w:val="24"/>
        </w:rPr>
        <w:t>SVPA</w:t>
      </w:r>
      <w:r w:rsidRPr="006D6A02">
        <w:rPr>
          <w:rFonts w:ascii="Arial" w:hAnsi="Arial" w:cs="Arial"/>
          <w:sz w:val="24"/>
          <w:szCs w:val="24"/>
        </w:rPr>
        <w:t xml:space="preserve"> to vacate</w:t>
      </w:r>
      <w:r w:rsidR="000B1D24" w:rsidRPr="006D6A02">
        <w:rPr>
          <w:rFonts w:ascii="Arial" w:hAnsi="Arial" w:cs="Arial"/>
          <w:sz w:val="24"/>
          <w:szCs w:val="24"/>
        </w:rPr>
        <w:t xml:space="preserve"> and surrender possession of the fueling operation upon written notice:</w:t>
      </w:r>
    </w:p>
    <w:p w:rsidR="00B97BFC" w:rsidRPr="006D6A02" w:rsidRDefault="00B97BFC" w:rsidP="006D6A02">
      <w:pPr>
        <w:spacing w:after="0" w:line="240" w:lineRule="auto"/>
        <w:jc w:val="both"/>
        <w:rPr>
          <w:rFonts w:ascii="Arial" w:hAnsi="Arial" w:cs="Arial"/>
          <w:sz w:val="24"/>
          <w:szCs w:val="24"/>
        </w:rPr>
      </w:pPr>
    </w:p>
    <w:p w:rsidR="00B66B9C" w:rsidRPr="006D6A02" w:rsidRDefault="000B1D24" w:rsidP="006D6A02">
      <w:pPr>
        <w:spacing w:after="0" w:line="240" w:lineRule="auto"/>
        <w:ind w:left="720"/>
        <w:jc w:val="both"/>
        <w:rPr>
          <w:rFonts w:ascii="Arial" w:hAnsi="Arial" w:cs="Arial"/>
          <w:sz w:val="24"/>
          <w:szCs w:val="24"/>
        </w:rPr>
      </w:pPr>
      <w:r w:rsidRPr="006D6A02">
        <w:rPr>
          <w:rFonts w:ascii="Arial" w:hAnsi="Arial" w:cs="Arial"/>
          <w:sz w:val="24"/>
          <w:szCs w:val="24"/>
        </w:rPr>
        <w:t>a.</w:t>
      </w:r>
      <w:r w:rsidR="00CE7FAB" w:rsidRPr="006D6A02">
        <w:rPr>
          <w:rFonts w:ascii="Arial" w:hAnsi="Arial" w:cs="Arial"/>
          <w:sz w:val="24"/>
          <w:szCs w:val="24"/>
        </w:rPr>
        <w:t xml:space="preserve"> </w:t>
      </w:r>
      <w:r w:rsidR="00B66B9C" w:rsidRPr="006D6A02">
        <w:rPr>
          <w:rFonts w:ascii="Arial" w:hAnsi="Arial" w:cs="Arial"/>
          <w:sz w:val="24"/>
          <w:szCs w:val="24"/>
        </w:rPr>
        <w:t>Failure to notify the County of refueling activity within 15 days of the date of refueling.</w:t>
      </w:r>
      <w:r w:rsidR="007947CA">
        <w:rPr>
          <w:rFonts w:ascii="Arial" w:hAnsi="Arial" w:cs="Arial"/>
          <w:sz w:val="24"/>
          <w:szCs w:val="24"/>
        </w:rPr>
        <w:t xml:space="preserve"> Said refueling refers to refilling the main tank.</w:t>
      </w:r>
    </w:p>
    <w:p w:rsidR="000B1D24" w:rsidRPr="006D6A02" w:rsidRDefault="00CE7FAB" w:rsidP="006D6A02">
      <w:pPr>
        <w:spacing w:after="0" w:line="240" w:lineRule="auto"/>
        <w:ind w:left="720"/>
        <w:jc w:val="both"/>
        <w:rPr>
          <w:rFonts w:ascii="Arial" w:hAnsi="Arial" w:cs="Arial"/>
          <w:sz w:val="24"/>
          <w:szCs w:val="24"/>
        </w:rPr>
      </w:pPr>
      <w:r w:rsidRPr="006D6A02">
        <w:rPr>
          <w:rFonts w:ascii="Arial" w:hAnsi="Arial" w:cs="Arial"/>
          <w:sz w:val="24"/>
          <w:szCs w:val="24"/>
        </w:rPr>
        <w:t>b. Failure</w:t>
      </w:r>
      <w:r w:rsidR="000B1D24" w:rsidRPr="006D6A02">
        <w:rPr>
          <w:rFonts w:ascii="Arial" w:hAnsi="Arial" w:cs="Arial"/>
          <w:sz w:val="24"/>
          <w:szCs w:val="24"/>
        </w:rPr>
        <w:t xml:space="preserve"> to pay fuel flowage fees within 15 days of written notice that such payment is past due.</w:t>
      </w:r>
    </w:p>
    <w:p w:rsidR="000B1D24" w:rsidRPr="006D6A02" w:rsidRDefault="00B66B9C" w:rsidP="006D6A02">
      <w:pPr>
        <w:spacing w:after="0" w:line="240" w:lineRule="auto"/>
        <w:ind w:left="720"/>
        <w:jc w:val="both"/>
        <w:rPr>
          <w:rFonts w:ascii="Arial" w:hAnsi="Arial" w:cs="Arial"/>
          <w:sz w:val="24"/>
          <w:szCs w:val="24"/>
        </w:rPr>
      </w:pPr>
      <w:r w:rsidRPr="006D6A02">
        <w:rPr>
          <w:rFonts w:ascii="Arial" w:hAnsi="Arial" w:cs="Arial"/>
          <w:sz w:val="24"/>
          <w:szCs w:val="24"/>
        </w:rPr>
        <w:t>c</w:t>
      </w:r>
      <w:r w:rsidR="00CE7FAB" w:rsidRPr="006D6A02">
        <w:rPr>
          <w:rFonts w:ascii="Arial" w:hAnsi="Arial" w:cs="Arial"/>
          <w:sz w:val="24"/>
          <w:szCs w:val="24"/>
        </w:rPr>
        <w:t xml:space="preserve">. </w:t>
      </w:r>
      <w:r w:rsidR="00C66460" w:rsidRPr="006D6A02">
        <w:rPr>
          <w:rFonts w:ascii="Arial" w:hAnsi="Arial" w:cs="Arial"/>
          <w:sz w:val="24"/>
          <w:szCs w:val="24"/>
        </w:rPr>
        <w:t>Bankruptcy or insolvency</w:t>
      </w:r>
      <w:r w:rsidR="009373FD" w:rsidRPr="006D6A02">
        <w:rPr>
          <w:rFonts w:ascii="Arial" w:hAnsi="Arial" w:cs="Arial"/>
          <w:sz w:val="24"/>
          <w:szCs w:val="24"/>
        </w:rPr>
        <w:t xml:space="preserve"> of </w:t>
      </w:r>
      <w:r w:rsidR="00DB5052" w:rsidRPr="006D6A02">
        <w:rPr>
          <w:rFonts w:ascii="Arial" w:hAnsi="Arial" w:cs="Arial"/>
          <w:sz w:val="24"/>
          <w:szCs w:val="24"/>
        </w:rPr>
        <w:t>SVPA</w:t>
      </w:r>
      <w:r w:rsidR="00C66460" w:rsidRPr="006D6A02">
        <w:rPr>
          <w:rFonts w:ascii="Arial" w:hAnsi="Arial" w:cs="Arial"/>
          <w:sz w:val="24"/>
          <w:szCs w:val="24"/>
        </w:rPr>
        <w:t>.</w:t>
      </w:r>
    </w:p>
    <w:p w:rsidR="00CE7FAB" w:rsidRPr="006D6A02" w:rsidRDefault="00CE7FAB" w:rsidP="006D6A02">
      <w:pPr>
        <w:spacing w:after="0" w:line="240" w:lineRule="auto"/>
        <w:ind w:left="720"/>
        <w:jc w:val="both"/>
        <w:rPr>
          <w:rFonts w:ascii="Arial" w:hAnsi="Arial" w:cs="Arial"/>
          <w:sz w:val="24"/>
          <w:szCs w:val="24"/>
        </w:rPr>
      </w:pPr>
      <w:r w:rsidRPr="006D6A02">
        <w:rPr>
          <w:rFonts w:ascii="Arial" w:hAnsi="Arial" w:cs="Arial"/>
          <w:sz w:val="24"/>
          <w:szCs w:val="24"/>
        </w:rPr>
        <w:t>d. Abandonment of the premises at any time during the term of this Agreement.</w:t>
      </w:r>
    </w:p>
    <w:p w:rsidR="009373FD" w:rsidRPr="006D6A02" w:rsidRDefault="00B66B9C" w:rsidP="006D6A02">
      <w:pPr>
        <w:spacing w:after="0" w:line="240" w:lineRule="auto"/>
        <w:ind w:left="720"/>
        <w:jc w:val="both"/>
        <w:rPr>
          <w:rFonts w:ascii="Arial" w:hAnsi="Arial" w:cs="Arial"/>
          <w:sz w:val="24"/>
          <w:szCs w:val="24"/>
        </w:rPr>
      </w:pPr>
      <w:r w:rsidRPr="006D6A02">
        <w:rPr>
          <w:rFonts w:ascii="Arial" w:hAnsi="Arial" w:cs="Arial"/>
          <w:sz w:val="24"/>
          <w:szCs w:val="24"/>
        </w:rPr>
        <w:t>d</w:t>
      </w:r>
      <w:r w:rsidR="00CE7FAB" w:rsidRPr="006D6A02">
        <w:rPr>
          <w:rFonts w:ascii="Arial" w:hAnsi="Arial" w:cs="Arial"/>
          <w:sz w:val="24"/>
          <w:szCs w:val="24"/>
        </w:rPr>
        <w:t xml:space="preserve">. </w:t>
      </w:r>
      <w:r w:rsidR="009373FD" w:rsidRPr="006D6A02">
        <w:rPr>
          <w:rFonts w:ascii="Arial" w:hAnsi="Arial" w:cs="Arial"/>
          <w:sz w:val="24"/>
          <w:szCs w:val="24"/>
        </w:rPr>
        <w:t xml:space="preserve">Failure to provide services as set forth in this </w:t>
      </w:r>
      <w:r w:rsidR="00CE7FAB" w:rsidRPr="006D6A02">
        <w:rPr>
          <w:rFonts w:ascii="Arial" w:hAnsi="Arial" w:cs="Arial"/>
          <w:sz w:val="24"/>
          <w:szCs w:val="24"/>
        </w:rPr>
        <w:t>Agreement</w:t>
      </w:r>
      <w:r w:rsidR="009373FD" w:rsidRPr="006D6A02">
        <w:rPr>
          <w:rFonts w:ascii="Arial" w:hAnsi="Arial" w:cs="Arial"/>
          <w:sz w:val="24"/>
          <w:szCs w:val="24"/>
        </w:rPr>
        <w:t>.</w:t>
      </w:r>
    </w:p>
    <w:p w:rsidR="009373FD" w:rsidRPr="006D6A02" w:rsidRDefault="009373FD" w:rsidP="006D6A02">
      <w:pPr>
        <w:spacing w:after="0" w:line="240" w:lineRule="auto"/>
        <w:jc w:val="both"/>
        <w:rPr>
          <w:rFonts w:ascii="Arial" w:hAnsi="Arial" w:cs="Arial"/>
          <w:sz w:val="24"/>
          <w:szCs w:val="24"/>
        </w:rPr>
      </w:pPr>
    </w:p>
    <w:p w:rsidR="00CE7FAB" w:rsidRPr="006D6A02" w:rsidRDefault="00981F83" w:rsidP="006D6A02">
      <w:pPr>
        <w:spacing w:after="0" w:line="240" w:lineRule="auto"/>
        <w:jc w:val="both"/>
        <w:rPr>
          <w:rFonts w:ascii="Arial" w:hAnsi="Arial" w:cs="Arial"/>
          <w:sz w:val="24"/>
          <w:szCs w:val="24"/>
        </w:rPr>
      </w:pPr>
      <w:r>
        <w:rPr>
          <w:rFonts w:ascii="Arial" w:hAnsi="Arial" w:cs="Arial"/>
          <w:sz w:val="24"/>
          <w:szCs w:val="24"/>
        </w:rPr>
        <w:t>1</w:t>
      </w:r>
      <w:r w:rsidR="005340D6">
        <w:rPr>
          <w:rFonts w:ascii="Arial" w:hAnsi="Arial" w:cs="Arial"/>
          <w:sz w:val="24"/>
          <w:szCs w:val="24"/>
        </w:rPr>
        <w:t>9</w:t>
      </w:r>
      <w:r w:rsidR="00CE7FAB" w:rsidRPr="006D6A02">
        <w:rPr>
          <w:rFonts w:ascii="Arial" w:hAnsi="Arial" w:cs="Arial"/>
          <w:sz w:val="24"/>
          <w:szCs w:val="24"/>
        </w:rPr>
        <w:t xml:space="preserve">.   </w:t>
      </w:r>
      <w:r w:rsidR="00CE7FAB" w:rsidRPr="006D6A02">
        <w:rPr>
          <w:rFonts w:ascii="Arial" w:hAnsi="Arial" w:cs="Arial"/>
          <w:b/>
          <w:sz w:val="24"/>
          <w:szCs w:val="24"/>
        </w:rPr>
        <w:t xml:space="preserve">Entry and Inspection. </w:t>
      </w:r>
      <w:r w:rsidR="00CE7FAB" w:rsidRPr="006D6A02">
        <w:rPr>
          <w:rFonts w:ascii="Arial" w:hAnsi="Arial" w:cs="Arial"/>
          <w:sz w:val="24"/>
          <w:szCs w:val="24"/>
        </w:rPr>
        <w:t>SVPA shall permit the County and its agents to enter the demised premises at all reasonable times to inspect the premises and for any other reasonable purpose.</w:t>
      </w:r>
    </w:p>
    <w:p w:rsidR="00CE7FAB" w:rsidRPr="006D6A02" w:rsidRDefault="00CE7FAB" w:rsidP="006D6A02">
      <w:pPr>
        <w:spacing w:after="0" w:line="240" w:lineRule="auto"/>
        <w:jc w:val="both"/>
        <w:rPr>
          <w:rFonts w:ascii="Arial" w:hAnsi="Arial" w:cs="Arial"/>
          <w:sz w:val="24"/>
          <w:szCs w:val="24"/>
        </w:rPr>
      </w:pPr>
    </w:p>
    <w:p w:rsidR="009373FD" w:rsidRPr="006D6A02" w:rsidRDefault="005340D6" w:rsidP="006D6A02">
      <w:pPr>
        <w:spacing w:after="0" w:line="240" w:lineRule="auto"/>
        <w:jc w:val="both"/>
        <w:rPr>
          <w:rFonts w:ascii="Arial" w:hAnsi="Arial" w:cs="Arial"/>
          <w:sz w:val="24"/>
          <w:szCs w:val="24"/>
        </w:rPr>
      </w:pPr>
      <w:r>
        <w:rPr>
          <w:rFonts w:ascii="Arial" w:hAnsi="Arial" w:cs="Arial"/>
          <w:sz w:val="24"/>
          <w:szCs w:val="24"/>
        </w:rPr>
        <w:t>20</w:t>
      </w:r>
      <w:r w:rsidR="009373FD" w:rsidRPr="006D6A02">
        <w:rPr>
          <w:rFonts w:ascii="Arial" w:hAnsi="Arial" w:cs="Arial"/>
          <w:sz w:val="24"/>
          <w:szCs w:val="24"/>
        </w:rPr>
        <w:t xml:space="preserve">.  </w:t>
      </w:r>
      <w:r w:rsidR="009373FD" w:rsidRPr="006D6A02">
        <w:rPr>
          <w:rFonts w:ascii="Arial" w:hAnsi="Arial" w:cs="Arial"/>
          <w:b/>
          <w:sz w:val="24"/>
          <w:szCs w:val="24"/>
        </w:rPr>
        <w:t xml:space="preserve">Notices.  </w:t>
      </w:r>
      <w:r w:rsidR="009373FD" w:rsidRPr="006D6A02">
        <w:rPr>
          <w:rFonts w:ascii="Arial" w:hAnsi="Arial" w:cs="Arial"/>
          <w:sz w:val="24"/>
          <w:szCs w:val="24"/>
        </w:rPr>
        <w:t xml:space="preserve">Any notices to be given hereunder by either party to the other may be effected </w:t>
      </w:r>
      <w:proofErr w:type="gramStart"/>
      <w:r w:rsidR="009373FD" w:rsidRPr="006D6A02">
        <w:rPr>
          <w:rFonts w:ascii="Arial" w:hAnsi="Arial" w:cs="Arial"/>
          <w:sz w:val="24"/>
          <w:szCs w:val="24"/>
        </w:rPr>
        <w:t>either by personal delivery in writing or by mail, registered or certified, postage prepaid and</w:t>
      </w:r>
      <w:proofErr w:type="gramEnd"/>
      <w:r w:rsidR="009373FD" w:rsidRPr="006D6A02">
        <w:rPr>
          <w:rFonts w:ascii="Arial" w:hAnsi="Arial" w:cs="Arial"/>
          <w:sz w:val="24"/>
          <w:szCs w:val="24"/>
        </w:rPr>
        <w:t xml:space="preserve"> return receipt requested. Mailed notices shall be addressed to the following address, unless notice i</w:t>
      </w:r>
      <w:r w:rsidR="009B7C66" w:rsidRPr="006D6A02">
        <w:rPr>
          <w:rFonts w:ascii="Arial" w:hAnsi="Arial" w:cs="Arial"/>
          <w:sz w:val="24"/>
          <w:szCs w:val="24"/>
        </w:rPr>
        <w:t>s</w:t>
      </w:r>
      <w:r w:rsidR="009373FD" w:rsidRPr="006D6A02">
        <w:rPr>
          <w:rFonts w:ascii="Arial" w:hAnsi="Arial" w:cs="Arial"/>
          <w:sz w:val="24"/>
          <w:szCs w:val="24"/>
        </w:rPr>
        <w:t xml:space="preserve"> given of a new address. Notices delivered personally will be deemed communicated as of actual receipt; mailed notices will be deemed communicated as of two (2) days after mailing.</w:t>
      </w:r>
    </w:p>
    <w:p w:rsidR="009373FD" w:rsidRPr="006D6A02" w:rsidRDefault="009373FD" w:rsidP="006D6A02">
      <w:pPr>
        <w:spacing w:after="0" w:line="240" w:lineRule="auto"/>
        <w:jc w:val="both"/>
        <w:rPr>
          <w:rFonts w:ascii="Arial" w:hAnsi="Arial" w:cs="Arial"/>
          <w:sz w:val="24"/>
          <w:szCs w:val="24"/>
        </w:rPr>
      </w:pPr>
      <w:r w:rsidRPr="006D6A02">
        <w:rPr>
          <w:rFonts w:ascii="Arial" w:hAnsi="Arial" w:cs="Arial"/>
          <w:sz w:val="24"/>
          <w:szCs w:val="24"/>
        </w:rPr>
        <w:tab/>
      </w:r>
    </w:p>
    <w:p w:rsidR="009373FD" w:rsidRPr="006D6A02" w:rsidRDefault="009373FD" w:rsidP="006D6A02">
      <w:pPr>
        <w:spacing w:after="0" w:line="240" w:lineRule="auto"/>
        <w:ind w:firstLine="720"/>
        <w:jc w:val="both"/>
        <w:rPr>
          <w:rFonts w:ascii="Arial" w:hAnsi="Arial" w:cs="Arial"/>
          <w:sz w:val="24"/>
          <w:szCs w:val="24"/>
        </w:rPr>
      </w:pPr>
      <w:r w:rsidRPr="006D6A02">
        <w:rPr>
          <w:rFonts w:ascii="Arial" w:hAnsi="Arial" w:cs="Arial"/>
          <w:sz w:val="24"/>
          <w:szCs w:val="24"/>
        </w:rPr>
        <w:t>County of Siskiyou</w:t>
      </w:r>
      <w:r w:rsidRPr="006D6A02">
        <w:rPr>
          <w:rFonts w:ascii="Arial" w:hAnsi="Arial" w:cs="Arial"/>
          <w:sz w:val="24"/>
          <w:szCs w:val="24"/>
        </w:rPr>
        <w:tab/>
      </w:r>
      <w:r w:rsidRPr="006D6A02">
        <w:rPr>
          <w:rFonts w:ascii="Arial" w:hAnsi="Arial" w:cs="Arial"/>
          <w:sz w:val="24"/>
          <w:szCs w:val="24"/>
        </w:rPr>
        <w:tab/>
        <w:t xml:space="preserve"> </w:t>
      </w:r>
      <w:r w:rsidR="006D6A02">
        <w:rPr>
          <w:rFonts w:ascii="Arial" w:hAnsi="Arial" w:cs="Arial"/>
          <w:sz w:val="24"/>
          <w:szCs w:val="24"/>
        </w:rPr>
        <w:tab/>
      </w:r>
      <w:r w:rsidR="006D6A02">
        <w:rPr>
          <w:rFonts w:ascii="Arial" w:hAnsi="Arial" w:cs="Arial"/>
          <w:sz w:val="24"/>
          <w:szCs w:val="24"/>
        </w:rPr>
        <w:tab/>
      </w:r>
      <w:r w:rsidR="00DB5052" w:rsidRPr="006D6A02">
        <w:rPr>
          <w:rFonts w:ascii="Arial" w:hAnsi="Arial" w:cs="Arial"/>
          <w:sz w:val="24"/>
          <w:szCs w:val="24"/>
        </w:rPr>
        <w:t>S</w:t>
      </w:r>
      <w:r w:rsidR="006D6A02">
        <w:rPr>
          <w:rFonts w:ascii="Arial" w:hAnsi="Arial" w:cs="Arial"/>
          <w:sz w:val="24"/>
          <w:szCs w:val="24"/>
        </w:rPr>
        <w:t>cott Valley</w:t>
      </w:r>
      <w:r w:rsidR="002B5ADC">
        <w:rPr>
          <w:rFonts w:ascii="Arial" w:hAnsi="Arial" w:cs="Arial"/>
          <w:sz w:val="24"/>
          <w:szCs w:val="24"/>
        </w:rPr>
        <w:t xml:space="preserve"> </w:t>
      </w:r>
      <w:r w:rsidR="006D6A02">
        <w:rPr>
          <w:rFonts w:ascii="Arial" w:hAnsi="Arial" w:cs="Arial"/>
          <w:sz w:val="24"/>
          <w:szCs w:val="24"/>
        </w:rPr>
        <w:t>Pilots Association</w:t>
      </w:r>
    </w:p>
    <w:p w:rsidR="000C004F" w:rsidRDefault="000C004F" w:rsidP="006D6A02">
      <w:pPr>
        <w:tabs>
          <w:tab w:val="left" w:pos="4410"/>
        </w:tabs>
        <w:spacing w:after="0" w:line="240" w:lineRule="auto"/>
        <w:ind w:firstLine="720"/>
        <w:jc w:val="both"/>
        <w:rPr>
          <w:rFonts w:ascii="Arial" w:hAnsi="Arial" w:cs="Arial"/>
          <w:sz w:val="24"/>
          <w:szCs w:val="24"/>
        </w:rPr>
      </w:pPr>
      <w:r w:rsidRPr="006D6A02">
        <w:rPr>
          <w:rFonts w:ascii="Arial" w:hAnsi="Arial" w:cs="Arial"/>
          <w:sz w:val="24"/>
          <w:szCs w:val="24"/>
        </w:rPr>
        <w:t>190 Greenhorn Road</w:t>
      </w:r>
      <w:r w:rsidRPr="006D6A02">
        <w:rPr>
          <w:rFonts w:ascii="Arial" w:hAnsi="Arial" w:cs="Arial"/>
          <w:sz w:val="24"/>
          <w:szCs w:val="24"/>
        </w:rPr>
        <w:tab/>
      </w:r>
      <w:r w:rsidR="006D6A02">
        <w:rPr>
          <w:rFonts w:ascii="Arial" w:hAnsi="Arial" w:cs="Arial"/>
          <w:sz w:val="24"/>
          <w:szCs w:val="24"/>
        </w:rPr>
        <w:tab/>
      </w:r>
      <w:r w:rsidRPr="006D6A02">
        <w:rPr>
          <w:rFonts w:ascii="Arial" w:hAnsi="Arial" w:cs="Arial"/>
          <w:sz w:val="24"/>
          <w:szCs w:val="24"/>
        </w:rPr>
        <w:t xml:space="preserve">P.O. Box </w:t>
      </w:r>
      <w:r w:rsidR="002644BF" w:rsidRPr="006D6A02">
        <w:rPr>
          <w:rFonts w:ascii="Arial" w:hAnsi="Arial" w:cs="Arial"/>
          <w:sz w:val="24"/>
          <w:szCs w:val="24"/>
        </w:rPr>
        <w:t>1136</w:t>
      </w:r>
    </w:p>
    <w:p w:rsidR="002B5ADC" w:rsidRPr="006D6A02" w:rsidRDefault="002B5ADC" w:rsidP="006D6A02">
      <w:pPr>
        <w:tabs>
          <w:tab w:val="left" w:pos="4410"/>
        </w:tabs>
        <w:spacing w:after="0" w:line="240" w:lineRule="auto"/>
        <w:ind w:firstLine="720"/>
        <w:jc w:val="both"/>
        <w:rPr>
          <w:rFonts w:ascii="Arial" w:hAnsi="Arial" w:cs="Arial"/>
          <w:sz w:val="24"/>
          <w:szCs w:val="24"/>
        </w:rPr>
      </w:pPr>
      <w:r>
        <w:rPr>
          <w:rFonts w:ascii="Arial" w:hAnsi="Arial" w:cs="Arial"/>
          <w:sz w:val="24"/>
          <w:szCs w:val="24"/>
        </w:rPr>
        <w:t>Yreka, California 96097</w:t>
      </w:r>
      <w:r>
        <w:rPr>
          <w:rFonts w:ascii="Arial" w:hAnsi="Arial" w:cs="Arial"/>
          <w:sz w:val="24"/>
          <w:szCs w:val="24"/>
        </w:rPr>
        <w:tab/>
      </w:r>
      <w:r>
        <w:rPr>
          <w:rFonts w:ascii="Arial" w:hAnsi="Arial" w:cs="Arial"/>
          <w:sz w:val="24"/>
          <w:szCs w:val="24"/>
        </w:rPr>
        <w:tab/>
        <w:t>13747 Rattlesnake Creek Road</w:t>
      </w:r>
    </w:p>
    <w:p w:rsidR="000C004F" w:rsidRPr="00913600" w:rsidRDefault="009373FD" w:rsidP="006D6A02">
      <w:pPr>
        <w:tabs>
          <w:tab w:val="left" w:pos="720"/>
          <w:tab w:val="left" w:pos="4410"/>
        </w:tabs>
        <w:spacing w:after="0" w:line="240" w:lineRule="auto"/>
        <w:jc w:val="both"/>
        <w:rPr>
          <w:rFonts w:ascii="Arial" w:hAnsi="Arial" w:cs="Arial"/>
          <w:sz w:val="24"/>
          <w:szCs w:val="24"/>
          <w:lang w:val="es-MX"/>
        </w:rPr>
      </w:pPr>
      <w:r w:rsidRPr="006D6A02">
        <w:rPr>
          <w:rFonts w:ascii="Arial" w:hAnsi="Arial" w:cs="Arial"/>
          <w:sz w:val="24"/>
          <w:szCs w:val="24"/>
        </w:rPr>
        <w:tab/>
      </w:r>
      <w:r w:rsidR="000C004F" w:rsidRPr="00913600">
        <w:rPr>
          <w:rFonts w:ascii="Arial" w:hAnsi="Arial" w:cs="Arial"/>
          <w:sz w:val="24"/>
          <w:szCs w:val="24"/>
          <w:lang w:val="es-MX"/>
        </w:rPr>
        <w:tab/>
      </w:r>
      <w:r w:rsidR="006D6A02" w:rsidRPr="00913600">
        <w:rPr>
          <w:rFonts w:ascii="Arial" w:hAnsi="Arial" w:cs="Arial"/>
          <w:sz w:val="24"/>
          <w:szCs w:val="24"/>
          <w:lang w:val="es-MX"/>
        </w:rPr>
        <w:tab/>
      </w:r>
      <w:r w:rsidR="002644BF" w:rsidRPr="00913600">
        <w:rPr>
          <w:rFonts w:ascii="Arial" w:hAnsi="Arial" w:cs="Arial"/>
          <w:sz w:val="24"/>
          <w:szCs w:val="24"/>
          <w:lang w:val="es-MX"/>
        </w:rPr>
        <w:t>Fort Jones</w:t>
      </w:r>
      <w:r w:rsidR="000C004F" w:rsidRPr="00913600">
        <w:rPr>
          <w:rFonts w:ascii="Arial" w:hAnsi="Arial" w:cs="Arial"/>
          <w:sz w:val="24"/>
          <w:szCs w:val="24"/>
          <w:lang w:val="es-MX"/>
        </w:rPr>
        <w:t>, California 9603</w:t>
      </w:r>
      <w:r w:rsidR="002644BF" w:rsidRPr="00913600">
        <w:rPr>
          <w:rFonts w:ascii="Arial" w:hAnsi="Arial" w:cs="Arial"/>
          <w:sz w:val="24"/>
          <w:szCs w:val="24"/>
          <w:lang w:val="es-MX"/>
        </w:rPr>
        <w:t>2</w:t>
      </w:r>
    </w:p>
    <w:p w:rsidR="009373FD" w:rsidRPr="00913600" w:rsidRDefault="009373FD" w:rsidP="006D6A02">
      <w:pPr>
        <w:spacing w:after="0" w:line="240" w:lineRule="auto"/>
        <w:jc w:val="both"/>
        <w:rPr>
          <w:rFonts w:ascii="Arial" w:hAnsi="Arial" w:cs="Arial"/>
          <w:sz w:val="24"/>
          <w:szCs w:val="24"/>
          <w:lang w:val="es-MX"/>
        </w:rPr>
      </w:pPr>
    </w:p>
    <w:p w:rsidR="009373FD" w:rsidRPr="006D6A02" w:rsidRDefault="00F318DD" w:rsidP="006D6A02">
      <w:pPr>
        <w:jc w:val="both"/>
        <w:rPr>
          <w:rFonts w:ascii="Arial" w:hAnsi="Arial" w:cs="Arial"/>
          <w:sz w:val="24"/>
          <w:szCs w:val="24"/>
        </w:rPr>
      </w:pPr>
      <w:r w:rsidRPr="006D6A02">
        <w:rPr>
          <w:rFonts w:ascii="Arial" w:hAnsi="Arial" w:cs="Arial"/>
          <w:sz w:val="24"/>
          <w:szCs w:val="24"/>
        </w:rPr>
        <w:fldChar w:fldCharType="begin"/>
      </w:r>
      <w:r w:rsidR="009373FD" w:rsidRPr="006D6A02">
        <w:rPr>
          <w:rFonts w:ascii="Arial" w:hAnsi="Arial" w:cs="Arial"/>
          <w:sz w:val="24"/>
          <w:szCs w:val="24"/>
        </w:rPr>
        <w:instrText>ADVANCE \d4</w:instrText>
      </w:r>
      <w:r w:rsidRPr="006D6A02">
        <w:rPr>
          <w:rFonts w:ascii="Arial" w:hAnsi="Arial" w:cs="Arial"/>
          <w:sz w:val="24"/>
          <w:szCs w:val="24"/>
        </w:rPr>
        <w:fldChar w:fldCharType="end"/>
      </w:r>
      <w:r w:rsidR="005340D6">
        <w:rPr>
          <w:rFonts w:ascii="Arial" w:hAnsi="Arial" w:cs="Arial"/>
          <w:sz w:val="24"/>
          <w:szCs w:val="24"/>
        </w:rPr>
        <w:t>21</w:t>
      </w:r>
      <w:r w:rsidR="009373FD" w:rsidRPr="006D6A02">
        <w:rPr>
          <w:rFonts w:ascii="Arial" w:hAnsi="Arial" w:cs="Arial"/>
          <w:sz w:val="24"/>
          <w:szCs w:val="24"/>
        </w:rPr>
        <w:t>.</w:t>
      </w:r>
      <w:r w:rsidR="00DE57EE" w:rsidRPr="006D6A02">
        <w:rPr>
          <w:rFonts w:ascii="Arial" w:hAnsi="Arial" w:cs="Arial"/>
          <w:sz w:val="24"/>
          <w:szCs w:val="24"/>
        </w:rPr>
        <w:t xml:space="preserve">  </w:t>
      </w:r>
      <w:r w:rsidR="00DE57EE" w:rsidRPr="006D6A02">
        <w:rPr>
          <w:rFonts w:ascii="Arial" w:hAnsi="Arial" w:cs="Arial"/>
          <w:b/>
          <w:sz w:val="24"/>
          <w:szCs w:val="24"/>
        </w:rPr>
        <w:t xml:space="preserve">Entire </w:t>
      </w:r>
      <w:r w:rsidR="00CE7FAB" w:rsidRPr="006D6A02">
        <w:rPr>
          <w:rFonts w:ascii="Arial" w:hAnsi="Arial" w:cs="Arial"/>
          <w:b/>
          <w:sz w:val="24"/>
          <w:szCs w:val="24"/>
        </w:rPr>
        <w:t>Agreement</w:t>
      </w:r>
      <w:r w:rsidR="00DE57EE" w:rsidRPr="006D6A02">
        <w:rPr>
          <w:rFonts w:ascii="Arial" w:hAnsi="Arial" w:cs="Arial"/>
          <w:b/>
          <w:sz w:val="24"/>
          <w:szCs w:val="24"/>
        </w:rPr>
        <w:t xml:space="preserve">.  </w:t>
      </w:r>
      <w:r w:rsidR="009373FD" w:rsidRPr="006D6A02">
        <w:rPr>
          <w:rFonts w:ascii="Arial" w:hAnsi="Arial" w:cs="Arial"/>
          <w:sz w:val="24"/>
          <w:szCs w:val="24"/>
        </w:rPr>
        <w:t>This</w:t>
      </w:r>
      <w:r w:rsidR="00DE57EE" w:rsidRPr="006D6A02">
        <w:rPr>
          <w:rFonts w:ascii="Arial" w:hAnsi="Arial" w:cs="Arial"/>
          <w:sz w:val="24"/>
          <w:szCs w:val="24"/>
        </w:rPr>
        <w:t xml:space="preserve"> </w:t>
      </w:r>
      <w:r w:rsidR="00CE7FAB" w:rsidRPr="006D6A02">
        <w:rPr>
          <w:rFonts w:ascii="Arial" w:hAnsi="Arial" w:cs="Arial"/>
          <w:sz w:val="24"/>
          <w:szCs w:val="24"/>
        </w:rPr>
        <w:t>Agreement</w:t>
      </w:r>
      <w:r w:rsidR="00DE57EE" w:rsidRPr="006D6A02">
        <w:rPr>
          <w:rFonts w:ascii="Arial" w:hAnsi="Arial" w:cs="Arial"/>
          <w:sz w:val="24"/>
          <w:szCs w:val="24"/>
        </w:rPr>
        <w:t xml:space="preserve"> </w:t>
      </w:r>
      <w:r w:rsidR="009373FD" w:rsidRPr="006D6A02">
        <w:rPr>
          <w:rFonts w:ascii="Arial" w:hAnsi="Arial" w:cs="Arial"/>
          <w:sz w:val="24"/>
          <w:szCs w:val="24"/>
        </w:rPr>
        <w:t xml:space="preserve">supersedes any and all contracts, either oral or written, between the </w:t>
      </w:r>
      <w:r w:rsidR="00DE57EE" w:rsidRPr="006D6A02">
        <w:rPr>
          <w:rFonts w:ascii="Arial" w:hAnsi="Arial" w:cs="Arial"/>
          <w:sz w:val="24"/>
          <w:szCs w:val="24"/>
        </w:rPr>
        <w:t>p</w:t>
      </w:r>
      <w:r w:rsidR="009373FD" w:rsidRPr="006D6A02">
        <w:rPr>
          <w:rFonts w:ascii="Arial" w:hAnsi="Arial" w:cs="Arial"/>
          <w:sz w:val="24"/>
          <w:szCs w:val="24"/>
        </w:rPr>
        <w:t xml:space="preserve">arties hereto with respect to the rendering of services </w:t>
      </w:r>
      <w:r w:rsidR="00DE57EE" w:rsidRPr="006D6A02">
        <w:rPr>
          <w:rFonts w:ascii="Arial" w:hAnsi="Arial" w:cs="Arial"/>
          <w:sz w:val="24"/>
          <w:szCs w:val="24"/>
        </w:rPr>
        <w:t>at the Airport a</w:t>
      </w:r>
      <w:r w:rsidR="009373FD" w:rsidRPr="006D6A02">
        <w:rPr>
          <w:rFonts w:ascii="Arial" w:hAnsi="Arial" w:cs="Arial"/>
          <w:sz w:val="24"/>
          <w:szCs w:val="24"/>
        </w:rPr>
        <w:t xml:space="preserve">nd contains all the covenants and contracts between the Parties with respect to the rendering of such services. Each Party to this </w:t>
      </w:r>
      <w:r w:rsidR="00CE7FAB" w:rsidRPr="006D6A02">
        <w:rPr>
          <w:rFonts w:ascii="Arial" w:hAnsi="Arial" w:cs="Arial"/>
          <w:sz w:val="24"/>
          <w:szCs w:val="24"/>
        </w:rPr>
        <w:t>Agreement</w:t>
      </w:r>
      <w:r w:rsidR="009373FD" w:rsidRPr="006D6A02">
        <w:rPr>
          <w:rFonts w:ascii="Arial" w:hAnsi="Arial" w:cs="Arial"/>
          <w:sz w:val="24"/>
          <w:szCs w:val="24"/>
        </w:rPr>
        <w:t xml:space="preserve"> acknowledges that no representations, inducements, promises, or contracts, orally or otherwise, have been made by any </w:t>
      </w:r>
      <w:r w:rsidR="00DE57EE" w:rsidRPr="006D6A02">
        <w:rPr>
          <w:rFonts w:ascii="Arial" w:hAnsi="Arial" w:cs="Arial"/>
          <w:sz w:val="24"/>
          <w:szCs w:val="24"/>
        </w:rPr>
        <w:t>p</w:t>
      </w:r>
      <w:r w:rsidR="009373FD" w:rsidRPr="006D6A02">
        <w:rPr>
          <w:rFonts w:ascii="Arial" w:hAnsi="Arial" w:cs="Arial"/>
          <w:sz w:val="24"/>
          <w:szCs w:val="24"/>
        </w:rPr>
        <w:t xml:space="preserve">arty, or anyone acting on behalf of any </w:t>
      </w:r>
      <w:proofErr w:type="gramStart"/>
      <w:r w:rsidR="00DE57EE" w:rsidRPr="006D6A02">
        <w:rPr>
          <w:rFonts w:ascii="Arial" w:hAnsi="Arial" w:cs="Arial"/>
          <w:sz w:val="24"/>
          <w:szCs w:val="24"/>
        </w:rPr>
        <w:t>p</w:t>
      </w:r>
      <w:r w:rsidR="009373FD" w:rsidRPr="006D6A02">
        <w:rPr>
          <w:rFonts w:ascii="Arial" w:hAnsi="Arial" w:cs="Arial"/>
          <w:sz w:val="24"/>
          <w:szCs w:val="24"/>
        </w:rPr>
        <w:t>arty, which are</w:t>
      </w:r>
      <w:proofErr w:type="gramEnd"/>
      <w:r w:rsidR="009373FD" w:rsidRPr="006D6A02">
        <w:rPr>
          <w:rFonts w:ascii="Arial" w:hAnsi="Arial" w:cs="Arial"/>
          <w:sz w:val="24"/>
          <w:szCs w:val="24"/>
        </w:rPr>
        <w:t xml:space="preserve"> not embodied herein, and that no other contract, statement, or promise not contained in this</w:t>
      </w:r>
      <w:r w:rsidR="00DE57EE" w:rsidRPr="006D6A02">
        <w:rPr>
          <w:rFonts w:ascii="Arial" w:hAnsi="Arial" w:cs="Arial"/>
          <w:sz w:val="24"/>
          <w:szCs w:val="24"/>
        </w:rPr>
        <w:t xml:space="preserve"> </w:t>
      </w:r>
      <w:r w:rsidR="00CE7FAB" w:rsidRPr="006D6A02">
        <w:rPr>
          <w:rFonts w:ascii="Arial" w:hAnsi="Arial" w:cs="Arial"/>
          <w:sz w:val="24"/>
          <w:szCs w:val="24"/>
        </w:rPr>
        <w:t>Agreement</w:t>
      </w:r>
      <w:r w:rsidR="00DE57EE" w:rsidRPr="006D6A02">
        <w:rPr>
          <w:rFonts w:ascii="Arial" w:hAnsi="Arial" w:cs="Arial"/>
          <w:sz w:val="24"/>
          <w:szCs w:val="24"/>
        </w:rPr>
        <w:t xml:space="preserve"> s</w:t>
      </w:r>
      <w:r w:rsidR="009373FD" w:rsidRPr="006D6A02">
        <w:rPr>
          <w:rFonts w:ascii="Arial" w:hAnsi="Arial" w:cs="Arial"/>
          <w:sz w:val="24"/>
          <w:szCs w:val="24"/>
        </w:rPr>
        <w:t xml:space="preserve">hall be valid or binding. </w:t>
      </w:r>
      <w:r w:rsidR="00DE57EE" w:rsidRPr="006D6A02">
        <w:rPr>
          <w:rFonts w:ascii="Arial" w:hAnsi="Arial" w:cs="Arial"/>
          <w:sz w:val="24"/>
          <w:szCs w:val="24"/>
        </w:rPr>
        <w:t xml:space="preserve"> </w:t>
      </w:r>
      <w:r w:rsidR="009373FD" w:rsidRPr="006D6A02">
        <w:rPr>
          <w:rFonts w:ascii="Arial" w:hAnsi="Arial" w:cs="Arial"/>
          <w:sz w:val="24"/>
          <w:szCs w:val="24"/>
        </w:rPr>
        <w:t>Any modification of this</w:t>
      </w:r>
      <w:r w:rsidR="00DE57EE" w:rsidRPr="006D6A02">
        <w:rPr>
          <w:rFonts w:ascii="Arial" w:hAnsi="Arial" w:cs="Arial"/>
          <w:sz w:val="24"/>
          <w:szCs w:val="24"/>
        </w:rPr>
        <w:t xml:space="preserve"> </w:t>
      </w:r>
      <w:r w:rsidR="00CE7FAB" w:rsidRPr="006D6A02">
        <w:rPr>
          <w:rFonts w:ascii="Arial" w:hAnsi="Arial" w:cs="Arial"/>
          <w:sz w:val="24"/>
          <w:szCs w:val="24"/>
        </w:rPr>
        <w:t>Agreement</w:t>
      </w:r>
      <w:r w:rsidR="009373FD" w:rsidRPr="006D6A02">
        <w:rPr>
          <w:rFonts w:ascii="Arial" w:hAnsi="Arial" w:cs="Arial"/>
          <w:sz w:val="24"/>
          <w:szCs w:val="24"/>
        </w:rPr>
        <w:t xml:space="preserve"> will be effective only if it is in writing signed by the </w:t>
      </w:r>
      <w:r w:rsidR="00DE57EE" w:rsidRPr="006D6A02">
        <w:rPr>
          <w:rFonts w:ascii="Arial" w:hAnsi="Arial" w:cs="Arial"/>
          <w:sz w:val="24"/>
          <w:szCs w:val="24"/>
        </w:rPr>
        <w:t>p</w:t>
      </w:r>
      <w:r w:rsidR="009373FD" w:rsidRPr="006D6A02">
        <w:rPr>
          <w:rFonts w:ascii="Arial" w:hAnsi="Arial" w:cs="Arial"/>
          <w:sz w:val="24"/>
          <w:szCs w:val="24"/>
        </w:rPr>
        <w:t>arty to be charged and approved by the County as provided herein or as otherwise required by law.</w:t>
      </w:r>
    </w:p>
    <w:p w:rsidR="009373FD" w:rsidRDefault="005340D6" w:rsidP="006D6A02">
      <w:pPr>
        <w:pStyle w:val="H1"/>
        <w:spacing w:before="100" w:beforeAutospacing="1" w:after="100" w:afterAutospacing="1" w:line="360" w:lineRule="auto"/>
        <w:ind w:left="0" w:firstLine="0"/>
        <w:jc w:val="both"/>
        <w:rPr>
          <w:rFonts w:eastAsiaTheme="minorHAnsi"/>
          <w:b w:val="0"/>
          <w:bCs w:val="0"/>
          <w:kern w:val="0"/>
          <w:sz w:val="24"/>
          <w:szCs w:val="24"/>
        </w:rPr>
      </w:pPr>
      <w:r>
        <w:rPr>
          <w:rFonts w:eastAsiaTheme="minorHAnsi"/>
          <w:b w:val="0"/>
          <w:bCs w:val="0"/>
          <w:kern w:val="0"/>
          <w:sz w:val="24"/>
          <w:szCs w:val="24"/>
        </w:rPr>
        <w:t>22</w:t>
      </w:r>
      <w:r w:rsidR="00DE57EE" w:rsidRPr="006D6A02">
        <w:rPr>
          <w:rFonts w:eastAsiaTheme="minorHAnsi"/>
          <w:b w:val="0"/>
          <w:bCs w:val="0"/>
          <w:kern w:val="0"/>
          <w:sz w:val="24"/>
          <w:szCs w:val="24"/>
        </w:rPr>
        <w:t xml:space="preserve">.  </w:t>
      </w:r>
      <w:r w:rsidR="00DE57EE" w:rsidRPr="006D6A02">
        <w:rPr>
          <w:rFonts w:eastAsiaTheme="minorHAnsi"/>
          <w:bCs w:val="0"/>
          <w:kern w:val="0"/>
          <w:sz w:val="24"/>
          <w:szCs w:val="24"/>
        </w:rPr>
        <w:t>Partial Invalidity.</w:t>
      </w:r>
      <w:r w:rsidR="009373FD" w:rsidRPr="006D6A02">
        <w:rPr>
          <w:rFonts w:eastAsiaTheme="minorHAnsi"/>
          <w:b w:val="0"/>
          <w:bCs w:val="0"/>
          <w:kern w:val="0"/>
          <w:sz w:val="24"/>
          <w:szCs w:val="24"/>
        </w:rPr>
        <w:t xml:space="preserve"> If any provision in this </w:t>
      </w:r>
      <w:r w:rsidR="00CE7FAB" w:rsidRPr="006D6A02">
        <w:rPr>
          <w:rFonts w:eastAsiaTheme="minorHAnsi"/>
          <w:b w:val="0"/>
          <w:bCs w:val="0"/>
          <w:kern w:val="0"/>
          <w:sz w:val="24"/>
          <w:szCs w:val="24"/>
        </w:rPr>
        <w:t>Agreement</w:t>
      </w:r>
      <w:r w:rsidR="009373FD" w:rsidRPr="006D6A02">
        <w:rPr>
          <w:rFonts w:eastAsiaTheme="minorHAnsi"/>
          <w:b w:val="0"/>
          <w:bCs w:val="0"/>
          <w:kern w:val="0"/>
          <w:sz w:val="24"/>
          <w:szCs w:val="24"/>
        </w:rPr>
        <w:t xml:space="preserve"> is held by a court of competent jurisdiction to be invalid, void, or unenforceable, the remaining provisions will </w:t>
      </w:r>
      <w:r w:rsidR="009373FD" w:rsidRPr="006D6A02">
        <w:rPr>
          <w:rFonts w:eastAsiaTheme="minorHAnsi"/>
          <w:b w:val="0"/>
          <w:bCs w:val="0"/>
          <w:kern w:val="0"/>
          <w:sz w:val="24"/>
          <w:szCs w:val="24"/>
        </w:rPr>
        <w:lastRenderedPageBreak/>
        <w:t>nevertheless continue in full force without being impaired or invalidated in any way.</w:t>
      </w:r>
    </w:p>
    <w:p w:rsidR="00C65D9C" w:rsidRDefault="00C65D9C" w:rsidP="006D6A02">
      <w:pPr>
        <w:pStyle w:val="H1"/>
        <w:spacing w:before="100" w:beforeAutospacing="1" w:after="100" w:afterAutospacing="1" w:line="360" w:lineRule="auto"/>
        <w:ind w:left="0" w:firstLine="0"/>
        <w:jc w:val="both"/>
        <w:rPr>
          <w:rFonts w:eastAsiaTheme="minorHAnsi"/>
          <w:b w:val="0"/>
          <w:bCs w:val="0"/>
          <w:kern w:val="0"/>
          <w:sz w:val="24"/>
          <w:szCs w:val="24"/>
        </w:rPr>
      </w:pPr>
      <w:r>
        <w:rPr>
          <w:rFonts w:eastAsiaTheme="minorHAnsi"/>
          <w:b w:val="0"/>
          <w:bCs w:val="0"/>
          <w:kern w:val="0"/>
          <w:sz w:val="24"/>
          <w:szCs w:val="24"/>
        </w:rPr>
        <w:t>2</w:t>
      </w:r>
      <w:r w:rsidR="005340D6">
        <w:rPr>
          <w:rFonts w:eastAsiaTheme="minorHAnsi"/>
          <w:b w:val="0"/>
          <w:bCs w:val="0"/>
          <w:kern w:val="0"/>
          <w:sz w:val="24"/>
          <w:szCs w:val="24"/>
        </w:rPr>
        <w:t>3</w:t>
      </w:r>
      <w:r w:rsidR="00981F83">
        <w:rPr>
          <w:rFonts w:eastAsiaTheme="minorHAnsi"/>
          <w:b w:val="0"/>
          <w:bCs w:val="0"/>
          <w:kern w:val="0"/>
          <w:sz w:val="24"/>
          <w:szCs w:val="24"/>
        </w:rPr>
        <w:t>.</w:t>
      </w:r>
      <w:r>
        <w:rPr>
          <w:rFonts w:eastAsiaTheme="minorHAnsi"/>
          <w:b w:val="0"/>
          <w:bCs w:val="0"/>
          <w:kern w:val="0"/>
          <w:sz w:val="24"/>
          <w:szCs w:val="24"/>
        </w:rPr>
        <w:t xml:space="preserve"> </w:t>
      </w:r>
      <w:r w:rsidRPr="005340D6">
        <w:rPr>
          <w:rFonts w:eastAsiaTheme="minorHAnsi"/>
          <w:bCs w:val="0"/>
          <w:kern w:val="0"/>
          <w:sz w:val="24"/>
          <w:szCs w:val="24"/>
        </w:rPr>
        <w:t>Records and Reporting</w:t>
      </w:r>
      <w:r>
        <w:rPr>
          <w:rFonts w:eastAsiaTheme="minorHAnsi"/>
          <w:b w:val="0"/>
          <w:bCs w:val="0"/>
          <w:kern w:val="0"/>
          <w:sz w:val="24"/>
          <w:szCs w:val="24"/>
        </w:rPr>
        <w:t>.</w:t>
      </w:r>
      <w:r w:rsidR="00F15480">
        <w:rPr>
          <w:rFonts w:eastAsiaTheme="minorHAnsi"/>
          <w:b w:val="0"/>
          <w:bCs w:val="0"/>
          <w:kern w:val="0"/>
          <w:sz w:val="24"/>
          <w:szCs w:val="24"/>
        </w:rPr>
        <w:t xml:space="preserve">  SVPA shall keep acceptable accounting records</w:t>
      </w:r>
      <w:r w:rsidR="00E429BB">
        <w:rPr>
          <w:rFonts w:eastAsiaTheme="minorHAnsi"/>
          <w:b w:val="0"/>
          <w:bCs w:val="0"/>
          <w:kern w:val="0"/>
          <w:sz w:val="24"/>
          <w:szCs w:val="24"/>
        </w:rPr>
        <w:t xml:space="preserve"> and receipts</w:t>
      </w:r>
      <w:r w:rsidR="00F15480">
        <w:rPr>
          <w:rFonts w:eastAsiaTheme="minorHAnsi"/>
          <w:b w:val="0"/>
          <w:bCs w:val="0"/>
          <w:kern w:val="0"/>
          <w:sz w:val="24"/>
          <w:szCs w:val="24"/>
        </w:rPr>
        <w:t xml:space="preserve"> for all business matters related to this Agreement. SVPA shall submit a fuel report every month</w:t>
      </w:r>
      <w:r w:rsidR="002E54C9">
        <w:rPr>
          <w:rFonts w:eastAsiaTheme="minorHAnsi"/>
          <w:b w:val="0"/>
          <w:bCs w:val="0"/>
          <w:kern w:val="0"/>
          <w:sz w:val="24"/>
          <w:szCs w:val="24"/>
        </w:rPr>
        <w:t xml:space="preserve"> to the County</w:t>
      </w:r>
      <w:r w:rsidR="00F15480">
        <w:rPr>
          <w:rFonts w:eastAsiaTheme="minorHAnsi"/>
          <w:b w:val="0"/>
          <w:bCs w:val="0"/>
          <w:kern w:val="0"/>
          <w:sz w:val="24"/>
          <w:szCs w:val="24"/>
        </w:rPr>
        <w:t xml:space="preserve"> for the entirety of this Agreement. </w:t>
      </w:r>
      <w:r w:rsidR="002E54C9">
        <w:rPr>
          <w:rFonts w:eastAsiaTheme="minorHAnsi"/>
          <w:b w:val="0"/>
          <w:bCs w:val="0"/>
          <w:kern w:val="0"/>
          <w:sz w:val="24"/>
          <w:szCs w:val="24"/>
        </w:rPr>
        <w:t>The fuel report shall be submitted via email and/or via other technological platforms not yet implemented by the County. F</w:t>
      </w:r>
      <w:r w:rsidR="00E83E9A">
        <w:rPr>
          <w:rFonts w:eastAsiaTheme="minorHAnsi"/>
          <w:b w:val="0"/>
          <w:bCs w:val="0"/>
          <w:kern w:val="0"/>
          <w:sz w:val="24"/>
          <w:szCs w:val="24"/>
        </w:rPr>
        <w:t>uel report shall include</w:t>
      </w:r>
      <w:r w:rsidR="00E429BB">
        <w:rPr>
          <w:rFonts w:eastAsiaTheme="minorHAnsi"/>
          <w:b w:val="0"/>
          <w:bCs w:val="0"/>
          <w:kern w:val="0"/>
          <w:sz w:val="24"/>
          <w:szCs w:val="24"/>
        </w:rPr>
        <w:t>, but not limited to</w:t>
      </w:r>
      <w:r w:rsidR="00E83E9A">
        <w:rPr>
          <w:rFonts w:eastAsiaTheme="minorHAnsi"/>
          <w:b w:val="0"/>
          <w:bCs w:val="0"/>
          <w:kern w:val="0"/>
          <w:sz w:val="24"/>
          <w:szCs w:val="24"/>
        </w:rPr>
        <w:t xml:space="preserve"> the following:</w:t>
      </w:r>
    </w:p>
    <w:p w:rsidR="00E83E9A" w:rsidRDefault="00E83E9A" w:rsidP="00E429BB">
      <w:pPr>
        <w:pStyle w:val="H1"/>
        <w:numPr>
          <w:ilvl w:val="0"/>
          <w:numId w:val="5"/>
        </w:numPr>
        <w:spacing w:before="100" w:beforeAutospacing="1" w:after="100" w:afterAutospacing="1" w:line="360" w:lineRule="auto"/>
        <w:jc w:val="both"/>
        <w:rPr>
          <w:rFonts w:eastAsiaTheme="minorHAnsi"/>
          <w:b w:val="0"/>
          <w:bCs w:val="0"/>
          <w:kern w:val="0"/>
          <w:sz w:val="24"/>
          <w:szCs w:val="24"/>
        </w:rPr>
      </w:pPr>
      <w:r>
        <w:rPr>
          <w:rFonts w:eastAsiaTheme="minorHAnsi"/>
          <w:b w:val="0"/>
          <w:bCs w:val="0"/>
          <w:kern w:val="0"/>
          <w:sz w:val="24"/>
          <w:szCs w:val="24"/>
        </w:rPr>
        <w:t xml:space="preserve">Quantity of fuel available </w:t>
      </w:r>
      <w:r w:rsidR="002E54C9">
        <w:rPr>
          <w:rFonts w:eastAsiaTheme="minorHAnsi"/>
          <w:b w:val="0"/>
          <w:bCs w:val="0"/>
          <w:kern w:val="0"/>
          <w:sz w:val="24"/>
          <w:szCs w:val="24"/>
        </w:rPr>
        <w:t>during</w:t>
      </w:r>
      <w:r>
        <w:rPr>
          <w:rFonts w:eastAsiaTheme="minorHAnsi"/>
          <w:b w:val="0"/>
          <w:bCs w:val="0"/>
          <w:kern w:val="0"/>
          <w:sz w:val="24"/>
          <w:szCs w:val="24"/>
        </w:rPr>
        <w:t xml:space="preserve"> every month</w:t>
      </w:r>
      <w:r w:rsidR="00E429BB">
        <w:rPr>
          <w:rFonts w:eastAsiaTheme="minorHAnsi"/>
          <w:b w:val="0"/>
          <w:bCs w:val="0"/>
          <w:kern w:val="0"/>
          <w:sz w:val="24"/>
          <w:szCs w:val="24"/>
        </w:rPr>
        <w:t>;</w:t>
      </w:r>
    </w:p>
    <w:p w:rsidR="00E83E9A" w:rsidRDefault="00E83E9A" w:rsidP="00E83E9A">
      <w:pPr>
        <w:pStyle w:val="H1"/>
        <w:numPr>
          <w:ilvl w:val="0"/>
          <w:numId w:val="5"/>
        </w:numPr>
        <w:spacing w:before="100" w:beforeAutospacing="1" w:after="100" w:afterAutospacing="1" w:line="360" w:lineRule="auto"/>
        <w:jc w:val="both"/>
        <w:rPr>
          <w:rFonts w:eastAsiaTheme="minorHAnsi"/>
          <w:b w:val="0"/>
          <w:bCs w:val="0"/>
          <w:kern w:val="0"/>
          <w:sz w:val="24"/>
          <w:szCs w:val="24"/>
        </w:rPr>
      </w:pPr>
      <w:r>
        <w:rPr>
          <w:rFonts w:eastAsiaTheme="minorHAnsi"/>
          <w:b w:val="0"/>
          <w:bCs w:val="0"/>
          <w:kern w:val="0"/>
          <w:sz w:val="24"/>
          <w:szCs w:val="24"/>
        </w:rPr>
        <w:t xml:space="preserve">Price of fuel </w:t>
      </w:r>
      <w:r w:rsidR="00E429BB">
        <w:rPr>
          <w:rFonts w:eastAsiaTheme="minorHAnsi"/>
          <w:b w:val="0"/>
          <w:bCs w:val="0"/>
          <w:kern w:val="0"/>
          <w:sz w:val="24"/>
          <w:szCs w:val="24"/>
        </w:rPr>
        <w:t xml:space="preserve">sold </w:t>
      </w:r>
      <w:r w:rsidR="002E54C9">
        <w:rPr>
          <w:rFonts w:eastAsiaTheme="minorHAnsi"/>
          <w:b w:val="0"/>
          <w:bCs w:val="0"/>
          <w:kern w:val="0"/>
          <w:sz w:val="24"/>
          <w:szCs w:val="24"/>
        </w:rPr>
        <w:t>during the prior</w:t>
      </w:r>
      <w:r>
        <w:rPr>
          <w:rFonts w:eastAsiaTheme="minorHAnsi"/>
          <w:b w:val="0"/>
          <w:bCs w:val="0"/>
          <w:kern w:val="0"/>
          <w:sz w:val="24"/>
          <w:szCs w:val="24"/>
        </w:rPr>
        <w:t xml:space="preserve"> month</w:t>
      </w:r>
      <w:r w:rsidR="002E54C9">
        <w:rPr>
          <w:rFonts w:eastAsiaTheme="minorHAnsi"/>
          <w:b w:val="0"/>
          <w:bCs w:val="0"/>
          <w:kern w:val="0"/>
          <w:sz w:val="24"/>
          <w:szCs w:val="24"/>
        </w:rPr>
        <w:t xml:space="preserve"> of fuel operations</w:t>
      </w:r>
      <w:r w:rsidR="00E429BB">
        <w:rPr>
          <w:rFonts w:eastAsiaTheme="minorHAnsi"/>
          <w:b w:val="0"/>
          <w:bCs w:val="0"/>
          <w:kern w:val="0"/>
          <w:sz w:val="24"/>
          <w:szCs w:val="24"/>
        </w:rPr>
        <w:t>;</w:t>
      </w:r>
    </w:p>
    <w:p w:rsidR="00E429BB" w:rsidRDefault="00E429BB" w:rsidP="00E83E9A">
      <w:pPr>
        <w:pStyle w:val="H1"/>
        <w:numPr>
          <w:ilvl w:val="0"/>
          <w:numId w:val="5"/>
        </w:numPr>
        <w:spacing w:before="100" w:beforeAutospacing="1" w:after="100" w:afterAutospacing="1" w:line="360" w:lineRule="auto"/>
        <w:jc w:val="both"/>
        <w:rPr>
          <w:rFonts w:eastAsiaTheme="minorHAnsi"/>
          <w:b w:val="0"/>
          <w:bCs w:val="0"/>
          <w:kern w:val="0"/>
          <w:sz w:val="24"/>
          <w:szCs w:val="24"/>
        </w:rPr>
      </w:pPr>
      <w:r>
        <w:rPr>
          <w:rFonts w:eastAsiaTheme="minorHAnsi"/>
          <w:b w:val="0"/>
          <w:bCs w:val="0"/>
          <w:kern w:val="0"/>
          <w:sz w:val="24"/>
          <w:szCs w:val="24"/>
        </w:rPr>
        <w:t>Quantity of fuel sold during the prior month of fuel operation</w:t>
      </w:r>
      <w:r w:rsidR="005340D6">
        <w:rPr>
          <w:rFonts w:eastAsiaTheme="minorHAnsi"/>
          <w:b w:val="0"/>
          <w:bCs w:val="0"/>
          <w:kern w:val="0"/>
          <w:sz w:val="24"/>
          <w:szCs w:val="24"/>
        </w:rPr>
        <w:t>s</w:t>
      </w:r>
      <w:r>
        <w:rPr>
          <w:rFonts w:eastAsiaTheme="minorHAnsi"/>
          <w:b w:val="0"/>
          <w:bCs w:val="0"/>
          <w:kern w:val="0"/>
          <w:sz w:val="24"/>
          <w:szCs w:val="24"/>
        </w:rPr>
        <w:t>;</w:t>
      </w:r>
    </w:p>
    <w:p w:rsidR="00E83E9A" w:rsidRDefault="00E429BB" w:rsidP="00E83E9A">
      <w:pPr>
        <w:pStyle w:val="H1"/>
        <w:numPr>
          <w:ilvl w:val="0"/>
          <w:numId w:val="5"/>
        </w:numPr>
        <w:spacing w:before="100" w:beforeAutospacing="1" w:after="100" w:afterAutospacing="1" w:line="360" w:lineRule="auto"/>
        <w:jc w:val="both"/>
        <w:rPr>
          <w:rFonts w:eastAsiaTheme="minorHAnsi"/>
          <w:b w:val="0"/>
          <w:bCs w:val="0"/>
          <w:kern w:val="0"/>
          <w:sz w:val="24"/>
          <w:szCs w:val="24"/>
        </w:rPr>
      </w:pPr>
      <w:r>
        <w:rPr>
          <w:rFonts w:eastAsiaTheme="minorHAnsi"/>
          <w:b w:val="0"/>
          <w:bCs w:val="0"/>
          <w:kern w:val="0"/>
          <w:sz w:val="24"/>
          <w:szCs w:val="24"/>
        </w:rPr>
        <w:t xml:space="preserve">Gross revenue received during </w:t>
      </w:r>
      <w:r w:rsidR="00E83E9A">
        <w:rPr>
          <w:rFonts w:eastAsiaTheme="minorHAnsi"/>
          <w:b w:val="0"/>
          <w:bCs w:val="0"/>
          <w:kern w:val="0"/>
          <w:sz w:val="24"/>
          <w:szCs w:val="24"/>
        </w:rPr>
        <w:t>the prior month of fuel operation</w:t>
      </w:r>
      <w:r w:rsidR="005340D6">
        <w:rPr>
          <w:rFonts w:eastAsiaTheme="minorHAnsi"/>
          <w:b w:val="0"/>
          <w:bCs w:val="0"/>
          <w:kern w:val="0"/>
          <w:sz w:val="24"/>
          <w:szCs w:val="24"/>
        </w:rPr>
        <w:t>s</w:t>
      </w:r>
      <w:r>
        <w:rPr>
          <w:rFonts w:eastAsiaTheme="minorHAnsi"/>
          <w:b w:val="0"/>
          <w:bCs w:val="0"/>
          <w:kern w:val="0"/>
          <w:sz w:val="24"/>
          <w:szCs w:val="24"/>
        </w:rPr>
        <w:t>;</w:t>
      </w:r>
    </w:p>
    <w:p w:rsidR="00E429BB" w:rsidRPr="00F15480" w:rsidRDefault="00E429BB" w:rsidP="00E83E9A">
      <w:pPr>
        <w:pStyle w:val="H1"/>
        <w:numPr>
          <w:ilvl w:val="0"/>
          <w:numId w:val="5"/>
        </w:numPr>
        <w:spacing w:before="100" w:beforeAutospacing="1" w:after="100" w:afterAutospacing="1" w:line="360" w:lineRule="auto"/>
        <w:jc w:val="both"/>
        <w:rPr>
          <w:rFonts w:eastAsiaTheme="minorHAnsi"/>
          <w:b w:val="0"/>
          <w:bCs w:val="0"/>
          <w:kern w:val="0"/>
          <w:sz w:val="24"/>
          <w:szCs w:val="24"/>
        </w:rPr>
      </w:pPr>
      <w:r>
        <w:rPr>
          <w:rFonts w:eastAsiaTheme="minorHAnsi"/>
          <w:b w:val="0"/>
          <w:bCs w:val="0"/>
          <w:kern w:val="0"/>
          <w:sz w:val="24"/>
          <w:szCs w:val="24"/>
        </w:rPr>
        <w:t>Quantity and Price of fuel purchased during the prior month of fuel operation</w:t>
      </w:r>
      <w:r w:rsidR="005340D6">
        <w:rPr>
          <w:rFonts w:eastAsiaTheme="minorHAnsi"/>
          <w:b w:val="0"/>
          <w:bCs w:val="0"/>
          <w:kern w:val="0"/>
          <w:sz w:val="24"/>
          <w:szCs w:val="24"/>
        </w:rPr>
        <w:t>s</w:t>
      </w:r>
      <w:r>
        <w:rPr>
          <w:rFonts w:eastAsiaTheme="minorHAnsi"/>
          <w:b w:val="0"/>
          <w:bCs w:val="0"/>
          <w:kern w:val="0"/>
          <w:sz w:val="24"/>
          <w:szCs w:val="24"/>
        </w:rPr>
        <w:t xml:space="preserve">. </w:t>
      </w:r>
    </w:p>
    <w:p w:rsidR="006D6A02" w:rsidRDefault="006D6A02" w:rsidP="006D6A02">
      <w:pPr>
        <w:spacing w:after="0" w:line="240" w:lineRule="auto"/>
        <w:jc w:val="both"/>
        <w:rPr>
          <w:rFonts w:ascii="Arial" w:hAnsi="Arial" w:cs="Arial"/>
          <w:sz w:val="24"/>
        </w:rPr>
      </w:pPr>
    </w:p>
    <w:p w:rsidR="006D6A02" w:rsidRDefault="006D6A02" w:rsidP="00DE2F1F">
      <w:pPr>
        <w:spacing w:after="0" w:line="240" w:lineRule="auto"/>
        <w:jc w:val="center"/>
        <w:rPr>
          <w:rFonts w:ascii="Arial" w:hAnsi="Arial" w:cs="Arial"/>
          <w:sz w:val="24"/>
          <w:szCs w:val="24"/>
        </w:rPr>
      </w:pPr>
      <w:r w:rsidRPr="006D6A02">
        <w:rPr>
          <w:rFonts w:ascii="Arial" w:hAnsi="Arial" w:cs="Arial"/>
          <w:sz w:val="24"/>
          <w:szCs w:val="24"/>
        </w:rPr>
        <w:t>(Signature Page Follows)</w:t>
      </w:r>
    </w:p>
    <w:p w:rsidR="00863B5B" w:rsidRPr="006D6A02" w:rsidRDefault="00863B5B" w:rsidP="00DE2F1F">
      <w:pPr>
        <w:spacing w:after="0" w:line="240" w:lineRule="auto"/>
        <w:jc w:val="center"/>
        <w:rPr>
          <w:rFonts w:ascii="Arial" w:hAnsi="Arial" w:cs="Arial"/>
          <w:sz w:val="24"/>
          <w:szCs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2E54C9" w:rsidRDefault="002E54C9" w:rsidP="006D6A02">
      <w:pPr>
        <w:spacing w:after="0" w:line="240" w:lineRule="auto"/>
        <w:jc w:val="both"/>
        <w:rPr>
          <w:rFonts w:ascii="Arial" w:hAnsi="Arial" w:cs="Arial"/>
          <w:sz w:val="24"/>
        </w:rPr>
      </w:pPr>
    </w:p>
    <w:p w:rsidR="00AA2BB8" w:rsidRPr="006D6A02" w:rsidRDefault="00AA2BB8" w:rsidP="006D6A02">
      <w:pPr>
        <w:spacing w:after="0" w:line="240" w:lineRule="auto"/>
        <w:jc w:val="both"/>
        <w:rPr>
          <w:rFonts w:ascii="Arial" w:hAnsi="Arial" w:cs="Arial"/>
          <w:sz w:val="32"/>
          <w:szCs w:val="24"/>
        </w:rPr>
      </w:pPr>
      <w:r w:rsidRPr="006D6A02">
        <w:rPr>
          <w:rFonts w:ascii="Arial" w:hAnsi="Arial" w:cs="Arial"/>
          <w:sz w:val="24"/>
        </w:rPr>
        <w:t xml:space="preserve">IN WITNESS WHEREOF, County and </w:t>
      </w:r>
      <w:r w:rsidR="006D6A02" w:rsidRPr="006D6A02">
        <w:rPr>
          <w:rFonts w:ascii="Arial" w:hAnsi="Arial" w:cs="Arial"/>
          <w:sz w:val="24"/>
        </w:rPr>
        <w:t>Scott Valley Pilots Association</w:t>
      </w:r>
      <w:r w:rsidRPr="006D6A02">
        <w:rPr>
          <w:rFonts w:ascii="Arial" w:hAnsi="Arial" w:cs="Arial"/>
          <w:sz w:val="24"/>
        </w:rPr>
        <w:t xml:space="preserve"> have executed this agreement on the dates set forth below, each signatory represents that he/she has the authority to execute this agreement and to bind the Party on whose behalf his/her execution is made.</w:t>
      </w:r>
      <w:r w:rsidR="000642E1">
        <w:rPr>
          <w:rFonts w:ascii="Arial" w:hAnsi="Arial" w:cs="Arial"/>
          <w:sz w:val="24"/>
        </w:rPr>
        <w:t xml:space="preserve"> </w:t>
      </w:r>
    </w:p>
    <w:p w:rsidR="00AA2BB8" w:rsidRPr="006D6A02" w:rsidRDefault="00AA2BB8" w:rsidP="00AA2BB8">
      <w:pPr>
        <w:pStyle w:val="NoSpacing"/>
        <w:rPr>
          <w:rFonts w:ascii="Arial" w:hAnsi="Arial" w:cs="Arial"/>
          <w:sz w:val="28"/>
          <w:szCs w:val="24"/>
        </w:rPr>
      </w:pPr>
      <w:r w:rsidRPr="006D6A02">
        <w:rPr>
          <w:rFonts w:ascii="Arial" w:hAnsi="Arial" w:cs="Arial"/>
          <w:sz w:val="28"/>
          <w:szCs w:val="24"/>
        </w:rPr>
        <w:tab/>
      </w:r>
      <w:r w:rsidRPr="006D6A02">
        <w:rPr>
          <w:rFonts w:ascii="Arial" w:hAnsi="Arial" w:cs="Arial"/>
          <w:sz w:val="28"/>
          <w:szCs w:val="24"/>
        </w:rPr>
        <w:tab/>
      </w:r>
      <w:r w:rsidRPr="006D6A02">
        <w:rPr>
          <w:rFonts w:ascii="Arial" w:hAnsi="Arial" w:cs="Arial"/>
          <w:sz w:val="28"/>
          <w:szCs w:val="24"/>
        </w:rPr>
        <w:tab/>
      </w:r>
      <w:r w:rsidRPr="006D6A02">
        <w:rPr>
          <w:rFonts w:ascii="Arial" w:hAnsi="Arial" w:cs="Arial"/>
          <w:sz w:val="28"/>
          <w:szCs w:val="24"/>
        </w:rPr>
        <w:tab/>
      </w:r>
    </w:p>
    <w:p w:rsidR="00AA2BB8" w:rsidRPr="006D6A02" w:rsidRDefault="00AA2BB8" w:rsidP="00AA2BB8">
      <w:pPr>
        <w:spacing w:line="229" w:lineRule="auto"/>
        <w:ind w:left="3600" w:firstLine="720"/>
        <w:rPr>
          <w:rFonts w:ascii="Arial" w:hAnsi="Arial" w:cs="Arial"/>
          <w:sz w:val="24"/>
          <w:szCs w:val="24"/>
        </w:rPr>
      </w:pPr>
      <w:r w:rsidRPr="006D6A02">
        <w:rPr>
          <w:rFonts w:ascii="Arial" w:hAnsi="Arial" w:cs="Arial"/>
          <w:sz w:val="24"/>
          <w:szCs w:val="24"/>
        </w:rPr>
        <w:t>COUNTY OF SISKIYOU</w:t>
      </w:r>
    </w:p>
    <w:p w:rsidR="00AA2BB8" w:rsidRPr="006D6A02" w:rsidRDefault="00AA2BB8" w:rsidP="00AA2BB8">
      <w:pPr>
        <w:spacing w:line="229" w:lineRule="auto"/>
        <w:rPr>
          <w:rFonts w:ascii="Arial" w:hAnsi="Arial" w:cs="Arial"/>
          <w:sz w:val="24"/>
          <w:szCs w:val="24"/>
          <w:u w:val="single"/>
        </w:rPr>
      </w:pPr>
      <w:r w:rsidRPr="006D6A02">
        <w:rPr>
          <w:rFonts w:ascii="Arial" w:hAnsi="Arial" w:cs="Arial"/>
          <w:sz w:val="24"/>
          <w:szCs w:val="24"/>
        </w:rPr>
        <w:t>Date</w:t>
      </w:r>
      <w:proofErr w:type="gramStart"/>
      <w:r w:rsidRPr="006D6A02">
        <w:rPr>
          <w:rFonts w:ascii="Arial" w:hAnsi="Arial" w:cs="Arial"/>
          <w:sz w:val="24"/>
          <w:szCs w:val="24"/>
        </w:rPr>
        <w:t>:</w:t>
      </w:r>
      <w:r w:rsidRPr="006D6A02">
        <w:rPr>
          <w:rFonts w:ascii="Arial" w:hAnsi="Arial" w:cs="Arial"/>
          <w:sz w:val="24"/>
          <w:szCs w:val="24"/>
          <w:u w:val="single"/>
        </w:rPr>
        <w:t>_</w:t>
      </w:r>
      <w:proofErr w:type="gramEnd"/>
      <w:r w:rsidRPr="006D6A02">
        <w:rPr>
          <w:rFonts w:ascii="Arial" w:hAnsi="Arial" w:cs="Arial"/>
          <w:sz w:val="24"/>
          <w:szCs w:val="24"/>
          <w:u w:val="single"/>
        </w:rPr>
        <w:t>_________________</w:t>
      </w:r>
      <w:r w:rsidR="006D6A02">
        <w:rPr>
          <w:rFonts w:ascii="Arial" w:hAnsi="Arial" w:cs="Arial"/>
          <w:sz w:val="24"/>
          <w:szCs w:val="24"/>
        </w:rPr>
        <w:tab/>
      </w:r>
      <w:r w:rsidR="006D6A02">
        <w:rPr>
          <w:rFonts w:ascii="Arial" w:hAnsi="Arial" w:cs="Arial"/>
          <w:sz w:val="24"/>
          <w:szCs w:val="24"/>
        </w:rPr>
        <w:tab/>
      </w:r>
      <w:r w:rsidRPr="006D6A02">
        <w:rPr>
          <w:rFonts w:ascii="Arial" w:hAnsi="Arial" w:cs="Arial"/>
          <w:sz w:val="24"/>
          <w:szCs w:val="24"/>
          <w:u w:val="single"/>
        </w:rPr>
        <w:t>____________________________</w:t>
      </w:r>
    </w:p>
    <w:p w:rsidR="006D6A02" w:rsidRPr="006D6A02" w:rsidRDefault="006D6A02" w:rsidP="006D6A02">
      <w:pPr>
        <w:spacing w:after="0" w:line="228" w:lineRule="auto"/>
        <w:rPr>
          <w:rFonts w:ascii="Arial" w:hAnsi="Arial" w:cs="Arial"/>
          <w:sz w:val="24"/>
          <w:szCs w:val="24"/>
        </w:rPr>
      </w:pP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t>BRANDON A. CRISS, CHAIR</w:t>
      </w:r>
    </w:p>
    <w:p w:rsidR="00AA2BB8" w:rsidRPr="006D6A02" w:rsidRDefault="00AA2BB8" w:rsidP="006D6A02">
      <w:pPr>
        <w:spacing w:after="0" w:line="228" w:lineRule="auto"/>
        <w:ind w:left="3600" w:firstLine="720"/>
        <w:rPr>
          <w:rFonts w:ascii="Arial" w:hAnsi="Arial" w:cs="Arial"/>
          <w:sz w:val="24"/>
          <w:szCs w:val="24"/>
        </w:rPr>
      </w:pPr>
      <w:r w:rsidRPr="006D6A02">
        <w:rPr>
          <w:rFonts w:ascii="Arial" w:hAnsi="Arial" w:cs="Arial"/>
          <w:sz w:val="24"/>
          <w:szCs w:val="24"/>
        </w:rPr>
        <w:t>Board of Supervisors</w:t>
      </w:r>
    </w:p>
    <w:p w:rsidR="00AA2BB8" w:rsidRPr="006D6A02" w:rsidRDefault="00AA2BB8" w:rsidP="006D6A02">
      <w:pPr>
        <w:spacing w:after="0" w:line="228" w:lineRule="auto"/>
        <w:rPr>
          <w:rFonts w:ascii="Arial" w:hAnsi="Arial" w:cs="Arial"/>
          <w:sz w:val="24"/>
          <w:szCs w:val="24"/>
        </w:rPr>
      </w:pP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t>County of Siskiyou</w:t>
      </w:r>
    </w:p>
    <w:p w:rsidR="00AA2BB8" w:rsidRPr="006D6A02" w:rsidRDefault="00AA2BB8" w:rsidP="006D6A02">
      <w:pPr>
        <w:spacing w:after="0" w:line="228" w:lineRule="auto"/>
        <w:rPr>
          <w:rFonts w:ascii="Arial" w:hAnsi="Arial" w:cs="Arial"/>
          <w:sz w:val="24"/>
          <w:szCs w:val="24"/>
        </w:rPr>
      </w:pP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t>State of California</w:t>
      </w:r>
    </w:p>
    <w:p w:rsidR="00AA2BB8" w:rsidRPr="006D6A02" w:rsidRDefault="00AA2BB8" w:rsidP="00AA2BB8">
      <w:pPr>
        <w:spacing w:line="229" w:lineRule="auto"/>
        <w:rPr>
          <w:rFonts w:ascii="Arial" w:hAnsi="Arial" w:cs="Arial"/>
          <w:sz w:val="24"/>
          <w:szCs w:val="24"/>
        </w:rPr>
      </w:pPr>
    </w:p>
    <w:p w:rsidR="00AA2BB8" w:rsidRPr="006D6A02" w:rsidRDefault="00AA2BB8" w:rsidP="006D6A02">
      <w:pPr>
        <w:spacing w:after="0" w:line="228" w:lineRule="auto"/>
        <w:rPr>
          <w:rFonts w:ascii="Arial" w:hAnsi="Arial" w:cs="Arial"/>
          <w:sz w:val="24"/>
          <w:szCs w:val="24"/>
        </w:rPr>
      </w:pPr>
      <w:r w:rsidRPr="006D6A02">
        <w:rPr>
          <w:rFonts w:ascii="Arial" w:hAnsi="Arial" w:cs="Arial"/>
          <w:sz w:val="24"/>
          <w:szCs w:val="24"/>
        </w:rPr>
        <w:t>ATTEST:</w:t>
      </w:r>
    </w:p>
    <w:p w:rsidR="00AA2BB8" w:rsidRPr="006D6A02" w:rsidRDefault="00AA2BB8" w:rsidP="006D6A02">
      <w:pPr>
        <w:spacing w:after="0" w:line="228" w:lineRule="auto"/>
        <w:rPr>
          <w:rFonts w:ascii="Arial" w:hAnsi="Arial" w:cs="Arial"/>
          <w:sz w:val="24"/>
          <w:szCs w:val="24"/>
        </w:rPr>
      </w:pPr>
      <w:r w:rsidRPr="006D6A02">
        <w:rPr>
          <w:rFonts w:ascii="Arial" w:hAnsi="Arial" w:cs="Arial"/>
          <w:sz w:val="24"/>
          <w:szCs w:val="24"/>
        </w:rPr>
        <w:t>LAURA BYNUM</w:t>
      </w:r>
    </w:p>
    <w:p w:rsidR="00AA2BB8" w:rsidRPr="006D6A02" w:rsidRDefault="00AA2BB8" w:rsidP="006D6A02">
      <w:pPr>
        <w:spacing w:after="0" w:line="228" w:lineRule="auto"/>
        <w:rPr>
          <w:rFonts w:ascii="Arial" w:hAnsi="Arial" w:cs="Arial"/>
          <w:sz w:val="24"/>
          <w:szCs w:val="24"/>
        </w:rPr>
      </w:pPr>
      <w:r w:rsidRPr="006D6A02">
        <w:rPr>
          <w:rFonts w:ascii="Arial" w:hAnsi="Arial" w:cs="Arial"/>
          <w:sz w:val="24"/>
          <w:szCs w:val="24"/>
        </w:rPr>
        <w:t>Clerk, Board of Supervisors</w:t>
      </w:r>
    </w:p>
    <w:p w:rsidR="00AA2BB8" w:rsidRPr="006D6A02" w:rsidRDefault="00AA2BB8" w:rsidP="00AA2BB8">
      <w:pPr>
        <w:spacing w:line="229" w:lineRule="auto"/>
        <w:rPr>
          <w:rFonts w:ascii="Arial" w:hAnsi="Arial" w:cs="Arial"/>
          <w:sz w:val="24"/>
          <w:szCs w:val="24"/>
        </w:rPr>
      </w:pPr>
    </w:p>
    <w:p w:rsidR="00AA2BB8" w:rsidRPr="006D6A02" w:rsidRDefault="00AA2BB8" w:rsidP="00AA2BB8">
      <w:pPr>
        <w:spacing w:line="229" w:lineRule="auto"/>
        <w:rPr>
          <w:rFonts w:ascii="Arial" w:hAnsi="Arial" w:cs="Arial"/>
          <w:sz w:val="24"/>
          <w:szCs w:val="24"/>
          <w:u w:val="single"/>
        </w:rPr>
      </w:pPr>
      <w:r w:rsidRPr="006D6A02">
        <w:rPr>
          <w:rFonts w:ascii="Arial" w:hAnsi="Arial" w:cs="Arial"/>
          <w:sz w:val="24"/>
          <w:szCs w:val="24"/>
        </w:rPr>
        <w:t xml:space="preserve">By: </w:t>
      </w:r>
      <w:r w:rsidRPr="006D6A02">
        <w:rPr>
          <w:rFonts w:ascii="Arial" w:hAnsi="Arial" w:cs="Arial"/>
          <w:sz w:val="24"/>
          <w:szCs w:val="24"/>
          <w:u w:val="single"/>
        </w:rPr>
        <w:t>___________________</w:t>
      </w:r>
    </w:p>
    <w:p w:rsidR="00AA2BB8" w:rsidRPr="006D6A02" w:rsidRDefault="00AA2BB8" w:rsidP="00AA2BB8">
      <w:pPr>
        <w:spacing w:line="229" w:lineRule="auto"/>
        <w:rPr>
          <w:rFonts w:ascii="Arial" w:hAnsi="Arial" w:cs="Arial"/>
          <w:sz w:val="24"/>
          <w:szCs w:val="24"/>
        </w:rPr>
      </w:pPr>
      <w:r w:rsidRPr="006D6A02">
        <w:rPr>
          <w:rFonts w:ascii="Arial" w:hAnsi="Arial" w:cs="Arial"/>
          <w:sz w:val="24"/>
          <w:szCs w:val="24"/>
        </w:rPr>
        <w:tab/>
        <w:t>Deputy</w:t>
      </w:r>
    </w:p>
    <w:p w:rsidR="00AA2BB8" w:rsidRPr="006D6A02" w:rsidRDefault="00AA2BB8" w:rsidP="00AA2BB8">
      <w:pPr>
        <w:spacing w:line="229" w:lineRule="auto"/>
        <w:rPr>
          <w:rFonts w:ascii="Arial" w:hAnsi="Arial" w:cs="Arial"/>
          <w:sz w:val="24"/>
          <w:szCs w:val="24"/>
        </w:rPr>
      </w:pPr>
    </w:p>
    <w:p w:rsidR="005340D6" w:rsidRPr="005340D6" w:rsidRDefault="006D6A02" w:rsidP="002E54C9">
      <w:pPr>
        <w:spacing w:line="229" w:lineRule="auto"/>
        <w:ind w:left="4320"/>
        <w:rPr>
          <w:rFonts w:ascii="Arial" w:hAnsi="Arial" w:cs="Arial"/>
          <w:sz w:val="24"/>
          <w:szCs w:val="24"/>
        </w:rPr>
      </w:pPr>
      <w:r w:rsidRPr="006D6A02">
        <w:rPr>
          <w:rFonts w:ascii="Arial" w:hAnsi="Arial" w:cs="Arial"/>
          <w:sz w:val="24"/>
          <w:szCs w:val="24"/>
        </w:rPr>
        <w:t xml:space="preserve">SCOTT VALLEY </w:t>
      </w:r>
      <w:r w:rsidR="002B5ADC">
        <w:rPr>
          <w:rFonts w:ascii="Arial" w:hAnsi="Arial" w:cs="Arial"/>
          <w:sz w:val="24"/>
          <w:szCs w:val="24"/>
        </w:rPr>
        <w:t xml:space="preserve">AIRPORT </w:t>
      </w:r>
      <w:r w:rsidRPr="006D6A02">
        <w:rPr>
          <w:rFonts w:ascii="Arial" w:hAnsi="Arial" w:cs="Arial"/>
          <w:sz w:val="24"/>
          <w:szCs w:val="24"/>
        </w:rPr>
        <w:t>PILOTS ASSOCIATION</w:t>
      </w:r>
      <w:r w:rsidR="002E54C9">
        <w:rPr>
          <w:rFonts w:ascii="Arial" w:hAnsi="Arial" w:cs="Arial"/>
          <w:sz w:val="24"/>
          <w:szCs w:val="24"/>
        </w:rPr>
        <w:t xml:space="preserve"> (A </w:t>
      </w:r>
      <w:r w:rsidR="002B5ADC">
        <w:rPr>
          <w:rFonts w:ascii="Arial" w:hAnsi="Arial" w:cs="Arial"/>
          <w:sz w:val="24"/>
          <w:szCs w:val="24"/>
        </w:rPr>
        <w:t xml:space="preserve">CALIFORNIA NONPROFIT </w:t>
      </w:r>
      <w:r w:rsidR="00E22A24">
        <w:rPr>
          <w:rFonts w:ascii="Arial" w:hAnsi="Arial" w:cs="Arial"/>
          <w:sz w:val="24"/>
          <w:szCs w:val="24"/>
        </w:rPr>
        <w:t>CORPORATION</w:t>
      </w:r>
      <w:r w:rsidR="002E54C9">
        <w:rPr>
          <w:rFonts w:ascii="Arial" w:hAnsi="Arial" w:cs="Arial"/>
          <w:sz w:val="24"/>
          <w:szCs w:val="24"/>
        </w:rPr>
        <w:t>)</w:t>
      </w:r>
    </w:p>
    <w:p w:rsidR="00AA2BB8" w:rsidRPr="006D6A02" w:rsidRDefault="00AA2BB8" w:rsidP="00AA2BB8">
      <w:pPr>
        <w:spacing w:line="229" w:lineRule="auto"/>
        <w:rPr>
          <w:rFonts w:ascii="Arial" w:hAnsi="Arial" w:cs="Arial"/>
          <w:sz w:val="24"/>
          <w:szCs w:val="24"/>
          <w:u w:val="single"/>
        </w:rPr>
      </w:pPr>
      <w:r w:rsidRPr="006D6A02">
        <w:rPr>
          <w:rFonts w:ascii="Arial" w:hAnsi="Arial" w:cs="Arial"/>
          <w:sz w:val="24"/>
          <w:szCs w:val="24"/>
        </w:rPr>
        <w:t>Date</w:t>
      </w:r>
      <w:proofErr w:type="gramStart"/>
      <w:r w:rsidRPr="006D6A02">
        <w:rPr>
          <w:rFonts w:ascii="Arial" w:hAnsi="Arial" w:cs="Arial"/>
          <w:sz w:val="24"/>
          <w:szCs w:val="24"/>
        </w:rPr>
        <w:t>:</w:t>
      </w:r>
      <w:r w:rsidRPr="006D6A02">
        <w:rPr>
          <w:rFonts w:ascii="Arial" w:hAnsi="Arial" w:cs="Arial"/>
          <w:sz w:val="24"/>
          <w:szCs w:val="24"/>
          <w:u w:val="single"/>
        </w:rPr>
        <w:t>_</w:t>
      </w:r>
      <w:proofErr w:type="gramEnd"/>
      <w:r w:rsidRPr="006D6A02">
        <w:rPr>
          <w:rFonts w:ascii="Arial" w:hAnsi="Arial" w:cs="Arial"/>
          <w:sz w:val="24"/>
          <w:szCs w:val="24"/>
          <w:u w:val="single"/>
        </w:rPr>
        <w:t>______________________</w:t>
      </w:r>
      <w:r w:rsidR="006D6A02">
        <w:rPr>
          <w:rFonts w:ascii="Arial" w:hAnsi="Arial" w:cs="Arial"/>
          <w:sz w:val="24"/>
          <w:szCs w:val="24"/>
        </w:rPr>
        <w:tab/>
      </w:r>
      <w:r w:rsidRPr="006D6A02">
        <w:rPr>
          <w:rFonts w:ascii="Arial" w:hAnsi="Arial" w:cs="Arial"/>
          <w:sz w:val="24"/>
          <w:szCs w:val="24"/>
          <w:u w:val="single"/>
        </w:rPr>
        <w:t>________________________________</w:t>
      </w:r>
    </w:p>
    <w:p w:rsidR="00AA2BB8" w:rsidRPr="006D6A02" w:rsidRDefault="006D6A02" w:rsidP="006D6A02">
      <w:pPr>
        <w:spacing w:line="229" w:lineRule="auto"/>
        <w:ind w:left="4320"/>
        <w:rPr>
          <w:rFonts w:ascii="Arial" w:hAnsi="Arial" w:cs="Arial"/>
          <w:sz w:val="24"/>
        </w:rPr>
      </w:pPr>
      <w:r w:rsidRPr="006D6A02">
        <w:rPr>
          <w:rFonts w:ascii="Arial" w:hAnsi="Arial" w:cs="Arial"/>
          <w:sz w:val="24"/>
        </w:rPr>
        <w:t xml:space="preserve">CHUCK JOPSON, </w:t>
      </w:r>
      <w:r w:rsidR="002B5ADC">
        <w:rPr>
          <w:rFonts w:ascii="Arial" w:hAnsi="Arial" w:cs="Arial"/>
          <w:sz w:val="24"/>
        </w:rPr>
        <w:t>CEO</w:t>
      </w:r>
    </w:p>
    <w:p w:rsidR="00AA2BB8" w:rsidRPr="006D6A02" w:rsidRDefault="00AA2BB8" w:rsidP="00AA2BB8">
      <w:pPr>
        <w:spacing w:line="229" w:lineRule="auto"/>
        <w:rPr>
          <w:rFonts w:ascii="Arial" w:hAnsi="Arial" w:cs="Arial"/>
          <w:sz w:val="24"/>
        </w:rPr>
      </w:pPr>
    </w:p>
    <w:p w:rsidR="00AA2BB8" w:rsidRPr="006D6A02" w:rsidRDefault="00AA2BB8" w:rsidP="00AA2BB8">
      <w:pPr>
        <w:spacing w:line="229" w:lineRule="auto"/>
        <w:rPr>
          <w:rFonts w:ascii="Arial" w:hAnsi="Arial" w:cs="Arial"/>
          <w:sz w:val="24"/>
          <w:szCs w:val="24"/>
          <w:u w:val="single"/>
        </w:rPr>
      </w:pPr>
      <w:r w:rsidRPr="006D6A02">
        <w:rPr>
          <w:rFonts w:ascii="Arial" w:hAnsi="Arial" w:cs="Arial"/>
          <w:sz w:val="24"/>
          <w:szCs w:val="24"/>
        </w:rPr>
        <w:t>Date</w:t>
      </w:r>
      <w:proofErr w:type="gramStart"/>
      <w:r w:rsidRPr="006D6A02">
        <w:rPr>
          <w:rFonts w:ascii="Arial" w:hAnsi="Arial" w:cs="Arial"/>
          <w:sz w:val="24"/>
          <w:szCs w:val="24"/>
        </w:rPr>
        <w:t>:</w:t>
      </w:r>
      <w:r w:rsidRPr="006D6A02">
        <w:rPr>
          <w:rFonts w:ascii="Arial" w:hAnsi="Arial" w:cs="Arial"/>
          <w:sz w:val="24"/>
          <w:szCs w:val="24"/>
          <w:u w:val="single"/>
        </w:rPr>
        <w:t>_</w:t>
      </w:r>
      <w:proofErr w:type="gramEnd"/>
      <w:r w:rsidRPr="006D6A02">
        <w:rPr>
          <w:rFonts w:ascii="Arial" w:hAnsi="Arial" w:cs="Arial"/>
          <w:sz w:val="24"/>
          <w:szCs w:val="24"/>
          <w:u w:val="single"/>
        </w:rPr>
        <w:t>______________________</w:t>
      </w:r>
      <w:r w:rsidR="006D6A02">
        <w:rPr>
          <w:rFonts w:ascii="Arial" w:hAnsi="Arial" w:cs="Arial"/>
          <w:sz w:val="24"/>
          <w:szCs w:val="24"/>
        </w:rPr>
        <w:tab/>
      </w:r>
      <w:r w:rsidRPr="006D6A02">
        <w:rPr>
          <w:rFonts w:ascii="Arial" w:hAnsi="Arial" w:cs="Arial"/>
          <w:sz w:val="24"/>
          <w:szCs w:val="24"/>
          <w:u w:val="single"/>
        </w:rPr>
        <w:t>________________________________</w:t>
      </w:r>
    </w:p>
    <w:p w:rsidR="00AA2BB8" w:rsidRPr="006D6A02" w:rsidRDefault="006D6A02" w:rsidP="00AA2BB8">
      <w:pPr>
        <w:spacing w:line="229" w:lineRule="auto"/>
        <w:rPr>
          <w:rFonts w:ascii="Arial" w:hAnsi="Arial" w:cs="Arial"/>
          <w:sz w:val="24"/>
        </w:rPr>
      </w:pP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r>
      <w:r w:rsidRPr="006D6A02">
        <w:rPr>
          <w:rFonts w:ascii="Arial" w:hAnsi="Arial" w:cs="Arial"/>
          <w:sz w:val="24"/>
          <w:szCs w:val="24"/>
        </w:rPr>
        <w:tab/>
        <w:t xml:space="preserve">CHUCK KITTLE, </w:t>
      </w:r>
      <w:r w:rsidR="002B5ADC">
        <w:rPr>
          <w:rFonts w:ascii="Arial" w:hAnsi="Arial" w:cs="Arial"/>
          <w:sz w:val="24"/>
          <w:szCs w:val="24"/>
        </w:rPr>
        <w:t>CFO</w:t>
      </w:r>
    </w:p>
    <w:p w:rsidR="00AA2BB8" w:rsidRPr="006D6A02" w:rsidRDefault="00AA2BB8" w:rsidP="00AA2BB8">
      <w:pPr>
        <w:spacing w:line="229" w:lineRule="auto"/>
        <w:rPr>
          <w:rFonts w:ascii="Arial" w:hAnsi="Arial" w:cs="Arial"/>
          <w:sz w:val="24"/>
        </w:rPr>
      </w:pPr>
    </w:p>
    <w:p w:rsidR="00AA2BB8" w:rsidRPr="006D6A02" w:rsidRDefault="00AA2BB8" w:rsidP="00AA2BB8">
      <w:pPr>
        <w:spacing w:line="229" w:lineRule="auto"/>
        <w:rPr>
          <w:rFonts w:ascii="Arial" w:hAnsi="Arial" w:cs="Arial"/>
          <w:sz w:val="24"/>
          <w:szCs w:val="24"/>
        </w:rPr>
      </w:pPr>
      <w:proofErr w:type="gramStart"/>
      <w:r w:rsidRPr="006D6A02">
        <w:rPr>
          <w:rFonts w:ascii="Arial" w:hAnsi="Arial" w:cs="Arial"/>
          <w:sz w:val="24"/>
          <w:szCs w:val="24"/>
        </w:rPr>
        <w:t>TAXPAYER I.D.</w:t>
      </w:r>
      <w:proofErr w:type="gramEnd"/>
      <w:r w:rsidRPr="006D6A02">
        <w:rPr>
          <w:rFonts w:ascii="Arial" w:hAnsi="Arial" w:cs="Arial"/>
          <w:sz w:val="24"/>
          <w:szCs w:val="24"/>
        </w:rPr>
        <w:t xml:space="preserve"> </w:t>
      </w:r>
      <w:r w:rsidRPr="006D6A02">
        <w:rPr>
          <w:rFonts w:ascii="Arial" w:hAnsi="Arial" w:cs="Arial"/>
          <w:sz w:val="24"/>
          <w:szCs w:val="24"/>
          <w:u w:val="single"/>
        </w:rPr>
        <w:t xml:space="preserve"> ___________</w:t>
      </w:r>
      <w:r w:rsidR="006D6A02" w:rsidRPr="006D6A02">
        <w:rPr>
          <w:rFonts w:ascii="Arial" w:hAnsi="Arial" w:cs="Arial"/>
          <w:sz w:val="24"/>
          <w:szCs w:val="24"/>
          <w:u w:val="single"/>
        </w:rPr>
        <w:t xml:space="preserve">   </w:t>
      </w:r>
      <w:r w:rsidRPr="006D6A02">
        <w:rPr>
          <w:rFonts w:ascii="Arial" w:hAnsi="Arial" w:cs="Arial"/>
          <w:sz w:val="24"/>
          <w:szCs w:val="24"/>
          <w:u w:val="single"/>
        </w:rPr>
        <w:t xml:space="preserve">     </w:t>
      </w:r>
    </w:p>
    <w:p w:rsidR="00AA2BB8" w:rsidRPr="006D6A02" w:rsidRDefault="00AA2BB8" w:rsidP="006D6A02">
      <w:pPr>
        <w:spacing w:after="0" w:line="228" w:lineRule="auto"/>
        <w:rPr>
          <w:rFonts w:ascii="Arial" w:hAnsi="Arial" w:cs="Arial"/>
          <w:sz w:val="24"/>
          <w:szCs w:val="24"/>
        </w:rPr>
      </w:pPr>
      <w:r w:rsidRPr="006D6A02">
        <w:rPr>
          <w:rFonts w:ascii="Arial" w:hAnsi="Arial" w:cs="Arial"/>
          <w:sz w:val="24"/>
          <w:szCs w:val="24"/>
        </w:rPr>
        <w:t>ACCOUNTING:</w:t>
      </w:r>
    </w:p>
    <w:p w:rsidR="00AA2BB8" w:rsidRPr="006D6A02" w:rsidRDefault="00AA2BB8" w:rsidP="006D6A02">
      <w:pPr>
        <w:spacing w:after="0" w:line="228" w:lineRule="auto"/>
        <w:rPr>
          <w:rFonts w:ascii="Arial" w:hAnsi="Arial" w:cs="Arial"/>
          <w:sz w:val="24"/>
          <w:szCs w:val="24"/>
        </w:rPr>
      </w:pPr>
      <w:r w:rsidRPr="006D6A02">
        <w:rPr>
          <w:rFonts w:ascii="Arial" w:hAnsi="Arial" w:cs="Arial"/>
          <w:sz w:val="24"/>
          <w:szCs w:val="24"/>
        </w:rPr>
        <w:t>Fund</w:t>
      </w:r>
      <w:r w:rsidR="006D6A02" w:rsidRPr="006D6A02">
        <w:rPr>
          <w:rFonts w:ascii="Arial" w:hAnsi="Arial" w:cs="Arial"/>
          <w:sz w:val="24"/>
          <w:szCs w:val="24"/>
        </w:rPr>
        <w:t xml:space="preserve">: </w:t>
      </w:r>
      <w:r w:rsidR="006D6A02" w:rsidRPr="001A7848">
        <w:rPr>
          <w:rFonts w:ascii="Arial" w:hAnsi="Arial" w:cs="Arial"/>
          <w:sz w:val="24"/>
          <w:szCs w:val="24"/>
          <w:u w:val="single"/>
        </w:rPr>
        <w:t>5230</w:t>
      </w:r>
      <w:r w:rsidRPr="006D6A02">
        <w:rPr>
          <w:rFonts w:ascii="Arial" w:hAnsi="Arial" w:cs="Arial"/>
          <w:sz w:val="24"/>
          <w:szCs w:val="24"/>
        </w:rPr>
        <w:t xml:space="preserve">      Organization</w:t>
      </w:r>
      <w:r w:rsidR="006D6A02" w:rsidRPr="006D6A02">
        <w:rPr>
          <w:rFonts w:ascii="Arial" w:hAnsi="Arial" w:cs="Arial"/>
          <w:sz w:val="24"/>
          <w:szCs w:val="24"/>
        </w:rPr>
        <w:t xml:space="preserve">: </w:t>
      </w:r>
      <w:r w:rsidR="006D6A02" w:rsidRPr="001A7848">
        <w:rPr>
          <w:rFonts w:ascii="Arial" w:hAnsi="Arial" w:cs="Arial"/>
          <w:sz w:val="24"/>
          <w:szCs w:val="24"/>
          <w:u w:val="single"/>
        </w:rPr>
        <w:t>302040</w:t>
      </w:r>
      <w:r w:rsidRPr="006D6A02">
        <w:rPr>
          <w:rFonts w:ascii="Arial" w:hAnsi="Arial" w:cs="Arial"/>
          <w:sz w:val="24"/>
          <w:szCs w:val="24"/>
        </w:rPr>
        <w:t xml:space="preserve">      Account</w:t>
      </w:r>
      <w:r w:rsidR="006D6A02" w:rsidRPr="006D6A02">
        <w:rPr>
          <w:rFonts w:ascii="Arial" w:hAnsi="Arial" w:cs="Arial"/>
          <w:sz w:val="24"/>
          <w:szCs w:val="24"/>
        </w:rPr>
        <w:t xml:space="preserve">: </w:t>
      </w:r>
      <w:r w:rsidR="006D6A02" w:rsidRPr="001A7848">
        <w:rPr>
          <w:rFonts w:ascii="Arial" w:hAnsi="Arial" w:cs="Arial"/>
          <w:sz w:val="24"/>
          <w:szCs w:val="24"/>
          <w:u w:val="single"/>
        </w:rPr>
        <w:t>531220</w:t>
      </w:r>
      <w:r w:rsidR="006D6A02" w:rsidRPr="006D6A02">
        <w:rPr>
          <w:rFonts w:ascii="Arial" w:hAnsi="Arial" w:cs="Arial"/>
          <w:sz w:val="24"/>
          <w:szCs w:val="24"/>
        </w:rPr>
        <w:tab/>
        <w:t xml:space="preserve"> </w:t>
      </w:r>
    </w:p>
    <w:p w:rsidR="0080215F" w:rsidRDefault="002B5ADC" w:rsidP="0080215F">
      <w:pPr>
        <w:spacing w:line="229" w:lineRule="auto"/>
        <w:rPr>
          <w:rFonts w:ascii="Arial" w:hAnsi="Arial" w:cs="Arial"/>
          <w:sz w:val="24"/>
          <w:szCs w:val="24"/>
        </w:rPr>
      </w:pPr>
      <w:r>
        <w:rPr>
          <w:rFonts w:ascii="Arial" w:hAnsi="Arial" w:cs="Arial"/>
          <w:sz w:val="24"/>
          <w:szCs w:val="24"/>
        </w:rPr>
        <w:t xml:space="preserve">Fund: </w:t>
      </w:r>
      <w:r w:rsidRPr="001A7848">
        <w:rPr>
          <w:rFonts w:ascii="Arial" w:hAnsi="Arial" w:cs="Arial"/>
          <w:sz w:val="24"/>
          <w:szCs w:val="24"/>
          <w:u w:val="single"/>
        </w:rPr>
        <w:t>5230</w:t>
      </w:r>
      <w:r w:rsidRPr="006D6A02">
        <w:rPr>
          <w:rFonts w:ascii="Arial" w:hAnsi="Arial" w:cs="Arial"/>
          <w:sz w:val="24"/>
          <w:szCs w:val="24"/>
        </w:rPr>
        <w:t xml:space="preserve">      Organization: </w:t>
      </w:r>
      <w:r w:rsidRPr="001A7848">
        <w:rPr>
          <w:rFonts w:ascii="Arial" w:hAnsi="Arial" w:cs="Arial"/>
          <w:sz w:val="24"/>
          <w:szCs w:val="24"/>
          <w:u w:val="single"/>
        </w:rPr>
        <w:t>302040</w:t>
      </w:r>
      <w:r w:rsidRPr="006D6A02">
        <w:rPr>
          <w:rFonts w:ascii="Arial" w:hAnsi="Arial" w:cs="Arial"/>
          <w:sz w:val="24"/>
          <w:szCs w:val="24"/>
        </w:rPr>
        <w:t xml:space="preserve">      Account: </w:t>
      </w:r>
      <w:r w:rsidR="00616E0F">
        <w:rPr>
          <w:rFonts w:ascii="Arial" w:hAnsi="Arial" w:cs="Arial"/>
          <w:sz w:val="24"/>
          <w:szCs w:val="24"/>
          <w:u w:val="single"/>
        </w:rPr>
        <w:t>5603</w:t>
      </w:r>
      <w:r>
        <w:rPr>
          <w:rFonts w:ascii="Arial" w:hAnsi="Arial" w:cs="Arial"/>
          <w:sz w:val="24"/>
          <w:szCs w:val="24"/>
          <w:u w:val="single"/>
        </w:rPr>
        <w:t>00</w:t>
      </w:r>
      <w:r>
        <w:rPr>
          <w:rFonts w:ascii="Arial" w:hAnsi="Arial" w:cs="Arial"/>
          <w:sz w:val="24"/>
          <w:szCs w:val="24"/>
        </w:rPr>
        <w:t xml:space="preserve"> </w:t>
      </w:r>
      <w:bookmarkStart w:id="0" w:name="_GoBack"/>
      <w:bookmarkEnd w:id="0"/>
    </w:p>
    <w:p w:rsidR="00AA2BB8" w:rsidRPr="00DE57EE" w:rsidRDefault="00AA2BB8" w:rsidP="00CE2B5C">
      <w:pPr>
        <w:spacing w:line="229" w:lineRule="auto"/>
        <w:jc w:val="both"/>
        <w:rPr>
          <w:rFonts w:ascii="Arial" w:hAnsi="Arial" w:cs="Arial"/>
          <w:sz w:val="28"/>
          <w:szCs w:val="24"/>
        </w:rPr>
      </w:pPr>
    </w:p>
    <w:sectPr w:rsidR="00AA2BB8" w:rsidRPr="00DE57EE" w:rsidSect="00FB23EB">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EB8FC8" w15:done="0"/>
  <w15:commentEx w15:paraId="35547BC1" w15:done="0"/>
  <w15:commentEx w15:paraId="6264ED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B8FC8" w16cid:durableId="2058DEBB"/>
  <w16cid:commentId w16cid:paraId="35547BC1" w16cid:durableId="2058DC55"/>
  <w16cid:commentId w16cid:paraId="6264ED02" w16cid:durableId="2058D8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678" w:rsidRDefault="00471678" w:rsidP="0030603F">
      <w:pPr>
        <w:spacing w:after="0" w:line="240" w:lineRule="auto"/>
      </w:pPr>
      <w:r>
        <w:separator/>
      </w:r>
    </w:p>
  </w:endnote>
  <w:endnote w:type="continuationSeparator" w:id="0">
    <w:p w:rsidR="00471678" w:rsidRDefault="00471678" w:rsidP="0030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44774"/>
      <w:docPartObj>
        <w:docPartGallery w:val="Page Numbers (Bottom of Page)"/>
        <w:docPartUnique/>
      </w:docPartObj>
    </w:sdtPr>
    <w:sdtEndPr>
      <w:rPr>
        <w:noProof/>
      </w:rPr>
    </w:sdtEndPr>
    <w:sdtContent>
      <w:p w:rsidR="00AA2BB8" w:rsidRDefault="00AA2BB8">
        <w:pPr>
          <w:pStyle w:val="Footer"/>
          <w:rPr>
            <w:noProof/>
          </w:rPr>
        </w:pPr>
        <w:r>
          <w:t xml:space="preserve">Page | </w:t>
        </w:r>
        <w:r>
          <w:fldChar w:fldCharType="begin"/>
        </w:r>
        <w:r>
          <w:instrText xml:space="preserve"> PAGE   \* MERGEFORMAT </w:instrText>
        </w:r>
        <w:r>
          <w:fldChar w:fldCharType="separate"/>
        </w:r>
        <w:r w:rsidR="005613BB">
          <w:rPr>
            <w:noProof/>
          </w:rPr>
          <w:t>9</w:t>
        </w:r>
        <w:r>
          <w:rPr>
            <w:noProof/>
          </w:rPr>
          <w:fldChar w:fldCharType="end"/>
        </w:r>
      </w:p>
      <w:p w:rsidR="00AA2BB8" w:rsidRDefault="00863B5B">
        <w:pPr>
          <w:pStyle w:val="Footer"/>
        </w:pPr>
        <w:r>
          <w:rPr>
            <w:noProof/>
          </w:rPr>
          <w:t>Page revised 04/10</w:t>
        </w:r>
        <w:r w:rsidR="00AA2BB8">
          <w:rPr>
            <w:noProof/>
          </w:rPr>
          <w:t>/2019</w:t>
        </w:r>
      </w:p>
    </w:sdtContent>
  </w:sdt>
  <w:p w:rsidR="00AA2BB8" w:rsidRDefault="00AA2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678" w:rsidRDefault="00471678" w:rsidP="0030603F">
      <w:pPr>
        <w:spacing w:after="0" w:line="240" w:lineRule="auto"/>
      </w:pPr>
      <w:r>
        <w:separator/>
      </w:r>
    </w:p>
  </w:footnote>
  <w:footnote w:type="continuationSeparator" w:id="0">
    <w:p w:rsidR="00471678" w:rsidRDefault="00471678" w:rsidP="003060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EDE"/>
    <w:multiLevelType w:val="hybridMultilevel"/>
    <w:tmpl w:val="0D34C3E6"/>
    <w:lvl w:ilvl="0" w:tplc="0546A3CA">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74469"/>
    <w:multiLevelType w:val="hybridMultilevel"/>
    <w:tmpl w:val="7172A3EE"/>
    <w:lvl w:ilvl="0" w:tplc="0546A3CA">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E4AE6"/>
    <w:multiLevelType w:val="hybridMultilevel"/>
    <w:tmpl w:val="EC3406C2"/>
    <w:lvl w:ilvl="0" w:tplc="D6DC7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980EDC"/>
    <w:multiLevelType w:val="hybridMultilevel"/>
    <w:tmpl w:val="0A907DA2"/>
    <w:lvl w:ilvl="0" w:tplc="9EBAB0DA">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A23F1D"/>
    <w:multiLevelType w:val="hybridMultilevel"/>
    <w:tmpl w:val="FF3E8F4C"/>
    <w:lvl w:ilvl="0" w:tplc="EB70D5D2">
      <w:start w:val="15"/>
      <w:numFmt w:val="decimal"/>
      <w:lvlText w:val="%1."/>
      <w:lvlJc w:val="left"/>
      <w:pPr>
        <w:ind w:left="1149" w:hanging="557"/>
      </w:pPr>
      <w:rPr>
        <w:rFonts w:ascii="Arial" w:eastAsia="Arial" w:hAnsi="Arial" w:hint="default"/>
        <w:color w:val="343434"/>
        <w:spacing w:val="-49"/>
        <w:w w:val="140"/>
        <w:sz w:val="19"/>
        <w:szCs w:val="19"/>
      </w:rPr>
    </w:lvl>
    <w:lvl w:ilvl="1" w:tplc="801E6F4C">
      <w:start w:val="1"/>
      <w:numFmt w:val="bullet"/>
      <w:lvlText w:val="•"/>
      <w:lvlJc w:val="left"/>
      <w:pPr>
        <w:ind w:left="1998" w:hanging="557"/>
      </w:pPr>
      <w:rPr>
        <w:rFonts w:hint="default"/>
      </w:rPr>
    </w:lvl>
    <w:lvl w:ilvl="2" w:tplc="32EC168C">
      <w:start w:val="1"/>
      <w:numFmt w:val="bullet"/>
      <w:lvlText w:val="•"/>
      <w:lvlJc w:val="left"/>
      <w:pPr>
        <w:ind w:left="2847" w:hanging="557"/>
      </w:pPr>
      <w:rPr>
        <w:rFonts w:hint="default"/>
      </w:rPr>
    </w:lvl>
    <w:lvl w:ilvl="3" w:tplc="40044D1A">
      <w:start w:val="1"/>
      <w:numFmt w:val="bullet"/>
      <w:lvlText w:val="•"/>
      <w:lvlJc w:val="left"/>
      <w:pPr>
        <w:ind w:left="3696" w:hanging="557"/>
      </w:pPr>
      <w:rPr>
        <w:rFonts w:hint="default"/>
      </w:rPr>
    </w:lvl>
    <w:lvl w:ilvl="4" w:tplc="74DCA2F6">
      <w:start w:val="1"/>
      <w:numFmt w:val="bullet"/>
      <w:lvlText w:val="•"/>
      <w:lvlJc w:val="left"/>
      <w:pPr>
        <w:ind w:left="4545" w:hanging="557"/>
      </w:pPr>
      <w:rPr>
        <w:rFonts w:hint="default"/>
      </w:rPr>
    </w:lvl>
    <w:lvl w:ilvl="5" w:tplc="54CA3744">
      <w:start w:val="1"/>
      <w:numFmt w:val="bullet"/>
      <w:lvlText w:val="•"/>
      <w:lvlJc w:val="left"/>
      <w:pPr>
        <w:ind w:left="5394" w:hanging="557"/>
      </w:pPr>
      <w:rPr>
        <w:rFonts w:hint="default"/>
      </w:rPr>
    </w:lvl>
    <w:lvl w:ilvl="6" w:tplc="83F0FCEE">
      <w:start w:val="1"/>
      <w:numFmt w:val="bullet"/>
      <w:lvlText w:val="•"/>
      <w:lvlJc w:val="left"/>
      <w:pPr>
        <w:ind w:left="6243" w:hanging="557"/>
      </w:pPr>
      <w:rPr>
        <w:rFonts w:hint="default"/>
      </w:rPr>
    </w:lvl>
    <w:lvl w:ilvl="7" w:tplc="E68AF106">
      <w:start w:val="1"/>
      <w:numFmt w:val="bullet"/>
      <w:lvlText w:val="•"/>
      <w:lvlJc w:val="left"/>
      <w:pPr>
        <w:ind w:left="7092" w:hanging="557"/>
      </w:pPr>
      <w:rPr>
        <w:rFonts w:hint="default"/>
      </w:rPr>
    </w:lvl>
    <w:lvl w:ilvl="8" w:tplc="2974A792">
      <w:start w:val="1"/>
      <w:numFmt w:val="bullet"/>
      <w:lvlText w:val="•"/>
      <w:lvlJc w:val="left"/>
      <w:pPr>
        <w:ind w:left="7941" w:hanging="557"/>
      </w:pPr>
      <w:rPr>
        <w:rFonts w:hint="default"/>
      </w:rPr>
    </w:lvl>
  </w:abstractNum>
  <w:abstractNum w:abstractNumId="5">
    <w:nsid w:val="558A582C"/>
    <w:multiLevelType w:val="hybridMultilevel"/>
    <w:tmpl w:val="DA80EE3E"/>
    <w:lvl w:ilvl="0" w:tplc="517C8E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7A3577"/>
    <w:multiLevelType w:val="hybridMultilevel"/>
    <w:tmpl w:val="6A8CDE14"/>
    <w:lvl w:ilvl="0" w:tplc="4E5E02B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192BB8"/>
    <w:multiLevelType w:val="hybridMultilevel"/>
    <w:tmpl w:val="156075D4"/>
    <w:lvl w:ilvl="0" w:tplc="C2283010">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EDA7953"/>
    <w:multiLevelType w:val="hybridMultilevel"/>
    <w:tmpl w:val="666A6278"/>
    <w:lvl w:ilvl="0" w:tplc="276CC7D2">
      <w:start w:val="5"/>
      <w:numFmt w:val="decimal"/>
      <w:lvlText w:val="%1."/>
      <w:lvlJc w:val="left"/>
      <w:pPr>
        <w:ind w:left="161" w:hanging="245"/>
      </w:pPr>
      <w:rPr>
        <w:rFonts w:ascii="Arial" w:eastAsia="Arial" w:hAnsi="Arial" w:hint="default"/>
        <w:b/>
        <w:bCs/>
        <w:spacing w:val="-1"/>
        <w:sz w:val="22"/>
        <w:szCs w:val="22"/>
      </w:rPr>
    </w:lvl>
    <w:lvl w:ilvl="1" w:tplc="38F69E68">
      <w:start w:val="1"/>
      <w:numFmt w:val="bullet"/>
      <w:lvlText w:val="•"/>
      <w:lvlJc w:val="left"/>
      <w:pPr>
        <w:ind w:left="1041" w:hanging="245"/>
      </w:pPr>
      <w:rPr>
        <w:rFonts w:hint="default"/>
      </w:rPr>
    </w:lvl>
    <w:lvl w:ilvl="2" w:tplc="8B7CB24E">
      <w:start w:val="1"/>
      <w:numFmt w:val="bullet"/>
      <w:lvlText w:val="•"/>
      <w:lvlJc w:val="left"/>
      <w:pPr>
        <w:ind w:left="1920" w:hanging="245"/>
      </w:pPr>
      <w:rPr>
        <w:rFonts w:hint="default"/>
      </w:rPr>
    </w:lvl>
    <w:lvl w:ilvl="3" w:tplc="C67AD9F0">
      <w:start w:val="1"/>
      <w:numFmt w:val="bullet"/>
      <w:lvlText w:val="•"/>
      <w:lvlJc w:val="left"/>
      <w:pPr>
        <w:ind w:left="2800" w:hanging="245"/>
      </w:pPr>
      <w:rPr>
        <w:rFonts w:hint="default"/>
      </w:rPr>
    </w:lvl>
    <w:lvl w:ilvl="4" w:tplc="53F6629C">
      <w:start w:val="1"/>
      <w:numFmt w:val="bullet"/>
      <w:lvlText w:val="•"/>
      <w:lvlJc w:val="left"/>
      <w:pPr>
        <w:ind w:left="3680" w:hanging="245"/>
      </w:pPr>
      <w:rPr>
        <w:rFonts w:hint="default"/>
      </w:rPr>
    </w:lvl>
    <w:lvl w:ilvl="5" w:tplc="596ABCFA">
      <w:start w:val="1"/>
      <w:numFmt w:val="bullet"/>
      <w:lvlText w:val="•"/>
      <w:lvlJc w:val="left"/>
      <w:pPr>
        <w:ind w:left="4560" w:hanging="245"/>
      </w:pPr>
      <w:rPr>
        <w:rFonts w:hint="default"/>
      </w:rPr>
    </w:lvl>
    <w:lvl w:ilvl="6" w:tplc="5E8CB244">
      <w:start w:val="1"/>
      <w:numFmt w:val="bullet"/>
      <w:lvlText w:val="•"/>
      <w:lvlJc w:val="left"/>
      <w:pPr>
        <w:ind w:left="5440" w:hanging="245"/>
      </w:pPr>
      <w:rPr>
        <w:rFonts w:hint="default"/>
      </w:rPr>
    </w:lvl>
    <w:lvl w:ilvl="7" w:tplc="9234574C">
      <w:start w:val="1"/>
      <w:numFmt w:val="bullet"/>
      <w:lvlText w:val="•"/>
      <w:lvlJc w:val="left"/>
      <w:pPr>
        <w:ind w:left="6320" w:hanging="245"/>
      </w:pPr>
      <w:rPr>
        <w:rFonts w:hint="default"/>
      </w:rPr>
    </w:lvl>
    <w:lvl w:ilvl="8" w:tplc="76C02CC8">
      <w:start w:val="1"/>
      <w:numFmt w:val="bullet"/>
      <w:lvlText w:val="•"/>
      <w:lvlJc w:val="left"/>
      <w:pPr>
        <w:ind w:left="7200" w:hanging="245"/>
      </w:pPr>
      <w:rPr>
        <w:rFonts w:hint="default"/>
      </w:rPr>
    </w:lvl>
  </w:abstractNum>
  <w:num w:numId="1">
    <w:abstractNumId w:val="6"/>
  </w:num>
  <w:num w:numId="2">
    <w:abstractNumId w:val="4"/>
  </w:num>
  <w:num w:numId="3">
    <w:abstractNumId w:val="3"/>
  </w:num>
  <w:num w:numId="4">
    <w:abstractNumId w:val="2"/>
  </w:num>
  <w:num w:numId="5">
    <w:abstractNumId w:val="7"/>
  </w:num>
  <w:num w:numId="6">
    <w:abstractNumId w:val="5"/>
  </w:num>
  <w:num w:numId="7">
    <w:abstractNumId w:val="0"/>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Kittle">
    <w15:presenceInfo w15:providerId="None" w15:userId="Chuck Kit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25"/>
    <w:rsid w:val="00035448"/>
    <w:rsid w:val="000642E1"/>
    <w:rsid w:val="00097327"/>
    <w:rsid w:val="000B1D24"/>
    <w:rsid w:val="000B3DF1"/>
    <w:rsid w:val="000C004F"/>
    <w:rsid w:val="000D36D1"/>
    <w:rsid w:val="000D5F6D"/>
    <w:rsid w:val="000F28F8"/>
    <w:rsid w:val="00122B0F"/>
    <w:rsid w:val="00137603"/>
    <w:rsid w:val="00137E99"/>
    <w:rsid w:val="00142B62"/>
    <w:rsid w:val="001A7848"/>
    <w:rsid w:val="001B2D62"/>
    <w:rsid w:val="001C3533"/>
    <w:rsid w:val="00204707"/>
    <w:rsid w:val="00225946"/>
    <w:rsid w:val="002644BF"/>
    <w:rsid w:val="00276262"/>
    <w:rsid w:val="002826B4"/>
    <w:rsid w:val="00282B0A"/>
    <w:rsid w:val="002A4C7B"/>
    <w:rsid w:val="002B5ADC"/>
    <w:rsid w:val="002C0DE4"/>
    <w:rsid w:val="002C42EE"/>
    <w:rsid w:val="002E54C9"/>
    <w:rsid w:val="002E5771"/>
    <w:rsid w:val="002F1D03"/>
    <w:rsid w:val="0030603F"/>
    <w:rsid w:val="0031156B"/>
    <w:rsid w:val="00324A06"/>
    <w:rsid w:val="003441D3"/>
    <w:rsid w:val="00383C56"/>
    <w:rsid w:val="00387031"/>
    <w:rsid w:val="003A0C16"/>
    <w:rsid w:val="003F295B"/>
    <w:rsid w:val="00410381"/>
    <w:rsid w:val="0041752E"/>
    <w:rsid w:val="00443C98"/>
    <w:rsid w:val="0045585C"/>
    <w:rsid w:val="004700A0"/>
    <w:rsid w:val="00471678"/>
    <w:rsid w:val="00484B63"/>
    <w:rsid w:val="00495730"/>
    <w:rsid w:val="004B16D5"/>
    <w:rsid w:val="004C72B0"/>
    <w:rsid w:val="004C7AD0"/>
    <w:rsid w:val="004D7DE7"/>
    <w:rsid w:val="004F591C"/>
    <w:rsid w:val="00500818"/>
    <w:rsid w:val="00524A1A"/>
    <w:rsid w:val="005340D6"/>
    <w:rsid w:val="005462AF"/>
    <w:rsid w:val="005613BB"/>
    <w:rsid w:val="0056285E"/>
    <w:rsid w:val="00575ABE"/>
    <w:rsid w:val="005C0FB2"/>
    <w:rsid w:val="005E2FFE"/>
    <w:rsid w:val="005E4F98"/>
    <w:rsid w:val="00616E0F"/>
    <w:rsid w:val="00620FA0"/>
    <w:rsid w:val="006237CF"/>
    <w:rsid w:val="006974F8"/>
    <w:rsid w:val="006A1B7E"/>
    <w:rsid w:val="006C4030"/>
    <w:rsid w:val="006C69A2"/>
    <w:rsid w:val="006D3B67"/>
    <w:rsid w:val="006D6A02"/>
    <w:rsid w:val="006F4CAF"/>
    <w:rsid w:val="0072508B"/>
    <w:rsid w:val="0076062B"/>
    <w:rsid w:val="007729AC"/>
    <w:rsid w:val="0078212C"/>
    <w:rsid w:val="00784A71"/>
    <w:rsid w:val="007947CA"/>
    <w:rsid w:val="00795703"/>
    <w:rsid w:val="007C710D"/>
    <w:rsid w:val="007D4210"/>
    <w:rsid w:val="007D6018"/>
    <w:rsid w:val="007F7F56"/>
    <w:rsid w:val="008017A1"/>
    <w:rsid w:val="0080215F"/>
    <w:rsid w:val="00806A20"/>
    <w:rsid w:val="008111BF"/>
    <w:rsid w:val="008355AD"/>
    <w:rsid w:val="00853C00"/>
    <w:rsid w:val="00854122"/>
    <w:rsid w:val="00855726"/>
    <w:rsid w:val="008565F7"/>
    <w:rsid w:val="00863B5B"/>
    <w:rsid w:val="008C2C31"/>
    <w:rsid w:val="008E4ED7"/>
    <w:rsid w:val="008F07E7"/>
    <w:rsid w:val="009018F2"/>
    <w:rsid w:val="009104B6"/>
    <w:rsid w:val="00913600"/>
    <w:rsid w:val="00931F18"/>
    <w:rsid w:val="009373FD"/>
    <w:rsid w:val="009375F3"/>
    <w:rsid w:val="0098130C"/>
    <w:rsid w:val="00981F83"/>
    <w:rsid w:val="00987700"/>
    <w:rsid w:val="00992225"/>
    <w:rsid w:val="009B7C66"/>
    <w:rsid w:val="009F73CC"/>
    <w:rsid w:val="00A1150E"/>
    <w:rsid w:val="00A309BC"/>
    <w:rsid w:val="00A336D5"/>
    <w:rsid w:val="00A37374"/>
    <w:rsid w:val="00A63B37"/>
    <w:rsid w:val="00A67AC0"/>
    <w:rsid w:val="00A84E28"/>
    <w:rsid w:val="00A926E5"/>
    <w:rsid w:val="00AA2BB8"/>
    <w:rsid w:val="00AC4848"/>
    <w:rsid w:val="00AD5AAA"/>
    <w:rsid w:val="00AE0EE9"/>
    <w:rsid w:val="00AE7A4B"/>
    <w:rsid w:val="00AF3743"/>
    <w:rsid w:val="00B044AE"/>
    <w:rsid w:val="00B31A4E"/>
    <w:rsid w:val="00B52257"/>
    <w:rsid w:val="00B66B9C"/>
    <w:rsid w:val="00B865C3"/>
    <w:rsid w:val="00B97BFC"/>
    <w:rsid w:val="00BA1BE9"/>
    <w:rsid w:val="00C10AC9"/>
    <w:rsid w:val="00C1110F"/>
    <w:rsid w:val="00C2694B"/>
    <w:rsid w:val="00C3661D"/>
    <w:rsid w:val="00C65D9C"/>
    <w:rsid w:val="00C66460"/>
    <w:rsid w:val="00C7407F"/>
    <w:rsid w:val="00C76C12"/>
    <w:rsid w:val="00C94BAF"/>
    <w:rsid w:val="00CA3A14"/>
    <w:rsid w:val="00CC11D3"/>
    <w:rsid w:val="00CE2B5C"/>
    <w:rsid w:val="00CE5973"/>
    <w:rsid w:val="00CE7FAB"/>
    <w:rsid w:val="00D15273"/>
    <w:rsid w:val="00D20874"/>
    <w:rsid w:val="00D252F3"/>
    <w:rsid w:val="00D32D0D"/>
    <w:rsid w:val="00D419F7"/>
    <w:rsid w:val="00D619F7"/>
    <w:rsid w:val="00D61DF9"/>
    <w:rsid w:val="00D84838"/>
    <w:rsid w:val="00DB5052"/>
    <w:rsid w:val="00DB728C"/>
    <w:rsid w:val="00DE2F1F"/>
    <w:rsid w:val="00DE5191"/>
    <w:rsid w:val="00DE57EE"/>
    <w:rsid w:val="00DF1006"/>
    <w:rsid w:val="00DF3636"/>
    <w:rsid w:val="00DF6574"/>
    <w:rsid w:val="00E22A24"/>
    <w:rsid w:val="00E429BB"/>
    <w:rsid w:val="00E45507"/>
    <w:rsid w:val="00E54630"/>
    <w:rsid w:val="00E83E9A"/>
    <w:rsid w:val="00E85E41"/>
    <w:rsid w:val="00EB08FC"/>
    <w:rsid w:val="00EB1218"/>
    <w:rsid w:val="00EB26C1"/>
    <w:rsid w:val="00EB4E4F"/>
    <w:rsid w:val="00EF0240"/>
    <w:rsid w:val="00EF272D"/>
    <w:rsid w:val="00EF3977"/>
    <w:rsid w:val="00EF7E1F"/>
    <w:rsid w:val="00F15480"/>
    <w:rsid w:val="00F25A46"/>
    <w:rsid w:val="00F318DD"/>
    <w:rsid w:val="00F45F33"/>
    <w:rsid w:val="00F537D2"/>
    <w:rsid w:val="00F605F1"/>
    <w:rsid w:val="00F935D4"/>
    <w:rsid w:val="00F95639"/>
    <w:rsid w:val="00F959FB"/>
    <w:rsid w:val="00FB23EB"/>
    <w:rsid w:val="00FB38C5"/>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340D6"/>
    <w:pPr>
      <w:widowControl w:val="0"/>
      <w:spacing w:after="0" w:line="240" w:lineRule="auto"/>
      <w:ind w:left="529" w:hanging="369"/>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91C"/>
    <w:pPr>
      <w:ind w:left="720"/>
      <w:contextualSpacing/>
    </w:pPr>
  </w:style>
  <w:style w:type="paragraph" w:customStyle="1" w:styleId="H1">
    <w:name w:val="H1"/>
    <w:basedOn w:val="Normal"/>
    <w:uiPriority w:val="99"/>
    <w:rsid w:val="009373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Arial" w:eastAsia="Times New Roman" w:hAnsi="Arial" w:cs="Arial"/>
      <w:b/>
      <w:bCs/>
      <w:kern w:val="2"/>
      <w:sz w:val="48"/>
      <w:szCs w:val="48"/>
    </w:rPr>
  </w:style>
  <w:style w:type="paragraph" w:styleId="BalloonText">
    <w:name w:val="Balloon Text"/>
    <w:basedOn w:val="Normal"/>
    <w:link w:val="BalloonTextChar"/>
    <w:uiPriority w:val="99"/>
    <w:semiHidden/>
    <w:unhideWhenUsed/>
    <w:rsid w:val="005E4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F98"/>
    <w:rPr>
      <w:rFonts w:ascii="Tahoma" w:hAnsi="Tahoma" w:cs="Tahoma"/>
      <w:sz w:val="16"/>
      <w:szCs w:val="16"/>
    </w:rPr>
  </w:style>
  <w:style w:type="character" w:styleId="CommentReference">
    <w:name w:val="annotation reference"/>
    <w:basedOn w:val="DefaultParagraphFont"/>
    <w:uiPriority w:val="99"/>
    <w:semiHidden/>
    <w:unhideWhenUsed/>
    <w:rsid w:val="007D4210"/>
    <w:rPr>
      <w:sz w:val="16"/>
      <w:szCs w:val="16"/>
    </w:rPr>
  </w:style>
  <w:style w:type="paragraph" w:styleId="CommentText">
    <w:name w:val="annotation text"/>
    <w:basedOn w:val="Normal"/>
    <w:link w:val="CommentTextChar"/>
    <w:uiPriority w:val="99"/>
    <w:semiHidden/>
    <w:unhideWhenUsed/>
    <w:rsid w:val="007D4210"/>
    <w:pPr>
      <w:spacing w:line="240" w:lineRule="auto"/>
    </w:pPr>
    <w:rPr>
      <w:sz w:val="20"/>
      <w:szCs w:val="20"/>
    </w:rPr>
  </w:style>
  <w:style w:type="character" w:customStyle="1" w:styleId="CommentTextChar">
    <w:name w:val="Comment Text Char"/>
    <w:basedOn w:val="DefaultParagraphFont"/>
    <w:link w:val="CommentText"/>
    <w:uiPriority w:val="99"/>
    <w:semiHidden/>
    <w:rsid w:val="007D4210"/>
    <w:rPr>
      <w:sz w:val="20"/>
      <w:szCs w:val="20"/>
    </w:rPr>
  </w:style>
  <w:style w:type="paragraph" w:styleId="CommentSubject">
    <w:name w:val="annotation subject"/>
    <w:basedOn w:val="CommentText"/>
    <w:next w:val="CommentText"/>
    <w:link w:val="CommentSubjectChar"/>
    <w:uiPriority w:val="99"/>
    <w:semiHidden/>
    <w:unhideWhenUsed/>
    <w:rsid w:val="007D4210"/>
    <w:rPr>
      <w:b/>
      <w:bCs/>
    </w:rPr>
  </w:style>
  <w:style w:type="character" w:customStyle="1" w:styleId="CommentSubjectChar">
    <w:name w:val="Comment Subject Char"/>
    <w:basedOn w:val="CommentTextChar"/>
    <w:link w:val="CommentSubject"/>
    <w:uiPriority w:val="99"/>
    <w:semiHidden/>
    <w:rsid w:val="007D4210"/>
    <w:rPr>
      <w:b/>
      <w:bCs/>
      <w:sz w:val="20"/>
      <w:szCs w:val="20"/>
    </w:rPr>
  </w:style>
  <w:style w:type="paragraph" w:styleId="Revision">
    <w:name w:val="Revision"/>
    <w:hidden/>
    <w:uiPriority w:val="99"/>
    <w:semiHidden/>
    <w:rsid w:val="00443C98"/>
    <w:pPr>
      <w:spacing w:after="0" w:line="240" w:lineRule="auto"/>
    </w:pPr>
  </w:style>
  <w:style w:type="paragraph" w:styleId="Header">
    <w:name w:val="header"/>
    <w:basedOn w:val="Normal"/>
    <w:link w:val="HeaderChar"/>
    <w:uiPriority w:val="99"/>
    <w:unhideWhenUsed/>
    <w:rsid w:val="0030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03F"/>
  </w:style>
  <w:style w:type="paragraph" w:styleId="Footer">
    <w:name w:val="footer"/>
    <w:basedOn w:val="Normal"/>
    <w:link w:val="FooterChar"/>
    <w:uiPriority w:val="99"/>
    <w:unhideWhenUsed/>
    <w:rsid w:val="0030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03F"/>
  </w:style>
  <w:style w:type="paragraph" w:styleId="BodyText">
    <w:name w:val="Body Text"/>
    <w:basedOn w:val="Normal"/>
    <w:link w:val="BodyTextChar"/>
    <w:uiPriority w:val="1"/>
    <w:qFormat/>
    <w:rsid w:val="00E85E41"/>
    <w:pPr>
      <w:widowControl w:val="0"/>
      <w:spacing w:after="0" w:line="240" w:lineRule="auto"/>
      <w:ind w:left="1005"/>
    </w:pPr>
    <w:rPr>
      <w:rFonts w:ascii="Arial" w:eastAsia="Arial" w:hAnsi="Arial"/>
      <w:sz w:val="19"/>
      <w:szCs w:val="19"/>
    </w:rPr>
  </w:style>
  <w:style w:type="character" w:customStyle="1" w:styleId="BodyTextChar">
    <w:name w:val="Body Text Char"/>
    <w:basedOn w:val="DefaultParagraphFont"/>
    <w:link w:val="BodyText"/>
    <w:uiPriority w:val="1"/>
    <w:rsid w:val="00E85E41"/>
    <w:rPr>
      <w:rFonts w:ascii="Arial" w:eastAsia="Arial" w:hAnsi="Arial"/>
      <w:sz w:val="19"/>
      <w:szCs w:val="19"/>
    </w:rPr>
  </w:style>
  <w:style w:type="paragraph" w:styleId="NoSpacing">
    <w:name w:val="No Spacing"/>
    <w:uiPriority w:val="1"/>
    <w:qFormat/>
    <w:rsid w:val="00AA2BB8"/>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1"/>
    <w:rsid w:val="005340D6"/>
    <w:rPr>
      <w:rFonts w:ascii="Arial" w:eastAsia="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340D6"/>
    <w:pPr>
      <w:widowControl w:val="0"/>
      <w:spacing w:after="0" w:line="240" w:lineRule="auto"/>
      <w:ind w:left="529" w:hanging="369"/>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91C"/>
    <w:pPr>
      <w:ind w:left="720"/>
      <w:contextualSpacing/>
    </w:pPr>
  </w:style>
  <w:style w:type="paragraph" w:customStyle="1" w:styleId="H1">
    <w:name w:val="H1"/>
    <w:basedOn w:val="Normal"/>
    <w:uiPriority w:val="99"/>
    <w:rsid w:val="009373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Arial" w:eastAsia="Times New Roman" w:hAnsi="Arial" w:cs="Arial"/>
      <w:b/>
      <w:bCs/>
      <w:kern w:val="2"/>
      <w:sz w:val="48"/>
      <w:szCs w:val="48"/>
    </w:rPr>
  </w:style>
  <w:style w:type="paragraph" w:styleId="BalloonText">
    <w:name w:val="Balloon Text"/>
    <w:basedOn w:val="Normal"/>
    <w:link w:val="BalloonTextChar"/>
    <w:uiPriority w:val="99"/>
    <w:semiHidden/>
    <w:unhideWhenUsed/>
    <w:rsid w:val="005E4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F98"/>
    <w:rPr>
      <w:rFonts w:ascii="Tahoma" w:hAnsi="Tahoma" w:cs="Tahoma"/>
      <w:sz w:val="16"/>
      <w:szCs w:val="16"/>
    </w:rPr>
  </w:style>
  <w:style w:type="character" w:styleId="CommentReference">
    <w:name w:val="annotation reference"/>
    <w:basedOn w:val="DefaultParagraphFont"/>
    <w:uiPriority w:val="99"/>
    <w:semiHidden/>
    <w:unhideWhenUsed/>
    <w:rsid w:val="007D4210"/>
    <w:rPr>
      <w:sz w:val="16"/>
      <w:szCs w:val="16"/>
    </w:rPr>
  </w:style>
  <w:style w:type="paragraph" w:styleId="CommentText">
    <w:name w:val="annotation text"/>
    <w:basedOn w:val="Normal"/>
    <w:link w:val="CommentTextChar"/>
    <w:uiPriority w:val="99"/>
    <w:semiHidden/>
    <w:unhideWhenUsed/>
    <w:rsid w:val="007D4210"/>
    <w:pPr>
      <w:spacing w:line="240" w:lineRule="auto"/>
    </w:pPr>
    <w:rPr>
      <w:sz w:val="20"/>
      <w:szCs w:val="20"/>
    </w:rPr>
  </w:style>
  <w:style w:type="character" w:customStyle="1" w:styleId="CommentTextChar">
    <w:name w:val="Comment Text Char"/>
    <w:basedOn w:val="DefaultParagraphFont"/>
    <w:link w:val="CommentText"/>
    <w:uiPriority w:val="99"/>
    <w:semiHidden/>
    <w:rsid w:val="007D4210"/>
    <w:rPr>
      <w:sz w:val="20"/>
      <w:szCs w:val="20"/>
    </w:rPr>
  </w:style>
  <w:style w:type="paragraph" w:styleId="CommentSubject">
    <w:name w:val="annotation subject"/>
    <w:basedOn w:val="CommentText"/>
    <w:next w:val="CommentText"/>
    <w:link w:val="CommentSubjectChar"/>
    <w:uiPriority w:val="99"/>
    <w:semiHidden/>
    <w:unhideWhenUsed/>
    <w:rsid w:val="007D4210"/>
    <w:rPr>
      <w:b/>
      <w:bCs/>
    </w:rPr>
  </w:style>
  <w:style w:type="character" w:customStyle="1" w:styleId="CommentSubjectChar">
    <w:name w:val="Comment Subject Char"/>
    <w:basedOn w:val="CommentTextChar"/>
    <w:link w:val="CommentSubject"/>
    <w:uiPriority w:val="99"/>
    <w:semiHidden/>
    <w:rsid w:val="007D4210"/>
    <w:rPr>
      <w:b/>
      <w:bCs/>
      <w:sz w:val="20"/>
      <w:szCs w:val="20"/>
    </w:rPr>
  </w:style>
  <w:style w:type="paragraph" w:styleId="Revision">
    <w:name w:val="Revision"/>
    <w:hidden/>
    <w:uiPriority w:val="99"/>
    <w:semiHidden/>
    <w:rsid w:val="00443C98"/>
    <w:pPr>
      <w:spacing w:after="0" w:line="240" w:lineRule="auto"/>
    </w:pPr>
  </w:style>
  <w:style w:type="paragraph" w:styleId="Header">
    <w:name w:val="header"/>
    <w:basedOn w:val="Normal"/>
    <w:link w:val="HeaderChar"/>
    <w:uiPriority w:val="99"/>
    <w:unhideWhenUsed/>
    <w:rsid w:val="0030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03F"/>
  </w:style>
  <w:style w:type="paragraph" w:styleId="Footer">
    <w:name w:val="footer"/>
    <w:basedOn w:val="Normal"/>
    <w:link w:val="FooterChar"/>
    <w:uiPriority w:val="99"/>
    <w:unhideWhenUsed/>
    <w:rsid w:val="0030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03F"/>
  </w:style>
  <w:style w:type="paragraph" w:styleId="BodyText">
    <w:name w:val="Body Text"/>
    <w:basedOn w:val="Normal"/>
    <w:link w:val="BodyTextChar"/>
    <w:uiPriority w:val="1"/>
    <w:qFormat/>
    <w:rsid w:val="00E85E41"/>
    <w:pPr>
      <w:widowControl w:val="0"/>
      <w:spacing w:after="0" w:line="240" w:lineRule="auto"/>
      <w:ind w:left="1005"/>
    </w:pPr>
    <w:rPr>
      <w:rFonts w:ascii="Arial" w:eastAsia="Arial" w:hAnsi="Arial"/>
      <w:sz w:val="19"/>
      <w:szCs w:val="19"/>
    </w:rPr>
  </w:style>
  <w:style w:type="character" w:customStyle="1" w:styleId="BodyTextChar">
    <w:name w:val="Body Text Char"/>
    <w:basedOn w:val="DefaultParagraphFont"/>
    <w:link w:val="BodyText"/>
    <w:uiPriority w:val="1"/>
    <w:rsid w:val="00E85E41"/>
    <w:rPr>
      <w:rFonts w:ascii="Arial" w:eastAsia="Arial" w:hAnsi="Arial"/>
      <w:sz w:val="19"/>
      <w:szCs w:val="19"/>
    </w:rPr>
  </w:style>
  <w:style w:type="paragraph" w:styleId="NoSpacing">
    <w:name w:val="No Spacing"/>
    <w:uiPriority w:val="1"/>
    <w:qFormat/>
    <w:rsid w:val="00AA2BB8"/>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1"/>
    <w:rsid w:val="005340D6"/>
    <w:rPr>
      <w:rFonts w:ascii="Arial" w:eastAsia="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7F755-6046-494C-9AD8-16D15974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bmorris</dc:creator>
  <cp:lastModifiedBy>Teresa Ferrari</cp:lastModifiedBy>
  <cp:revision>4</cp:revision>
  <cp:lastPrinted>2019-04-26T15:26:00Z</cp:lastPrinted>
  <dcterms:created xsi:type="dcterms:W3CDTF">2019-05-14T23:34:00Z</dcterms:created>
  <dcterms:modified xsi:type="dcterms:W3CDTF">2019-05-15T18:49:00Z</dcterms:modified>
</cp:coreProperties>
</file>