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F2" w:rsidRDefault="00DA255E" w:rsidP="00351AA8">
      <w:pPr>
        <w:spacing w:line="9" w:lineRule="exact"/>
        <w:ind w:left="-900" w:right="-1080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8F0B2" wp14:editId="1A46B109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26DFA" wp14:editId="6941E323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351AA8" w:rsidRDefault="00351AA8" w:rsidP="00351AA8">
      <w:pPr>
        <w:spacing w:line="9" w:lineRule="exact"/>
        <w:ind w:left="-900" w:right="-1080"/>
        <w:rPr>
          <w:rFonts w:cs="Arial"/>
          <w:sz w:val="22"/>
          <w:szCs w:val="22"/>
        </w:rPr>
      </w:pPr>
    </w:p>
    <w:p w:rsidR="00351AA8" w:rsidRPr="00351AA8" w:rsidRDefault="00351AA8" w:rsidP="00351AA8">
      <w:pPr>
        <w:spacing w:line="9" w:lineRule="exact"/>
        <w:ind w:left="-900" w:right="-1080"/>
        <w:rPr>
          <w:rFonts w:cs="Arial"/>
          <w:sz w:val="22"/>
          <w:szCs w:val="22"/>
        </w:rPr>
      </w:pPr>
    </w:p>
    <w:p w:rsidR="00D7096F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351AA8" w:rsidRPr="00351AA8" w:rsidRDefault="00351AA8" w:rsidP="00351AA8"/>
    <w:tbl>
      <w:tblPr>
        <w:tblW w:w="10217" w:type="dxa"/>
        <w:tblInd w:w="-60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94"/>
        <w:gridCol w:w="501"/>
        <w:gridCol w:w="49"/>
        <w:gridCol w:w="241"/>
        <w:gridCol w:w="164"/>
        <w:gridCol w:w="124"/>
        <w:gridCol w:w="1424"/>
        <w:gridCol w:w="319"/>
        <w:gridCol w:w="236"/>
        <w:gridCol w:w="1115"/>
        <w:gridCol w:w="715"/>
        <w:gridCol w:w="349"/>
        <w:gridCol w:w="349"/>
        <w:gridCol w:w="631"/>
        <w:gridCol w:w="489"/>
        <w:gridCol w:w="435"/>
        <w:gridCol w:w="295"/>
        <w:gridCol w:w="975"/>
        <w:gridCol w:w="1212"/>
      </w:tblGrid>
      <w:tr w:rsidR="00351AA8" w:rsidRPr="00593663" w:rsidTr="00AC2DBC">
        <w:trPr>
          <w:trHeight w:val="261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53550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581C5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05/21/2019</w:t>
            </w:r>
          </w:p>
        </w:tc>
      </w:tr>
      <w:tr w:rsidR="00EA12EF" w:rsidRPr="00593663" w:rsidTr="00351AA8">
        <w:trPr>
          <w:trHeight w:val="264"/>
        </w:trPr>
        <w:tc>
          <w:tcPr>
            <w:tcW w:w="10217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AC2DBC">
        <w:trPr>
          <w:trHeight w:val="251"/>
        </w:trPr>
        <w:tc>
          <w:tcPr>
            <w:tcW w:w="111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06A1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70C58">
              <w:rPr>
                <w:rFonts w:asciiTheme="minorHAnsi" w:hAnsiTheme="minorHAnsi"/>
                <w:b/>
                <w:sz w:val="20"/>
                <w:szCs w:val="20"/>
              </w:rPr>
            </w:r>
            <w:r w:rsidR="00270C5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96" w:type="dxa"/>
            <w:gridSpan w:val="13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AC2DBC">
        <w:trPr>
          <w:trHeight w:val="272"/>
        </w:trPr>
        <w:tc>
          <w:tcPr>
            <w:tcW w:w="3318" w:type="dxa"/>
            <w:gridSpan w:val="8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0" w:type="auto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06A1D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Shelly Davis / Health &amp; Human Services Agency Public Health Division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15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06A1D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841-2140</w:t>
            </w:r>
          </w:p>
        </w:tc>
      </w:tr>
      <w:tr w:rsidR="00593663" w:rsidRPr="00593663" w:rsidTr="00AC2DBC">
        <w:trPr>
          <w:trHeight w:val="328"/>
        </w:trPr>
        <w:tc>
          <w:tcPr>
            <w:tcW w:w="1320" w:type="dxa"/>
            <w:gridSpan w:val="4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88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06A1D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810 S. Main St., Yreka, CA 96097</w:t>
            </w:r>
          </w:p>
        </w:tc>
      </w:tr>
      <w:tr w:rsidR="00581C53" w:rsidRPr="00593663" w:rsidTr="00AC2DBC">
        <w:trPr>
          <w:trHeight w:val="304"/>
        </w:trPr>
        <w:tc>
          <w:tcPr>
            <w:tcW w:w="2994" w:type="dxa"/>
            <w:gridSpan w:val="7"/>
            <w:tcBorders>
              <w:left w:val="nil"/>
              <w:bottom w:val="nil"/>
            </w:tcBorders>
            <w:vAlign w:val="bottom"/>
          </w:tcPr>
          <w:p w:rsidR="00581C53" w:rsidRPr="00593663" w:rsidRDefault="00581C5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22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81C53" w:rsidRPr="00593663" w:rsidRDefault="00581C53" w:rsidP="008254E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17D7E">
              <w:rPr>
                <w:rFonts w:asciiTheme="minorHAnsi" w:hAnsiTheme="minorHAnsi"/>
                <w:b/>
                <w:noProof/>
                <w:sz w:val="20"/>
                <w:szCs w:val="20"/>
              </w:rPr>
              <w:t>Shelly Davis - Health and Human Services Agency Public Health Division Director</w:t>
            </w:r>
          </w:p>
        </w:tc>
      </w:tr>
      <w:tr w:rsidR="00581C53" w:rsidRPr="00593663" w:rsidTr="00351AA8">
        <w:trPr>
          <w:trHeight w:val="260"/>
        </w:trPr>
        <w:tc>
          <w:tcPr>
            <w:tcW w:w="1021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C53" w:rsidRPr="00593663" w:rsidRDefault="00581C53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581C53" w:rsidRPr="00593663" w:rsidTr="007A54B7">
        <w:trPr>
          <w:cantSplit/>
          <w:trHeight w:hRule="exact" w:val="1027"/>
        </w:trPr>
        <w:tc>
          <w:tcPr>
            <w:tcW w:w="1021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81C53" w:rsidRDefault="00581C53" w:rsidP="00E06A1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Siskiyou County Health and Human Services (HHSA), Public Health Division  is requesting to enter into a contract with Prevent Child Abuse America</w:t>
            </w:r>
            <w:r w:rsidR="007A54B7">
              <w:rPr>
                <w:rFonts w:asciiTheme="minorHAnsi" w:hAnsiTheme="minorHAnsi"/>
                <w:noProof/>
                <w:sz w:val="20"/>
                <w:szCs w:val="20"/>
              </w:rPr>
              <w:t>/Healthy Families America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for the purpose of forming an Affiliation and imple</w:t>
            </w:r>
            <w:r w:rsidR="00535A6D">
              <w:rPr>
                <w:rFonts w:asciiTheme="minorHAnsi" w:hAnsiTheme="minorHAnsi"/>
                <w:noProof/>
                <w:sz w:val="20"/>
                <w:szCs w:val="20"/>
              </w:rPr>
              <w:t>men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ting the Healthy Families America Model. Affiliation involves staff training and annual fees prior to Accreditation.</w:t>
            </w:r>
          </w:p>
          <w:p w:rsidR="00581C53" w:rsidRP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P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P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P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P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Default="00581C53" w:rsidP="00581C5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C53" w:rsidRPr="00581C53" w:rsidRDefault="00581C53" w:rsidP="00581C53">
            <w:pPr>
              <w:tabs>
                <w:tab w:val="left" w:pos="1644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581C53" w:rsidRPr="00593663" w:rsidTr="00351AA8">
        <w:trPr>
          <w:cantSplit/>
          <w:trHeight w:hRule="exact" w:val="334"/>
        </w:trPr>
        <w:tc>
          <w:tcPr>
            <w:tcW w:w="1021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C53" w:rsidRDefault="00581C5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Financial Impact:</w:t>
            </w:r>
          </w:p>
        </w:tc>
      </w:tr>
      <w:tr w:rsidR="00581C53" w:rsidRPr="00593663" w:rsidTr="00AC2DBC">
        <w:trPr>
          <w:cantSplit/>
          <w:trHeight w:hRule="exact" w:val="4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C53" w:rsidRDefault="00581C5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81C53" w:rsidRDefault="00581C53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155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A231FE" w:rsidRDefault="00581C53" w:rsidP="00970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81C53" w:rsidRPr="00593663" w:rsidTr="00AC2DBC">
        <w:trPr>
          <w:cantSplit/>
          <w:trHeight w:hRule="exact" w:val="4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581C53" w:rsidRDefault="00581C5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81C53" w:rsidRDefault="00581C5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70C58">
              <w:rPr>
                <w:rFonts w:asciiTheme="minorHAnsi" w:hAnsiTheme="minorHAnsi"/>
                <w:sz w:val="18"/>
                <w:szCs w:val="18"/>
              </w:rPr>
            </w:r>
            <w:r w:rsidR="00270C5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15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81C53" w:rsidRPr="00A231FE" w:rsidRDefault="00581C53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351AA8" w:rsidRPr="00593663" w:rsidTr="00AC2DBC">
        <w:trPr>
          <w:cantSplit/>
          <w:trHeight w:val="315"/>
        </w:trPr>
        <w:tc>
          <w:tcPr>
            <w:tcW w:w="1621" w:type="dxa"/>
            <w:gridSpan w:val="6"/>
            <w:tcBorders>
              <w:top w:val="single" w:sz="4" w:space="0" w:color="auto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C53" w:rsidRDefault="00581C53" w:rsidP="00581C5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$31,055.00</w:t>
            </w: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81C53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84" w:type="dxa"/>
            <w:gridSpan w:val="7"/>
            <w:tcBorders>
              <w:top w:val="single" w:sz="4" w:space="0" w:color="auto"/>
            </w:tcBorders>
            <w:vAlign w:val="center"/>
          </w:tcPr>
          <w:p w:rsidR="00581C53" w:rsidRDefault="00581C5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AA8" w:rsidRPr="00593663" w:rsidTr="00AC2DBC">
        <w:trPr>
          <w:cantSplit/>
          <w:trHeight w:val="315"/>
        </w:trPr>
        <w:tc>
          <w:tcPr>
            <w:tcW w:w="1621" w:type="dxa"/>
            <w:gridSpan w:val="6"/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324" w:type="dxa"/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1C53" w:rsidRPr="00270599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Public Health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581C53" w:rsidRPr="00096E88" w:rsidRDefault="00581C5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1C53" w:rsidRPr="004242AC" w:rsidRDefault="00581C53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401015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81C53" w:rsidRPr="00096E88" w:rsidRDefault="00581C53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81C53" w:rsidRPr="00096E88" w:rsidRDefault="00581C53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Personal Health</w:t>
            </w:r>
          </w:p>
        </w:tc>
      </w:tr>
      <w:tr w:rsidR="00C1014C" w:rsidRPr="00593663" w:rsidTr="00AC2DBC">
        <w:trPr>
          <w:cantSplit/>
          <w:trHeight w:hRule="exact" w:val="361"/>
        </w:trPr>
        <w:tc>
          <w:tcPr>
            <w:tcW w:w="1621" w:type="dxa"/>
            <w:gridSpan w:val="6"/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C53" w:rsidRPr="00270599" w:rsidRDefault="00581C53" w:rsidP="00E06A1D">
            <w:pPr>
              <w:spacing w:before="120"/>
              <w:ind w:right="-46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720000,723000,729200</w:t>
            </w:r>
          </w:p>
        </w:tc>
        <w:tc>
          <w:tcPr>
            <w:tcW w:w="0" w:type="auto"/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Health Admin</w:t>
            </w:r>
          </w:p>
        </w:tc>
        <w:tc>
          <w:tcPr>
            <w:tcW w:w="4135" w:type="dxa"/>
            <w:gridSpan w:val="6"/>
            <w:tcBorders>
              <w:left w:val="nil"/>
              <w:bottom w:val="nil"/>
            </w:tcBorders>
          </w:tcPr>
          <w:p w:rsidR="00581C53" w:rsidRPr="00096E88" w:rsidRDefault="00581C53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AA8" w:rsidRPr="00593663" w:rsidTr="00AC2DBC">
        <w:trPr>
          <w:cantSplit/>
          <w:trHeight w:hRule="exact" w:val="361"/>
        </w:trPr>
        <w:tc>
          <w:tcPr>
            <w:tcW w:w="1621" w:type="dxa"/>
            <w:gridSpan w:val="6"/>
            <w:tcBorders>
              <w:bottom w:val="single" w:sz="4" w:space="0" w:color="auto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C53" w:rsidRPr="00270599" w:rsidRDefault="00581C5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48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81C53" w:rsidRPr="00096E88" w:rsidRDefault="00581C53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1C53" w:rsidRPr="00593663" w:rsidTr="00351AA8">
        <w:trPr>
          <w:cantSplit/>
          <w:trHeight w:hRule="exact" w:val="361"/>
        </w:trPr>
        <w:tc>
          <w:tcPr>
            <w:tcW w:w="1021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81C53" w:rsidRPr="009746DC" w:rsidRDefault="00581C53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70C58">
              <w:rPr>
                <w:rFonts w:asciiTheme="minorHAnsi" w:hAnsiTheme="minorHAnsi"/>
                <w:sz w:val="18"/>
                <w:szCs w:val="18"/>
              </w:rPr>
            </w:r>
            <w:r w:rsidR="00270C5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70C58">
              <w:rPr>
                <w:rFonts w:asciiTheme="minorHAnsi" w:hAnsiTheme="minorHAnsi"/>
                <w:sz w:val="18"/>
                <w:szCs w:val="18"/>
              </w:rPr>
            </w:r>
            <w:r w:rsidR="00270C5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81C53" w:rsidRPr="00593663" w:rsidTr="00351AA8">
        <w:trPr>
          <w:cantSplit/>
          <w:trHeight w:hRule="exact" w:val="361"/>
        </w:trPr>
        <w:tc>
          <w:tcPr>
            <w:tcW w:w="10217" w:type="dxa"/>
            <w:gridSpan w:val="19"/>
            <w:tcBorders>
              <w:top w:val="single" w:sz="4" w:space="0" w:color="auto"/>
              <w:bottom w:val="nil"/>
            </w:tcBorders>
          </w:tcPr>
          <w:p w:rsidR="00581C53" w:rsidRPr="009746DC" w:rsidRDefault="00581C53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581C53" w:rsidRPr="00593663" w:rsidTr="007A54B7">
        <w:trPr>
          <w:cantSplit/>
          <w:trHeight w:hRule="exact" w:val="65"/>
        </w:trPr>
        <w:tc>
          <w:tcPr>
            <w:tcW w:w="10217" w:type="dxa"/>
            <w:gridSpan w:val="19"/>
            <w:tcBorders>
              <w:top w:val="nil"/>
              <w:bottom w:val="single" w:sz="4" w:space="0" w:color="auto"/>
            </w:tcBorders>
          </w:tcPr>
          <w:p w:rsidR="00581C53" w:rsidRPr="009746DC" w:rsidRDefault="00581C5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351AA8" w:rsidRPr="00593663" w:rsidTr="00AC2DBC">
        <w:trPr>
          <w:cantSplit/>
        </w:trPr>
        <w:tc>
          <w:tcPr>
            <w:tcW w:w="10217" w:type="dxa"/>
            <w:gridSpan w:val="19"/>
            <w:tcBorders>
              <w:top w:val="single" w:sz="4" w:space="0" w:color="auto"/>
              <w:bottom w:val="nil"/>
            </w:tcBorders>
          </w:tcPr>
          <w:p w:rsidR="00351AA8" w:rsidRDefault="00AC2DBC" w:rsidP="0071781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Additional Information:</w:t>
            </w:r>
          </w:p>
          <w:p w:rsidR="00351AA8" w:rsidRPr="00AC2DBC" w:rsidRDefault="00351AA8" w:rsidP="00D06EF2">
            <w:pPr>
              <w:spacing w:line="229" w:lineRule="auto"/>
              <w:rPr>
                <w:rFonts w:cs="Arial"/>
                <w:sz w:val="16"/>
                <w:szCs w:val="16"/>
              </w:rPr>
            </w:pPr>
            <w:r w:rsidRPr="00AC2DBC">
              <w:rPr>
                <w:rFonts w:cs="Arial"/>
                <w:sz w:val="16"/>
                <w:szCs w:val="16"/>
              </w:rPr>
              <w:t>Fund      Organization      Account</w:t>
            </w:r>
            <w:r w:rsidRPr="00AC2DBC">
              <w:rPr>
                <w:rFonts w:cs="Arial"/>
                <w:sz w:val="16"/>
                <w:szCs w:val="16"/>
              </w:rPr>
              <w:tab/>
              <w:t xml:space="preserve"> </w:t>
            </w:r>
            <w:r w:rsidRPr="00AC2DBC">
              <w:rPr>
                <w:rFonts w:cs="Arial"/>
                <w:sz w:val="16"/>
                <w:szCs w:val="16"/>
              </w:rPr>
              <w:tab/>
            </w:r>
            <w:r w:rsidR="00AC2DBC">
              <w:rPr>
                <w:rFonts w:cs="Arial"/>
                <w:sz w:val="16"/>
                <w:szCs w:val="16"/>
              </w:rPr>
              <w:t xml:space="preserve"> </w:t>
            </w:r>
          </w:p>
          <w:p w:rsidR="00351AA8" w:rsidRPr="00AC2DBC" w:rsidRDefault="00351AA8" w:rsidP="00D06E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ab/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 xml:space="preserve"> 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 xml:space="preserve">       </w:t>
            </w:r>
          </w:p>
          <w:p w:rsidR="00AC2DBC" w:rsidRPr="00AC2DBC" w:rsidRDefault="00351AA8" w:rsidP="00AC2D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 xml:space="preserve">FY 18/19 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 xml:space="preserve">720000       </w:t>
            </w:r>
            <w:r w:rsidRPr="00AC2DBC">
              <w:rPr>
                <w:rFonts w:cs="Arial"/>
                <w:color w:val="FF0000"/>
                <w:kern w:val="2"/>
                <w:sz w:val="16"/>
                <w:szCs w:val="16"/>
              </w:rPr>
              <w:t xml:space="preserve"> </w:t>
            </w:r>
            <w:r w:rsidRPr="00AC2DBC">
              <w:rPr>
                <w:rFonts w:cs="Arial"/>
                <w:kern w:val="2"/>
                <w:sz w:val="16"/>
                <w:szCs w:val="16"/>
              </w:rPr>
              <w:t>$500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</w:r>
            <w:r w:rsidR="007A54B7">
              <w:rPr>
                <w:rFonts w:cs="Arial"/>
                <w:kern w:val="2"/>
                <w:sz w:val="16"/>
                <w:szCs w:val="16"/>
              </w:rPr>
              <w:t>FY 19/20</w:t>
            </w:r>
            <w:r w:rsidR="007A54B7">
              <w:rPr>
                <w:rFonts w:cs="Arial"/>
                <w:kern w:val="2"/>
                <w:sz w:val="16"/>
                <w:szCs w:val="16"/>
              </w:rPr>
              <w:tab/>
              <w:t xml:space="preserve">2121   </w:t>
            </w:r>
            <w:r w:rsidR="00AC2DBC" w:rsidRPr="00AC2DBC">
              <w:rPr>
                <w:rFonts w:cs="Arial"/>
                <w:kern w:val="2"/>
                <w:sz w:val="16"/>
                <w:szCs w:val="16"/>
              </w:rPr>
              <w:t xml:space="preserve">401015 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 </w:t>
            </w:r>
            <w:r w:rsidR="00AC2DBC" w:rsidRPr="00AC2DBC">
              <w:rPr>
                <w:rFonts w:cs="Arial"/>
                <w:kern w:val="2"/>
                <w:sz w:val="16"/>
                <w:szCs w:val="16"/>
              </w:rPr>
              <w:t>723000        $5,000</w:t>
            </w:r>
          </w:p>
          <w:p w:rsidR="00AC2DBC" w:rsidRPr="00AC2DBC" w:rsidRDefault="00AC2DBC" w:rsidP="00AC2D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 xml:space="preserve">FY </w:t>
            </w:r>
            <w:r w:rsidR="00853070">
              <w:rPr>
                <w:rFonts w:cs="Arial"/>
                <w:kern w:val="2"/>
                <w:sz w:val="16"/>
                <w:szCs w:val="16"/>
              </w:rPr>
              <w:t>18/19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72</w:t>
            </w:r>
            <w:r w:rsidR="00853070">
              <w:rPr>
                <w:rFonts w:cs="Arial"/>
                <w:kern w:val="2"/>
                <w:sz w:val="16"/>
                <w:szCs w:val="16"/>
              </w:rPr>
              <w:t>3000</w:t>
            </w:r>
            <w:r w:rsidRPr="00AC2DBC">
              <w:rPr>
                <w:rFonts w:cs="Arial"/>
                <w:kern w:val="2"/>
                <w:sz w:val="16"/>
                <w:szCs w:val="16"/>
              </w:rPr>
              <w:t xml:space="preserve">        $</w:t>
            </w:r>
            <w:r w:rsidR="00853070">
              <w:rPr>
                <w:rFonts w:cs="Arial"/>
                <w:kern w:val="2"/>
                <w:sz w:val="16"/>
                <w:szCs w:val="16"/>
              </w:rPr>
              <w:t>3,750</w:t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 w:rsidR="007A54B7">
              <w:rPr>
                <w:rFonts w:cs="Arial"/>
                <w:kern w:val="2"/>
                <w:sz w:val="16"/>
                <w:szCs w:val="16"/>
              </w:rPr>
              <w:t>FY 19/20</w:t>
            </w:r>
            <w:r w:rsidR="007A54B7">
              <w:rPr>
                <w:rFonts w:cs="Arial"/>
                <w:kern w:val="2"/>
                <w:sz w:val="16"/>
                <w:szCs w:val="16"/>
              </w:rPr>
              <w:tab/>
              <w:t xml:space="preserve">2121   </w:t>
            </w:r>
            <w:r w:rsidRPr="00AC2DBC">
              <w:rPr>
                <w:rFonts w:cs="Arial"/>
                <w:kern w:val="2"/>
                <w:sz w:val="16"/>
                <w:szCs w:val="16"/>
              </w:rPr>
              <w:t>401015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  </w:t>
            </w:r>
            <w:r w:rsidRPr="00AC2DBC">
              <w:rPr>
                <w:rFonts w:cs="Arial"/>
                <w:kern w:val="2"/>
                <w:sz w:val="16"/>
                <w:szCs w:val="16"/>
              </w:rPr>
              <w:t>729200        $2,100</w:t>
            </w:r>
          </w:p>
          <w:p w:rsidR="00AC2DBC" w:rsidRPr="00AC2DBC" w:rsidRDefault="00853070" w:rsidP="00AC2D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>FY 18/19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729200        $3,560</w:t>
            </w:r>
          </w:p>
          <w:p w:rsidR="00351AA8" w:rsidRPr="00AC2DBC" w:rsidRDefault="00351AA8" w:rsidP="00D06E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ab/>
            </w:r>
          </w:p>
          <w:p w:rsidR="00AC2DBC" w:rsidRPr="00AC2DBC" w:rsidRDefault="00AC2DBC" w:rsidP="008530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center" w:pos="4993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>FY 20/21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720000        $250</w:t>
            </w:r>
            <w:r w:rsidR="00853070">
              <w:rPr>
                <w:rFonts w:cs="Arial"/>
                <w:kern w:val="2"/>
                <w:sz w:val="16"/>
                <w:szCs w:val="16"/>
              </w:rPr>
              <w:t xml:space="preserve">                    </w:t>
            </w:r>
            <w:r w:rsidR="00853070" w:rsidRPr="00AC2DBC">
              <w:rPr>
                <w:rFonts w:cs="Arial"/>
                <w:kern w:val="2"/>
                <w:sz w:val="16"/>
                <w:szCs w:val="16"/>
              </w:rPr>
              <w:t>FY 21/22</w:t>
            </w:r>
            <w:r w:rsidR="00853070" w:rsidRPr="00AC2DBC">
              <w:rPr>
                <w:rFonts w:cs="Arial"/>
                <w:kern w:val="2"/>
                <w:sz w:val="16"/>
                <w:szCs w:val="16"/>
              </w:rPr>
              <w:tab/>
            </w:r>
            <w:r w:rsidR="00853070">
              <w:rPr>
                <w:rFonts w:cs="Arial"/>
                <w:kern w:val="2"/>
                <w:sz w:val="16"/>
                <w:szCs w:val="16"/>
              </w:rPr>
              <w:t xml:space="preserve">  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2121   401015   </w:t>
            </w:r>
            <w:r w:rsidR="00853070" w:rsidRPr="00AC2DBC">
              <w:rPr>
                <w:rFonts w:cs="Arial"/>
                <w:kern w:val="2"/>
                <w:sz w:val="16"/>
                <w:szCs w:val="16"/>
              </w:rPr>
              <w:t>723000        $3,419</w:t>
            </w:r>
          </w:p>
          <w:p w:rsidR="00AC2DBC" w:rsidRDefault="00AC2DBC" w:rsidP="008530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77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>FY 20/21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723000        $7,700</w:t>
            </w:r>
            <w:r w:rsidR="00853070">
              <w:rPr>
                <w:rFonts w:cs="Arial"/>
                <w:kern w:val="2"/>
                <w:sz w:val="16"/>
                <w:szCs w:val="16"/>
              </w:rPr>
              <w:tab/>
              <w:t xml:space="preserve">  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              FY 22/23</w:t>
            </w:r>
            <w:r w:rsidR="007A54B7">
              <w:rPr>
                <w:rFonts w:cs="Arial"/>
                <w:kern w:val="2"/>
                <w:sz w:val="16"/>
                <w:szCs w:val="16"/>
              </w:rPr>
              <w:tab/>
              <w:t xml:space="preserve">2121   </w:t>
            </w:r>
            <w:r w:rsidR="00853070" w:rsidRPr="00AC2DBC">
              <w:rPr>
                <w:rFonts w:cs="Arial"/>
                <w:kern w:val="2"/>
                <w:sz w:val="16"/>
                <w:szCs w:val="16"/>
              </w:rPr>
              <w:t xml:space="preserve">401015 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  </w:t>
            </w:r>
            <w:r w:rsidR="00853070" w:rsidRPr="00AC2DBC">
              <w:rPr>
                <w:rFonts w:cs="Arial"/>
                <w:kern w:val="2"/>
                <w:sz w:val="16"/>
                <w:szCs w:val="16"/>
              </w:rPr>
              <w:t>723000       $1,883</w:t>
            </w:r>
          </w:p>
          <w:p w:rsidR="00AC2DBC" w:rsidRPr="00AC2DBC" w:rsidRDefault="00AC2DBC" w:rsidP="00AC2D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>
              <w:rPr>
                <w:rFonts w:cs="Arial"/>
                <w:kern w:val="2"/>
                <w:sz w:val="16"/>
                <w:szCs w:val="16"/>
              </w:rPr>
              <w:tab/>
            </w:r>
            <w:r w:rsidR="00853070">
              <w:rPr>
                <w:rFonts w:cs="Arial"/>
                <w:kern w:val="2"/>
                <w:sz w:val="16"/>
                <w:szCs w:val="16"/>
              </w:rPr>
              <w:t xml:space="preserve"> </w:t>
            </w:r>
          </w:p>
          <w:p w:rsidR="00AC2DBC" w:rsidRPr="00AC2DBC" w:rsidRDefault="00AC2DBC" w:rsidP="007A54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cs="Arial"/>
                <w:kern w:val="2"/>
                <w:sz w:val="16"/>
                <w:szCs w:val="16"/>
              </w:rPr>
            </w:pPr>
            <w:r w:rsidRPr="00AC2DBC">
              <w:rPr>
                <w:rFonts w:cs="Arial"/>
                <w:kern w:val="2"/>
                <w:sz w:val="16"/>
                <w:szCs w:val="16"/>
              </w:rPr>
              <w:t>FY 23/24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2121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401015</w:t>
            </w:r>
            <w:r w:rsidRPr="00AC2DBC">
              <w:rPr>
                <w:rFonts w:cs="Arial"/>
                <w:kern w:val="2"/>
                <w:sz w:val="16"/>
                <w:szCs w:val="16"/>
              </w:rPr>
              <w:tab/>
              <w:t>723000        $1,929</w:t>
            </w:r>
            <w:r w:rsidR="007A54B7">
              <w:rPr>
                <w:rFonts w:cs="Arial"/>
                <w:kern w:val="2"/>
                <w:sz w:val="16"/>
                <w:szCs w:val="16"/>
              </w:rPr>
              <w:tab/>
            </w:r>
            <w:r w:rsidR="007A54B7">
              <w:rPr>
                <w:rFonts w:cs="Arial"/>
                <w:kern w:val="2"/>
                <w:sz w:val="16"/>
                <w:szCs w:val="16"/>
              </w:rPr>
              <w:tab/>
              <w:t>FY 24/2</w:t>
            </w:r>
            <w:r w:rsidR="0032653A">
              <w:rPr>
                <w:rFonts w:cs="Arial"/>
                <w:kern w:val="2"/>
                <w:sz w:val="16"/>
                <w:szCs w:val="16"/>
              </w:rPr>
              <w:t>5</w:t>
            </w:r>
            <w:r w:rsidR="007A54B7">
              <w:rPr>
                <w:rFonts w:cs="Arial"/>
                <w:kern w:val="2"/>
                <w:sz w:val="16"/>
                <w:szCs w:val="16"/>
              </w:rPr>
              <w:t xml:space="preserve">  2121   401015   723000      $964</w:t>
            </w:r>
          </w:p>
          <w:p w:rsidR="00351AA8" w:rsidRPr="00D06EF2" w:rsidRDefault="00351AA8" w:rsidP="001C326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Not to exceed: $31,055.00</w:t>
            </w:r>
          </w:p>
        </w:tc>
      </w:tr>
      <w:tr w:rsidR="00581C53" w:rsidRPr="00593663" w:rsidTr="007A54B7">
        <w:trPr>
          <w:cantSplit/>
          <w:trHeight w:hRule="exact" w:val="65"/>
        </w:trPr>
        <w:tc>
          <w:tcPr>
            <w:tcW w:w="10217" w:type="dxa"/>
            <w:gridSpan w:val="19"/>
            <w:tcBorders>
              <w:top w:val="nil"/>
              <w:bottom w:val="single" w:sz="4" w:space="0" w:color="auto"/>
            </w:tcBorders>
          </w:tcPr>
          <w:p w:rsidR="00581C53" w:rsidRDefault="00581C53" w:rsidP="00C1014C">
            <w:pPr>
              <w:tabs>
                <w:tab w:val="left" w:pos="72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581C53" w:rsidRPr="00593663" w:rsidTr="007A54B7">
        <w:trPr>
          <w:cantSplit/>
          <w:trHeight w:hRule="exact" w:val="352"/>
        </w:trPr>
        <w:tc>
          <w:tcPr>
            <w:tcW w:w="1021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C53" w:rsidRDefault="00581C53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D06EF2" w:rsidRDefault="00D06EF2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17815" w:rsidRDefault="00717815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17815" w:rsidRDefault="00717815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17815" w:rsidRDefault="00717815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06EF2" w:rsidRPr="00D62338" w:rsidRDefault="00D06EF2" w:rsidP="00637DF3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81C53" w:rsidRDefault="00581C53" w:rsidP="00637DF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581C53" w:rsidRDefault="00581C53" w:rsidP="00637DF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1C53" w:rsidRPr="00593663" w:rsidTr="007A54B7">
        <w:trPr>
          <w:cantSplit/>
          <w:trHeight w:hRule="exact" w:val="748"/>
        </w:trPr>
        <w:tc>
          <w:tcPr>
            <w:tcW w:w="1021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81C53" w:rsidRPr="00E66BAF" w:rsidRDefault="00581C53" w:rsidP="0032653A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t xml:space="preserve">The Board of Supervisors approve the </w:t>
            </w:r>
            <w:r w:rsidR="001C3262">
              <w:rPr>
                <w:rFonts w:asciiTheme="minorHAnsi" w:hAnsiTheme="minorHAnsi"/>
                <w:noProof/>
              </w:rPr>
              <w:t>contract with Prevent Child Abuse America</w:t>
            </w:r>
            <w:r>
              <w:rPr>
                <w:rFonts w:asciiTheme="minorHAnsi" w:hAnsiTheme="minorHAnsi"/>
                <w:noProof/>
              </w:rPr>
              <w:t xml:space="preserve"> and authorize the Chair to sig</w:t>
            </w:r>
            <w:r w:rsidR="0091469B">
              <w:rPr>
                <w:rFonts w:asciiTheme="minorHAnsi" w:hAnsiTheme="minorHAnsi"/>
                <w:noProof/>
              </w:rPr>
              <w:t>n the Certification Statements</w:t>
            </w:r>
            <w:bookmarkStart w:id="6" w:name="_GoBack"/>
            <w:bookmarkEnd w:id="6"/>
            <w:r w:rsidR="0091469B">
              <w:rPr>
                <w:rFonts w:asciiTheme="minorHAnsi" w:hAnsiTheme="minorHAnsi"/>
                <w:noProof/>
              </w:rPr>
              <w:t xml:space="preserve">. </w:t>
            </w:r>
          </w:p>
        </w:tc>
      </w:tr>
      <w:tr w:rsidR="00581C53" w:rsidRPr="00593663" w:rsidTr="00AC2DBC">
        <w:trPr>
          <w:cantSplit/>
          <w:trHeight w:hRule="exact" w:val="397"/>
        </w:trPr>
        <w:tc>
          <w:tcPr>
            <w:tcW w:w="466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53" w:rsidRPr="00B4714F" w:rsidRDefault="00581C53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4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C1014C" w:rsidRPr="00593663" w:rsidTr="00AC2DBC">
        <w:trPr>
          <w:cantSplit/>
          <w:trHeight w:val="340"/>
        </w:trPr>
        <w:tc>
          <w:tcPr>
            <w:tcW w:w="1488" w:type="dxa"/>
            <w:gridSpan w:val="5"/>
            <w:vMerge w:val="restart"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81" w:type="dxa"/>
            <w:gridSpan w:val="5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1C53" w:rsidRPr="00E66BAF" w:rsidRDefault="00581C5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B4714F" w:rsidRDefault="00581C53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4833" w:type="dxa"/>
            <w:gridSpan w:val="8"/>
            <w:vMerge/>
            <w:tcBorders>
              <w:top w:val="nil"/>
              <w:lef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2DBC" w:rsidRPr="00593663" w:rsidTr="00AC2DBC">
        <w:trPr>
          <w:cantSplit/>
          <w:trHeight w:hRule="exact" w:val="202"/>
        </w:trPr>
        <w:tc>
          <w:tcPr>
            <w:tcW w:w="1488" w:type="dxa"/>
            <w:gridSpan w:val="5"/>
            <w:vMerge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81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B4714F" w:rsidRDefault="00581C53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581C53" w:rsidRPr="0007686D" w:rsidRDefault="00581C53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</w:tcBorders>
          </w:tcPr>
          <w:p w:rsidR="00581C53" w:rsidRPr="00B40269" w:rsidRDefault="00581C53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581C53" w:rsidRPr="0007686D" w:rsidRDefault="00581C53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154" w:type="dxa"/>
            <w:vMerge w:val="restart"/>
            <w:tcBorders>
              <w:top w:val="nil"/>
              <w:bottom w:val="single" w:sz="4" w:space="0" w:color="auto"/>
            </w:tcBorders>
          </w:tcPr>
          <w:p w:rsidR="00581C53" w:rsidRPr="00645B7E" w:rsidRDefault="00581C53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AC2DBC" w:rsidRPr="00D62338" w:rsidTr="00AC2DBC">
        <w:trPr>
          <w:cantSplit/>
          <w:trHeight w:hRule="exact" w:val="202"/>
        </w:trPr>
        <w:tc>
          <w:tcPr>
            <w:tcW w:w="1488" w:type="dxa"/>
            <w:gridSpan w:val="5"/>
            <w:vMerge w:val="restart"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bottom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014C" w:rsidRPr="00D62338" w:rsidTr="00AC2DBC">
        <w:trPr>
          <w:cantSplit/>
          <w:trHeight w:hRule="exact" w:val="154"/>
        </w:trPr>
        <w:tc>
          <w:tcPr>
            <w:tcW w:w="1488" w:type="dxa"/>
            <w:gridSpan w:val="5"/>
            <w:vMerge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81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nil"/>
            </w:tcBorders>
          </w:tcPr>
          <w:p w:rsidR="00581C53" w:rsidRPr="00D62338" w:rsidRDefault="00581C53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014C" w:rsidRPr="00D62338" w:rsidTr="00AC2DBC">
        <w:trPr>
          <w:cantSplit/>
          <w:trHeight w:hRule="exact" w:val="361"/>
        </w:trPr>
        <w:tc>
          <w:tcPr>
            <w:tcW w:w="1488" w:type="dxa"/>
            <w:gridSpan w:val="5"/>
            <w:tcBorders>
              <w:top w:val="nil"/>
              <w:bottom w:val="nil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81C53" w:rsidRPr="0007686D" w:rsidRDefault="00581C53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135" w:type="dxa"/>
            <w:gridSpan w:val="6"/>
            <w:tcBorders>
              <w:top w:val="nil"/>
              <w:bottom w:val="single" w:sz="4" w:space="0" w:color="auto"/>
            </w:tcBorders>
          </w:tcPr>
          <w:p w:rsidR="00581C53" w:rsidRPr="00645B7E" w:rsidRDefault="00581C53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C1014C" w:rsidRPr="00D62338" w:rsidTr="007A54B7">
        <w:trPr>
          <w:cantSplit/>
          <w:trHeight w:hRule="exact" w:val="370"/>
        </w:trPr>
        <w:tc>
          <w:tcPr>
            <w:tcW w:w="14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3" w:rsidRPr="00D62338" w:rsidRDefault="00581C5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7A54B7">
      <w:footerReference w:type="default" r:id="rId8"/>
      <w:pgSz w:w="12240" w:h="15840" w:code="1"/>
      <w:pgMar w:top="540" w:right="1440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58" w:rsidRDefault="00270C58" w:rsidP="00637DF3">
      <w:r>
        <w:separator/>
      </w:r>
    </w:p>
  </w:endnote>
  <w:endnote w:type="continuationSeparator" w:id="0">
    <w:p w:rsidR="00270C58" w:rsidRDefault="00270C58" w:rsidP="0063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833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F5C" w:rsidRDefault="002C3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5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F5C" w:rsidRDefault="002C3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58" w:rsidRDefault="00270C58" w:rsidP="00637DF3">
      <w:r>
        <w:separator/>
      </w:r>
    </w:p>
  </w:footnote>
  <w:footnote w:type="continuationSeparator" w:id="0">
    <w:p w:rsidR="00270C58" w:rsidRDefault="00270C58" w:rsidP="0063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75AD"/>
    <w:rsid w:val="0007686D"/>
    <w:rsid w:val="00096E88"/>
    <w:rsid w:val="000A484E"/>
    <w:rsid w:val="000D2C52"/>
    <w:rsid w:val="000D6B91"/>
    <w:rsid w:val="001310DD"/>
    <w:rsid w:val="00186452"/>
    <w:rsid w:val="001B681C"/>
    <w:rsid w:val="001C3262"/>
    <w:rsid w:val="001F3E19"/>
    <w:rsid w:val="00206C50"/>
    <w:rsid w:val="00212F2B"/>
    <w:rsid w:val="002677F3"/>
    <w:rsid w:val="00270599"/>
    <w:rsid w:val="00270C58"/>
    <w:rsid w:val="0029655A"/>
    <w:rsid w:val="002C3F5C"/>
    <w:rsid w:val="003150C1"/>
    <w:rsid w:val="0032653A"/>
    <w:rsid w:val="0035119D"/>
    <w:rsid w:val="00351AA8"/>
    <w:rsid w:val="003761D4"/>
    <w:rsid w:val="00396C4B"/>
    <w:rsid w:val="004200BE"/>
    <w:rsid w:val="004242AC"/>
    <w:rsid w:val="00441197"/>
    <w:rsid w:val="004433C6"/>
    <w:rsid w:val="0047662B"/>
    <w:rsid w:val="004C3523"/>
    <w:rsid w:val="00506225"/>
    <w:rsid w:val="0053550E"/>
    <w:rsid w:val="00535A6D"/>
    <w:rsid w:val="00557998"/>
    <w:rsid w:val="00581C53"/>
    <w:rsid w:val="00593663"/>
    <w:rsid w:val="00597882"/>
    <w:rsid w:val="005F35D7"/>
    <w:rsid w:val="00630A78"/>
    <w:rsid w:val="006331AA"/>
    <w:rsid w:val="00637DF3"/>
    <w:rsid w:val="00645B7E"/>
    <w:rsid w:val="00662F60"/>
    <w:rsid w:val="00677610"/>
    <w:rsid w:val="006F72FD"/>
    <w:rsid w:val="00717815"/>
    <w:rsid w:val="0079197B"/>
    <w:rsid w:val="007A54B7"/>
    <w:rsid w:val="00826428"/>
    <w:rsid w:val="008412E5"/>
    <w:rsid w:val="008514F8"/>
    <w:rsid w:val="00853070"/>
    <w:rsid w:val="00877DC5"/>
    <w:rsid w:val="008D4F29"/>
    <w:rsid w:val="009042C7"/>
    <w:rsid w:val="0091469B"/>
    <w:rsid w:val="0094420E"/>
    <w:rsid w:val="00970E19"/>
    <w:rsid w:val="009746DC"/>
    <w:rsid w:val="009A58CF"/>
    <w:rsid w:val="009B4DDF"/>
    <w:rsid w:val="00A1290D"/>
    <w:rsid w:val="00A14EC6"/>
    <w:rsid w:val="00A231FE"/>
    <w:rsid w:val="00A42C6B"/>
    <w:rsid w:val="00A565D0"/>
    <w:rsid w:val="00A7441D"/>
    <w:rsid w:val="00AB4ED4"/>
    <w:rsid w:val="00AC2DBC"/>
    <w:rsid w:val="00B020B9"/>
    <w:rsid w:val="00B23455"/>
    <w:rsid w:val="00B40269"/>
    <w:rsid w:val="00B4714F"/>
    <w:rsid w:val="00B61B93"/>
    <w:rsid w:val="00B744BC"/>
    <w:rsid w:val="00BA0BD7"/>
    <w:rsid w:val="00BA1489"/>
    <w:rsid w:val="00C040CE"/>
    <w:rsid w:val="00C1014C"/>
    <w:rsid w:val="00C33D5D"/>
    <w:rsid w:val="00C35CB3"/>
    <w:rsid w:val="00C37ABA"/>
    <w:rsid w:val="00C8022D"/>
    <w:rsid w:val="00CA4F55"/>
    <w:rsid w:val="00CA51DF"/>
    <w:rsid w:val="00CE42D0"/>
    <w:rsid w:val="00D06EF2"/>
    <w:rsid w:val="00D07DC0"/>
    <w:rsid w:val="00D104EB"/>
    <w:rsid w:val="00D33D82"/>
    <w:rsid w:val="00D62338"/>
    <w:rsid w:val="00D7096F"/>
    <w:rsid w:val="00DA255E"/>
    <w:rsid w:val="00DB7742"/>
    <w:rsid w:val="00DE7052"/>
    <w:rsid w:val="00DF4076"/>
    <w:rsid w:val="00E06A1D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7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F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F3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7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F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F3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FEDA5-FA48-4840-8B78-81248241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4</cp:revision>
  <cp:lastPrinted>2015-01-16T16:51:00Z</cp:lastPrinted>
  <dcterms:created xsi:type="dcterms:W3CDTF">2019-05-07T23:53:00Z</dcterms:created>
  <dcterms:modified xsi:type="dcterms:W3CDTF">2019-05-14T18:55:00Z</dcterms:modified>
</cp:coreProperties>
</file>