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30054">
              <w:rPr>
                <w:rFonts w:asciiTheme="minorHAnsi" w:hAnsiTheme="minorHAnsi"/>
                <w:b/>
                <w:sz w:val="20"/>
                <w:szCs w:val="20"/>
              </w:rPr>
            </w:r>
            <w:r w:rsidR="0043005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300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30054">
              <w:rPr>
                <w:rFonts w:asciiTheme="minorHAnsi" w:hAnsiTheme="minorHAnsi"/>
                <w:b/>
                <w:noProof/>
                <w:sz w:val="20"/>
                <w:szCs w:val="20"/>
              </w:rPr>
              <w:t>May 7, 2019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B5E29">
              <w:rPr>
                <w:rFonts w:asciiTheme="minorHAnsi" w:hAnsiTheme="minorHAnsi"/>
                <w:b/>
                <w:sz w:val="20"/>
                <w:szCs w:val="20"/>
              </w:rPr>
            </w:r>
            <w:r w:rsidR="0043005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7B5E2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E29">
              <w:rPr>
                <w:rFonts w:asciiTheme="minorHAnsi" w:hAnsiTheme="minorHAnsi"/>
                <w:b/>
                <w:sz w:val="20"/>
                <w:szCs w:val="20"/>
              </w:rPr>
              <w:t>Kristy Ells, HHS Fiscal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B5E2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E29">
              <w:rPr>
                <w:rFonts w:asciiTheme="minorHAnsi" w:hAnsiTheme="minorHAnsi"/>
                <w:b/>
                <w:noProof/>
                <w:sz w:val="20"/>
                <w:szCs w:val="20"/>
              </w:rPr>
              <w:t>530-841-4340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7B5E2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E29">
              <w:rPr>
                <w:rFonts w:asciiTheme="minorHAnsi" w:hAnsiTheme="minorHAnsi"/>
                <w:b/>
                <w:noProof/>
                <w:sz w:val="20"/>
                <w:szCs w:val="20"/>
              </w:rPr>
              <w:t>818 S. Main,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7B5E2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B5E29">
              <w:rPr>
                <w:rFonts w:asciiTheme="minorHAnsi" w:hAnsiTheme="minorHAnsi"/>
                <w:b/>
                <w:noProof/>
                <w:sz w:val="20"/>
                <w:szCs w:val="20"/>
              </w:rPr>
              <w:t>Rose Bullock, Behavioral Health Div., ASM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30054" w:rsidRDefault="00B020B9" w:rsidP="0043005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20"/>
                <w:szCs w:val="20"/>
              </w:rPr>
              <w:t>Renewal of agreement between County of Siskiyou and NorCal Services for Deaf and Hard of Hearing</w:t>
            </w:r>
            <w:r w:rsidR="00430054">
              <w:rPr>
                <w:rFonts w:asciiTheme="minorHAnsi" w:hAnsiTheme="minorHAnsi"/>
                <w:noProof/>
                <w:sz w:val="20"/>
                <w:szCs w:val="20"/>
              </w:rPr>
              <w:t>.  Services to be performed on an as needed basis including :</w:t>
            </w:r>
          </w:p>
          <w:p w:rsidR="00430054" w:rsidRDefault="00430054" w:rsidP="0043005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A. Qualified Sign Language Interpreting</w:t>
            </w:r>
          </w:p>
          <w:p w:rsidR="00430054" w:rsidRDefault="00430054" w:rsidP="0043005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B.  Team Interpreting</w:t>
            </w:r>
          </w:p>
          <w:p w:rsidR="00430054" w:rsidRDefault="00430054" w:rsidP="0043005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C. Deaf-Blind Tactile Interpreting</w:t>
            </w:r>
          </w:p>
          <w:p w:rsidR="00430054" w:rsidRDefault="00430054" w:rsidP="0043005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D. Oral Interpreting</w:t>
            </w:r>
          </w:p>
          <w:p w:rsidR="00877DC5" w:rsidRPr="00E66BAF" w:rsidRDefault="00430054" w:rsidP="0043005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E. Video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Interpretying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  &amp;     F.  Real Time Captioning Services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30054">
              <w:rPr>
                <w:rFonts w:asciiTheme="minorHAnsi" w:hAnsiTheme="minorHAnsi"/>
                <w:sz w:val="18"/>
                <w:szCs w:val="18"/>
              </w:rPr>
            </w:r>
            <w:r w:rsidR="0043005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5E29">
              <w:rPr>
                <w:rFonts w:asciiTheme="minorHAnsi" w:hAnsiTheme="minorHAnsi"/>
                <w:sz w:val="18"/>
                <w:szCs w:val="18"/>
              </w:rPr>
            </w:r>
            <w:r w:rsidR="0043005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7B5E2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$0.01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7B5E2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7B5E2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Behavioral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7B5E2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7B5E2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Behavioral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7B5E2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7B5E2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  <w:sz w:val="18"/>
                <w:szCs w:val="18"/>
              </w:rPr>
              <w:t>Prof.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30054">
              <w:rPr>
                <w:rFonts w:asciiTheme="minorHAnsi" w:hAnsiTheme="minorHAnsi"/>
                <w:sz w:val="18"/>
                <w:szCs w:val="18"/>
              </w:rPr>
            </w:r>
            <w:r w:rsidR="0043005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5E29" w:rsidRPr="009746DC">
              <w:rPr>
                <w:rFonts w:asciiTheme="minorHAnsi" w:hAnsiTheme="minorHAnsi"/>
                <w:sz w:val="18"/>
                <w:szCs w:val="18"/>
              </w:rPr>
            </w:r>
            <w:r w:rsidR="0043005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7B5E2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B5E29">
              <w:rPr>
                <w:rFonts w:asciiTheme="minorHAnsi" w:hAnsiTheme="minorHAnsi"/>
                <w:sz w:val="18"/>
                <w:szCs w:val="18"/>
              </w:rPr>
              <w:t>Long standing vendor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3005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7B5E29">
              <w:rPr>
                <w:rFonts w:asciiTheme="minorHAnsi" w:hAnsiTheme="minorHAnsi"/>
                <w:noProof/>
              </w:rPr>
              <w:t xml:space="preserve">The Board of Supervisors approve and authorize the Chair to sign the Contract for Services between Siskiyou County Health &amp; Human Services Agnecy, Behavioral Health Division and </w:t>
            </w:r>
            <w:r w:rsidR="00430054">
              <w:rPr>
                <w:rFonts w:asciiTheme="minorHAnsi" w:hAnsiTheme="minorHAnsi"/>
                <w:noProof/>
              </w:rPr>
              <w:t>NorCal Services for Deaf and Hard of Hearing.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30054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B5E29"/>
    <w:rsid w:val="00826428"/>
    <w:rsid w:val="008514F8"/>
    <w:rsid w:val="00877DC5"/>
    <w:rsid w:val="009042C7"/>
    <w:rsid w:val="0096558A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505DB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Kristy Ells</cp:lastModifiedBy>
  <cp:revision>2</cp:revision>
  <cp:lastPrinted>2015-01-16T16:51:00Z</cp:lastPrinted>
  <dcterms:created xsi:type="dcterms:W3CDTF">2019-04-19T21:15:00Z</dcterms:created>
  <dcterms:modified xsi:type="dcterms:W3CDTF">2019-04-19T21:15:00Z</dcterms:modified>
</cp:coreProperties>
</file>