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7096F" w:rsidRPr="00662F60" w:rsidRDefault="00B06DF6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37BF" w:rsidRPr="009A58CF" w:rsidRDefault="00F637BF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F637BF" w:rsidRPr="00B4714F" w:rsidRDefault="00F637BF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F637BF" w:rsidRPr="009A58CF" w:rsidRDefault="00F637BF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F637BF" w:rsidRPr="00B4714F" w:rsidRDefault="00F637BF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37BF" w:rsidRPr="00B4714F" w:rsidRDefault="00F637BF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F637BF" w:rsidRPr="00B4714F" w:rsidRDefault="00F637BF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F637BF" w:rsidRPr="00B4714F" w:rsidRDefault="00F637BF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F637BF" w:rsidRPr="00B4714F" w:rsidRDefault="00F637BF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58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424"/>
      </w:tblGrid>
      <w:tr w:rsidR="009A58CF" w:rsidRPr="00593663" w:rsidTr="00F36469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DC5D0E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4124FB">
              <w:rPr>
                <w:rFonts w:asciiTheme="minorHAnsi" w:hAnsiTheme="minorHAnsi"/>
                <w:b/>
                <w:sz w:val="20"/>
                <w:szCs w:val="20"/>
              </w:rPr>
            </w:r>
            <w:r w:rsidR="004124FB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DC5D0E" w:rsidP="00322AE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322AEA">
              <w:rPr>
                <w:rFonts w:asciiTheme="minorHAnsi" w:hAnsiTheme="minorHAnsi"/>
                <w:b/>
                <w:noProof/>
                <w:sz w:val="20"/>
                <w:szCs w:val="20"/>
              </w:rPr>
              <w:t>5-10 min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9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812BCB" w:rsidP="00812BC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May 1</w:t>
            </w:r>
            <w:r w:rsidR="00B35D1C">
              <w:rPr>
                <w:rFonts w:asciiTheme="minorHAnsi" w:hAnsiTheme="minorHAnsi"/>
                <w:b/>
                <w:sz w:val="20"/>
                <w:szCs w:val="20"/>
              </w:rPr>
              <w:t>, 2018</w:t>
            </w:r>
          </w:p>
        </w:tc>
      </w:tr>
      <w:tr w:rsidR="00EA12EF" w:rsidRPr="00593663" w:rsidTr="00F36469">
        <w:trPr>
          <w:trHeight w:val="264"/>
        </w:trPr>
        <w:tc>
          <w:tcPr>
            <w:tcW w:w="1058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F36469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DC5D0E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4124FB">
              <w:rPr>
                <w:rFonts w:asciiTheme="minorHAnsi" w:hAnsiTheme="minorHAnsi"/>
                <w:b/>
                <w:sz w:val="20"/>
                <w:szCs w:val="20"/>
              </w:rPr>
            </w:r>
            <w:r w:rsidR="004124FB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99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F36469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812BCB" w:rsidP="00322AEA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County Clerk</w:t>
            </w:r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210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DC5D0E" w:rsidP="00812BCB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322AEA">
              <w:rPr>
                <w:rFonts w:asciiTheme="minorHAnsi" w:hAnsiTheme="minorHAnsi"/>
                <w:b/>
                <w:noProof/>
                <w:sz w:val="20"/>
                <w:szCs w:val="20"/>
              </w:rPr>
              <w:t>530-842-80</w:t>
            </w:r>
            <w:r w:rsidR="00812BCB">
              <w:rPr>
                <w:rFonts w:asciiTheme="minorHAnsi" w:hAnsiTheme="minorHAnsi"/>
                <w:b/>
                <w:noProof/>
                <w:sz w:val="20"/>
                <w:szCs w:val="20"/>
              </w:rPr>
              <w:t>84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</w:tr>
      <w:tr w:rsidR="00593663" w:rsidRPr="00593663" w:rsidTr="00F36469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34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DC5D0E" w:rsidP="00322AEA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322AEA">
              <w:rPr>
                <w:rFonts w:asciiTheme="minorHAnsi" w:hAnsiTheme="minorHAnsi"/>
                <w:b/>
                <w:noProof/>
                <w:sz w:val="20"/>
                <w:szCs w:val="20"/>
              </w:rPr>
              <w:t>510 North Main Street, Yreka, CA 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C8022D" w:rsidRPr="00593663" w:rsidTr="00F36469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806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812BCB" w:rsidP="00322AEA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Colleen Setzer, County Clerk</w:t>
            </w:r>
          </w:p>
        </w:tc>
      </w:tr>
      <w:tr w:rsidR="00877DC5" w:rsidRPr="00593663" w:rsidTr="00F36469">
        <w:trPr>
          <w:trHeight w:val="260"/>
        </w:trPr>
        <w:tc>
          <w:tcPr>
            <w:tcW w:w="1058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77116D">
        <w:trPr>
          <w:cantSplit/>
          <w:trHeight w:hRule="exact" w:val="2899"/>
        </w:trPr>
        <w:tc>
          <w:tcPr>
            <w:tcW w:w="1058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12BCB" w:rsidRDefault="00B35D1C" w:rsidP="00812BCB">
            <w:pPr>
              <w:spacing w:before="120"/>
              <w:rPr>
                <w:rFonts w:cs="Arial"/>
                <w:sz w:val="20"/>
                <w:szCs w:val="20"/>
              </w:rPr>
            </w:pPr>
            <w:r w:rsidRPr="00B35D1C">
              <w:rPr>
                <w:rFonts w:cs="Arial"/>
                <w:sz w:val="20"/>
                <w:szCs w:val="20"/>
              </w:rPr>
              <w:t xml:space="preserve">Appointment of three members to the </w:t>
            </w:r>
            <w:r w:rsidR="00812BCB">
              <w:rPr>
                <w:rFonts w:cs="Arial"/>
                <w:sz w:val="20"/>
                <w:szCs w:val="20"/>
              </w:rPr>
              <w:t>un</w:t>
            </w:r>
            <w:r w:rsidRPr="00B35D1C">
              <w:rPr>
                <w:rFonts w:cs="Arial"/>
                <w:sz w:val="20"/>
                <w:szCs w:val="20"/>
              </w:rPr>
              <w:t xml:space="preserve">scheduled vacancies on the </w:t>
            </w:r>
            <w:r w:rsidR="00812BCB">
              <w:rPr>
                <w:rFonts w:cs="Arial"/>
                <w:sz w:val="20"/>
                <w:szCs w:val="20"/>
              </w:rPr>
              <w:t xml:space="preserve">Behavioral Health Services Board, due to the recent resignations of Seth Dressler, James </w:t>
            </w:r>
            <w:proofErr w:type="spellStart"/>
            <w:r w:rsidR="00812BCB">
              <w:rPr>
                <w:rFonts w:cs="Arial"/>
                <w:sz w:val="20"/>
                <w:szCs w:val="20"/>
              </w:rPr>
              <w:t>Cavener</w:t>
            </w:r>
            <w:proofErr w:type="spellEnd"/>
            <w:r w:rsidR="00812BCB">
              <w:rPr>
                <w:rFonts w:cs="Arial"/>
                <w:sz w:val="20"/>
                <w:szCs w:val="20"/>
              </w:rPr>
              <w:t xml:space="preserve"> and Terrie </w:t>
            </w:r>
            <w:proofErr w:type="spellStart"/>
            <w:r w:rsidR="00812BCB">
              <w:rPr>
                <w:rFonts w:cs="Arial"/>
                <w:sz w:val="20"/>
                <w:szCs w:val="20"/>
              </w:rPr>
              <w:t>Berentsen</w:t>
            </w:r>
            <w:proofErr w:type="spellEnd"/>
            <w:r w:rsidRPr="00B35D1C">
              <w:rPr>
                <w:rFonts w:cs="Arial"/>
                <w:sz w:val="20"/>
                <w:szCs w:val="20"/>
              </w:rPr>
              <w:t xml:space="preserve">. The </w:t>
            </w:r>
            <w:r w:rsidR="00812BCB" w:rsidRPr="00812BCB">
              <w:rPr>
                <w:rFonts w:cs="Arial"/>
                <w:sz w:val="20"/>
                <w:szCs w:val="20"/>
              </w:rPr>
              <w:t>Behavioral Health Services Board, pursuant to Health and Safety Code 11805, 11964 and Welfare and Institutions Code 5604, meets the third Monday of the month and members serve three-year terms.</w:t>
            </w:r>
          </w:p>
          <w:p w:rsidR="00812BCB" w:rsidRDefault="00983EFE" w:rsidP="00812BCB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Three</w:t>
            </w:r>
            <w:r w:rsidR="00812BCB">
              <w:rPr>
                <w:rFonts w:cs="Arial"/>
                <w:sz w:val="20"/>
                <w:szCs w:val="20"/>
              </w:rPr>
              <w:t xml:space="preserve"> Notices of Vacancy were posted at the Clerk’s Office, Courthouse, Library branches, the County’s website and Press Releases were sent to the Siskiyou Daily and Southern Siskiyou Newspapers.</w:t>
            </w:r>
          </w:p>
          <w:p w:rsidR="00983EFE" w:rsidRDefault="00983EFE" w:rsidP="00812BCB">
            <w:pPr>
              <w:spacing w:before="120"/>
              <w:rPr>
                <w:rFonts w:cs="Arial"/>
                <w:sz w:val="20"/>
                <w:szCs w:val="20"/>
              </w:rPr>
            </w:pPr>
          </w:p>
          <w:p w:rsidR="00812BCB" w:rsidRPr="004D7BC7" w:rsidRDefault="00983EFE" w:rsidP="00812BCB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At the time the agenda worksheet was created, the Clerk’s Office </w:t>
            </w:r>
            <w:r w:rsidR="004D7BC7">
              <w:rPr>
                <w:rFonts w:cs="Arial"/>
                <w:sz w:val="20"/>
                <w:szCs w:val="20"/>
              </w:rPr>
              <w:t xml:space="preserve">had </w:t>
            </w:r>
            <w:r>
              <w:rPr>
                <w:rFonts w:cs="Arial"/>
                <w:sz w:val="20"/>
                <w:szCs w:val="20"/>
              </w:rPr>
              <w:t xml:space="preserve">received a recommendation from the Behavioral Health Services Board supporting appointment of Reverend Harold </w:t>
            </w:r>
            <w:proofErr w:type="spellStart"/>
            <w:r>
              <w:rPr>
                <w:rFonts w:cs="Arial"/>
                <w:sz w:val="20"/>
                <w:szCs w:val="20"/>
              </w:rPr>
              <w:t>Clinehens</w:t>
            </w:r>
            <w:proofErr w:type="spellEnd"/>
            <w:r>
              <w:rPr>
                <w:rFonts w:cs="Arial"/>
                <w:sz w:val="20"/>
                <w:szCs w:val="20"/>
              </w:rPr>
              <w:t>, Jr. to f</w:t>
            </w:r>
            <w:r w:rsidR="004D7BC7">
              <w:rPr>
                <w:rFonts w:cs="Arial"/>
                <w:sz w:val="20"/>
                <w:szCs w:val="20"/>
              </w:rPr>
              <w:t>ill a vacancy.</w:t>
            </w:r>
          </w:p>
        </w:tc>
      </w:tr>
      <w:tr w:rsidR="00B61B93" w:rsidRPr="00593663" w:rsidTr="00F36469">
        <w:trPr>
          <w:cantSplit/>
          <w:trHeight w:hRule="exact" w:val="334"/>
        </w:trPr>
        <w:tc>
          <w:tcPr>
            <w:tcW w:w="1058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F36469">
        <w:trPr>
          <w:cantSplit/>
          <w:trHeight w:hRule="exact" w:val="37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DC5D0E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4124FB">
              <w:rPr>
                <w:rFonts w:asciiTheme="minorHAnsi" w:hAnsiTheme="minorHAnsi"/>
                <w:sz w:val="18"/>
                <w:szCs w:val="18"/>
              </w:rPr>
            </w:r>
            <w:r w:rsidR="004124F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54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DC5D0E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DC5D0E">
              <w:rPr>
                <w:rFonts w:asciiTheme="minorHAnsi" w:hAnsiTheme="minorHAnsi"/>
                <w:sz w:val="18"/>
                <w:szCs w:val="18"/>
              </w:rPr>
            </w:r>
            <w:r w:rsidR="00DC5D0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DC5D0E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F36469">
        <w:trPr>
          <w:cantSplit/>
          <w:trHeight w:hRule="exact" w:val="361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DC5D0E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4124FB">
              <w:rPr>
                <w:rFonts w:asciiTheme="minorHAnsi" w:hAnsiTheme="minorHAnsi"/>
                <w:sz w:val="18"/>
                <w:szCs w:val="18"/>
              </w:rPr>
            </w:r>
            <w:r w:rsidR="004124F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954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F36469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DC5D0E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95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F36469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DC5D0E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DC5D0E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DC5D0E" w:rsidP="004242AC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DC5D0E" w:rsidP="004242AC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F36469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DC5D0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DC5D0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95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F36469">
        <w:trPr>
          <w:cantSplit/>
          <w:trHeight w:hRule="exact" w:val="334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DC5D0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DC5D0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495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F36469">
        <w:trPr>
          <w:cantSplit/>
          <w:trHeight w:hRule="exact" w:val="226"/>
        </w:trPr>
        <w:tc>
          <w:tcPr>
            <w:tcW w:w="1058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DC5D0E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4124FB">
              <w:rPr>
                <w:rFonts w:asciiTheme="minorHAnsi" w:hAnsiTheme="minorHAnsi"/>
                <w:sz w:val="18"/>
                <w:szCs w:val="18"/>
              </w:rPr>
            </w:r>
            <w:r w:rsidR="004124F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C5D0E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DC5D0E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4124FB">
              <w:rPr>
                <w:rFonts w:asciiTheme="minorHAnsi" w:hAnsiTheme="minorHAnsi"/>
                <w:sz w:val="18"/>
                <w:szCs w:val="18"/>
              </w:rPr>
            </w:r>
            <w:r w:rsidR="004124FB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C5D0E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F36469">
        <w:trPr>
          <w:cantSplit/>
          <w:trHeight w:hRule="exact" w:val="361"/>
        </w:trPr>
        <w:tc>
          <w:tcPr>
            <w:tcW w:w="1058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DC5D0E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DC5D0E" w:rsidRPr="009746DC">
              <w:rPr>
                <w:rFonts w:asciiTheme="minorHAnsi" w:hAnsiTheme="minorHAnsi"/>
                <w:sz w:val="18"/>
                <w:szCs w:val="18"/>
              </w:rPr>
            </w:r>
            <w:r w:rsidR="00DC5D0E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DC5D0E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F36469">
        <w:trPr>
          <w:cantSplit/>
          <w:trHeight w:hRule="exact" w:val="80"/>
        </w:trPr>
        <w:tc>
          <w:tcPr>
            <w:tcW w:w="1058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DC5D0E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</w:tr>
      <w:tr w:rsidR="00677610" w:rsidRPr="00593663" w:rsidTr="00F36469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24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DC5D0E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5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5"/>
          </w:p>
        </w:tc>
      </w:tr>
      <w:tr w:rsidR="00677610" w:rsidRPr="00593663" w:rsidTr="00F36469">
        <w:trPr>
          <w:cantSplit/>
          <w:trHeight w:hRule="exact" w:val="126"/>
        </w:trPr>
        <w:tc>
          <w:tcPr>
            <w:tcW w:w="1058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DC5D0E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6"/>
          </w:p>
        </w:tc>
      </w:tr>
      <w:tr w:rsidR="00677610" w:rsidRPr="00593663" w:rsidTr="00B06DF6">
        <w:trPr>
          <w:cantSplit/>
          <w:trHeight w:hRule="exact" w:val="469"/>
        </w:trPr>
        <w:tc>
          <w:tcPr>
            <w:tcW w:w="1058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77116D">
        <w:trPr>
          <w:cantSplit/>
          <w:trHeight w:hRule="exact" w:val="1180"/>
        </w:trPr>
        <w:tc>
          <w:tcPr>
            <w:tcW w:w="1058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B06DF6" w:rsidRDefault="00B06DF6" w:rsidP="00B06DF6">
            <w:pPr>
              <w:spacing w:before="120" w:after="120"/>
              <w:rPr>
                <w:rFonts w:cs="Arial"/>
                <w:sz w:val="22"/>
              </w:rPr>
            </w:pPr>
          </w:p>
          <w:p w:rsidR="00677610" w:rsidRPr="00B06DF6" w:rsidRDefault="00B06DF6" w:rsidP="00812BCB">
            <w:pPr>
              <w:spacing w:before="120" w:after="120"/>
              <w:rPr>
                <w:rFonts w:cs="Arial"/>
              </w:rPr>
            </w:pPr>
            <w:r w:rsidRPr="00B06DF6">
              <w:rPr>
                <w:rFonts w:cs="Arial"/>
                <w:sz w:val="22"/>
              </w:rPr>
              <w:t xml:space="preserve">Appoint three members to the </w:t>
            </w:r>
            <w:r w:rsidR="00812BCB">
              <w:rPr>
                <w:rFonts w:cs="Arial"/>
                <w:sz w:val="22"/>
              </w:rPr>
              <w:t>un</w:t>
            </w:r>
            <w:r w:rsidRPr="00B06DF6">
              <w:rPr>
                <w:rFonts w:cs="Arial"/>
                <w:sz w:val="22"/>
              </w:rPr>
              <w:t xml:space="preserve">scheduled vacancies on the </w:t>
            </w:r>
            <w:r w:rsidR="00812BCB">
              <w:rPr>
                <w:rFonts w:cs="Arial"/>
                <w:sz w:val="22"/>
              </w:rPr>
              <w:t>Behavioral Health Services Board with terms expiring December 31, 2018, December 31, 2019 and December 31, 2020.</w:t>
            </w:r>
          </w:p>
        </w:tc>
      </w:tr>
      <w:tr w:rsidR="00D62338" w:rsidRPr="00593663" w:rsidTr="00F36469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55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F36469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DC5D0E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55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F36469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DC5D0E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8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42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DC5D0E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9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9"/>
          </w:p>
        </w:tc>
      </w:tr>
      <w:tr w:rsidR="00645B7E" w:rsidRPr="00D62338" w:rsidTr="00F36469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DC5D0E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F36469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8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F36469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1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DC5D0E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69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DC5D0E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3"/>
          </w:p>
        </w:tc>
      </w:tr>
      <w:bookmarkEnd w:id="21"/>
      <w:tr w:rsidR="00D62338" w:rsidRPr="00D62338" w:rsidTr="00F36469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DC5D0E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55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DC5D0E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F36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36" w:right="1080" w:bottom="1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4FB" w:rsidRDefault="004124FB" w:rsidP="00983EFE">
      <w:r>
        <w:separator/>
      </w:r>
    </w:p>
  </w:endnote>
  <w:endnote w:type="continuationSeparator" w:id="0">
    <w:p w:rsidR="004124FB" w:rsidRDefault="004124FB" w:rsidP="0098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EFE" w:rsidRDefault="00983E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EFE" w:rsidRDefault="00983EF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EFE" w:rsidRDefault="00983E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4FB" w:rsidRDefault="004124FB" w:rsidP="00983EFE">
      <w:r>
        <w:separator/>
      </w:r>
    </w:p>
  </w:footnote>
  <w:footnote w:type="continuationSeparator" w:id="0">
    <w:p w:rsidR="004124FB" w:rsidRDefault="004124FB" w:rsidP="00983E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EFE" w:rsidRDefault="00983E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EFE" w:rsidRDefault="00983EF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EFE" w:rsidRDefault="00983E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64EBE"/>
    <w:rsid w:val="0007686D"/>
    <w:rsid w:val="00096E88"/>
    <w:rsid w:val="000A484E"/>
    <w:rsid w:val="000D6B91"/>
    <w:rsid w:val="001F3E19"/>
    <w:rsid w:val="00212F2B"/>
    <w:rsid w:val="002677F3"/>
    <w:rsid w:val="00270599"/>
    <w:rsid w:val="0029655A"/>
    <w:rsid w:val="00322AEA"/>
    <w:rsid w:val="0035119D"/>
    <w:rsid w:val="003761D4"/>
    <w:rsid w:val="00396C4B"/>
    <w:rsid w:val="004124FB"/>
    <w:rsid w:val="004200BE"/>
    <w:rsid w:val="004242AC"/>
    <w:rsid w:val="00441197"/>
    <w:rsid w:val="004433C6"/>
    <w:rsid w:val="00494AD9"/>
    <w:rsid w:val="004C3523"/>
    <w:rsid w:val="004D7BC7"/>
    <w:rsid w:val="00506225"/>
    <w:rsid w:val="00557998"/>
    <w:rsid w:val="00593663"/>
    <w:rsid w:val="005F35D7"/>
    <w:rsid w:val="00630A78"/>
    <w:rsid w:val="006331AA"/>
    <w:rsid w:val="00645B7E"/>
    <w:rsid w:val="00662F60"/>
    <w:rsid w:val="00677610"/>
    <w:rsid w:val="0077116D"/>
    <w:rsid w:val="00812BCB"/>
    <w:rsid w:val="00826428"/>
    <w:rsid w:val="008514F8"/>
    <w:rsid w:val="00877DC5"/>
    <w:rsid w:val="008A46B9"/>
    <w:rsid w:val="009042C7"/>
    <w:rsid w:val="009746DC"/>
    <w:rsid w:val="00983EFE"/>
    <w:rsid w:val="009A58CF"/>
    <w:rsid w:val="009B4DDF"/>
    <w:rsid w:val="00A1290D"/>
    <w:rsid w:val="00A14EC6"/>
    <w:rsid w:val="00A231FE"/>
    <w:rsid w:val="00A42C6B"/>
    <w:rsid w:val="00A7441D"/>
    <w:rsid w:val="00AB4ED4"/>
    <w:rsid w:val="00B020B9"/>
    <w:rsid w:val="00B06DF6"/>
    <w:rsid w:val="00B23455"/>
    <w:rsid w:val="00B35D1C"/>
    <w:rsid w:val="00B40269"/>
    <w:rsid w:val="00B4714F"/>
    <w:rsid w:val="00B61B93"/>
    <w:rsid w:val="00B744BC"/>
    <w:rsid w:val="00BA0BD7"/>
    <w:rsid w:val="00C040CE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C5D0E"/>
    <w:rsid w:val="00DF4076"/>
    <w:rsid w:val="00E66BAF"/>
    <w:rsid w:val="00EA12EF"/>
    <w:rsid w:val="00EE5C0A"/>
    <w:rsid w:val="00F36469"/>
    <w:rsid w:val="00F40862"/>
    <w:rsid w:val="00F637BF"/>
    <w:rsid w:val="00F664F2"/>
    <w:rsid w:val="00F734C0"/>
    <w:rsid w:val="00F9092E"/>
    <w:rsid w:val="00F91D19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83E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EFE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3E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EFE"/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83E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EFE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3E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EFE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Wendy Winningham</cp:lastModifiedBy>
  <cp:revision>7</cp:revision>
  <cp:lastPrinted>2018-04-16T21:54:00Z</cp:lastPrinted>
  <dcterms:created xsi:type="dcterms:W3CDTF">2018-03-28T18:09:00Z</dcterms:created>
  <dcterms:modified xsi:type="dcterms:W3CDTF">2018-04-16T22:01:00Z</dcterms:modified>
</cp:coreProperties>
</file>