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9018D6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<v:fill color2="#404040 [2429]" rotate="t" focusposition=".5,.5" focussize="" focus="100%" type="gradientRadial"/>
            <v:shadow on="t" color="#7f7f7f [1601]" opacity=".5" offset="6pt,-6pt"/>
            <v:textbox>
              <w:txbxContent>
                <w:p w:rsidR="00D55933" w:rsidRPr="009A58CF" w:rsidRDefault="00D55933" w:rsidP="00B4714F">
                  <w:pPr>
                    <w:pStyle w:val="Heading1"/>
                    <w:keepNext/>
                    <w:keepLines/>
                    <w:widowControl/>
                    <w:jc w:val="center"/>
                    <w:rPr>
                      <w:rFonts w:asciiTheme="minorHAnsi" w:hAnsiTheme="minorHAnsi" w:cs="Arial"/>
                      <w:b/>
                      <w:bCs/>
                      <w:color w:val="F2F2F2" w:themeColor="background1" w:themeShade="F2"/>
                      <w:sz w:val="36"/>
                      <w:szCs w:val="36"/>
                    </w:rPr>
                  </w:pPr>
                  <w:r w:rsidRPr="009A58CF">
                    <w:rPr>
                      <w:rFonts w:asciiTheme="minorHAnsi" w:hAnsiTheme="minorHAnsi" w:cs="Arial"/>
                      <w:b/>
                      <w:bCs/>
                      <w:color w:val="F2F2F2" w:themeColor="background1" w:themeShade="F2"/>
                      <w:sz w:val="36"/>
                      <w:szCs w:val="36"/>
                    </w:rPr>
                    <w:t>AGENDA WORKSHEET</w:t>
                  </w:r>
                </w:p>
                <w:p w:rsidR="00D55933" w:rsidRPr="00B4714F" w:rsidRDefault="00D55933" w:rsidP="00D7096F">
                  <w:pPr>
                    <w:rPr>
                      <w:rFonts w:asciiTheme="minorHAnsi" w:hAnsiTheme="minorHAnsi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cs="Arial"/>
          <w:b/>
          <w:bCs/>
          <w:noProof/>
          <w:sz w:val="22"/>
          <w:szCs w:val="22"/>
        </w:rPr>
        <w:pict>
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<v:textbox>
              <w:txbxContent>
                <w:p w:rsidR="00D55933" w:rsidRPr="00B4714F" w:rsidRDefault="00D55933" w:rsidP="00B4714F">
                  <w:pPr>
                    <w:jc w:val="right"/>
                    <w:rPr>
                      <w:rFonts w:asciiTheme="minorHAnsi" w:hAnsiTheme="minorHAnsi"/>
                      <w:b/>
                      <w:i/>
                    </w:rPr>
                  </w:pPr>
                  <w:r>
                    <w:rPr>
                      <w:rFonts w:asciiTheme="minorHAnsi" w:hAnsiTheme="minorHAnsi"/>
                      <w:b/>
                      <w:i/>
                    </w:rPr>
                    <w:t>Submit</w:t>
                  </w:r>
                  <w:r w:rsidRPr="00B4714F">
                    <w:rPr>
                      <w:rFonts w:asciiTheme="minorHAnsi" w:hAnsiTheme="minorHAnsi"/>
                      <w:b/>
                      <w:i/>
                    </w:rPr>
                    <w:t xml:space="preserve"> completed worksheet to:</w:t>
                  </w:r>
                </w:p>
                <w:p w:rsidR="00D55933" w:rsidRPr="00B4714F" w:rsidRDefault="00D55933" w:rsidP="00B4714F">
                  <w:pPr>
                    <w:jc w:val="right"/>
                    <w:rPr>
                      <w:rFonts w:asciiTheme="minorHAnsi" w:hAnsiTheme="minorHAnsi"/>
                      <w:i/>
                    </w:rPr>
                  </w:pPr>
                  <w:r w:rsidRPr="00B4714F">
                    <w:rPr>
                      <w:rFonts w:asciiTheme="minorHAnsi" w:hAnsiTheme="minorHAnsi"/>
                      <w:i/>
                    </w:rPr>
                    <w:t>Siskiyou County Clerk, 510 N Main St, Yreka, CA  96097</w:t>
                  </w:r>
                </w:p>
              </w:txbxContent>
            </v:textbox>
          </v:shape>
        </w:pic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32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461"/>
        <w:gridCol w:w="163"/>
        <w:gridCol w:w="26"/>
        <w:gridCol w:w="110"/>
        <w:gridCol w:w="287"/>
        <w:gridCol w:w="64"/>
        <w:gridCol w:w="297"/>
        <w:gridCol w:w="452"/>
        <w:gridCol w:w="174"/>
        <w:gridCol w:w="426"/>
        <w:gridCol w:w="440"/>
        <w:gridCol w:w="228"/>
        <w:gridCol w:w="144"/>
        <w:gridCol w:w="368"/>
        <w:gridCol w:w="436"/>
        <w:gridCol w:w="118"/>
        <w:gridCol w:w="14"/>
        <w:gridCol w:w="255"/>
        <w:gridCol w:w="81"/>
        <w:gridCol w:w="863"/>
        <w:gridCol w:w="106"/>
        <w:gridCol w:w="1105"/>
        <w:gridCol w:w="58"/>
        <w:gridCol w:w="452"/>
        <w:gridCol w:w="487"/>
        <w:gridCol w:w="148"/>
        <w:gridCol w:w="234"/>
        <w:gridCol w:w="306"/>
        <w:gridCol w:w="376"/>
        <w:gridCol w:w="74"/>
        <w:gridCol w:w="540"/>
        <w:gridCol w:w="552"/>
      </w:tblGrid>
      <w:tr w:rsidR="009A58CF" w:rsidRPr="00593663" w:rsidTr="0001198F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F37AF4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9018D6">
              <w:rPr>
                <w:rFonts w:asciiTheme="minorHAnsi" w:hAnsiTheme="minorHAnsi"/>
                <w:b/>
                <w:sz w:val="20"/>
                <w:szCs w:val="20"/>
              </w:rPr>
            </w:r>
            <w:r w:rsidR="009018D6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F37AF4" w:rsidP="0004180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4180E">
              <w:rPr>
                <w:rFonts w:asciiTheme="minorHAnsi" w:hAnsiTheme="minorHAnsi"/>
                <w:b/>
                <w:noProof/>
                <w:sz w:val="20"/>
                <w:szCs w:val="20"/>
              </w:rPr>
              <w:t>N/A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F37AF4" w:rsidP="009018D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018D6">
              <w:rPr>
                <w:rFonts w:asciiTheme="minorHAnsi" w:hAnsiTheme="minorHAnsi"/>
                <w:b/>
                <w:sz w:val="20"/>
                <w:szCs w:val="20"/>
              </w:rPr>
              <w:t xml:space="preserve">May </w:t>
            </w:r>
            <w:r w:rsidR="003A6BDC">
              <w:rPr>
                <w:rFonts w:asciiTheme="minorHAnsi" w:hAnsiTheme="minorHAnsi"/>
                <w:b/>
                <w:noProof/>
                <w:sz w:val="20"/>
                <w:szCs w:val="20"/>
              </w:rPr>
              <w:t>1</w:t>
            </w:r>
            <w:r w:rsidR="009018D6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, </w:t>
            </w:r>
            <w:r w:rsidR="003A6BDC">
              <w:rPr>
                <w:rFonts w:asciiTheme="minorHAnsi" w:hAnsiTheme="minorHAnsi"/>
                <w:b/>
                <w:noProof/>
                <w:sz w:val="20"/>
                <w:szCs w:val="20"/>
              </w:rPr>
              <w:t>2018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01198F">
        <w:trPr>
          <w:trHeight w:val="264"/>
        </w:trPr>
        <w:tc>
          <w:tcPr>
            <w:tcW w:w="10328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01198F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593663" w:rsidRDefault="00F37AF4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9018D6">
              <w:rPr>
                <w:rFonts w:asciiTheme="minorHAnsi" w:hAnsiTheme="minorHAnsi"/>
                <w:b/>
                <w:sz w:val="20"/>
                <w:szCs w:val="20"/>
              </w:rPr>
            </w:r>
            <w:r w:rsidR="009018D6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734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01198F">
        <w:trPr>
          <w:trHeight w:val="272"/>
        </w:trPr>
        <w:tc>
          <w:tcPr>
            <w:tcW w:w="294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F37AF4" w:rsidP="009018D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018D6" w:rsidRPr="009018D6">
              <w:rPr>
                <w:rFonts w:asciiTheme="minorHAnsi" w:hAnsiTheme="minorHAnsi"/>
                <w:b/>
                <w:sz w:val="20"/>
                <w:szCs w:val="20"/>
              </w:rPr>
              <w:t>Sarah Collard, Ph.D., Director of Health and Human Services</w:t>
            </w:r>
            <w:r w:rsidR="009018D6">
              <w:rPr>
                <w:rFonts w:asciiTheme="minorHAnsi" w:hAnsiTheme="minorHAnsi"/>
                <w:b/>
                <w:sz w:val="20"/>
                <w:szCs w:val="20"/>
              </w:rPr>
              <w:t xml:space="preserve"> Agency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8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F37AF4" w:rsidP="009018D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018D6" w:rsidRPr="009018D6">
              <w:rPr>
                <w:rFonts w:asciiTheme="minorHAnsi" w:hAnsiTheme="minorHAnsi"/>
                <w:b/>
                <w:noProof/>
                <w:sz w:val="20"/>
                <w:szCs w:val="20"/>
              </w:rPr>
              <w:t>530-841-4816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01198F">
        <w:trPr>
          <w:trHeight w:val="328"/>
        </w:trPr>
        <w:tc>
          <w:tcPr>
            <w:tcW w:w="12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085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F37AF4" w:rsidP="001A40A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A40AC">
              <w:rPr>
                <w:rFonts w:asciiTheme="minorHAnsi" w:hAnsiTheme="minorHAnsi"/>
                <w:b/>
                <w:sz w:val="20"/>
                <w:szCs w:val="20"/>
              </w:rPr>
              <w:t>2060 Campus Drive</w:t>
            </w:r>
            <w:r w:rsidR="002531E3">
              <w:rPr>
                <w:rFonts w:asciiTheme="minorHAnsi" w:hAnsiTheme="minorHAnsi"/>
                <w:b/>
                <w:noProof/>
                <w:sz w:val="20"/>
                <w:szCs w:val="20"/>
              </w:rPr>
              <w:t>, Yreka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01198F">
        <w:trPr>
          <w:trHeight w:val="304"/>
        </w:trPr>
        <w:tc>
          <w:tcPr>
            <w:tcW w:w="251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1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F37AF4" w:rsidP="009018D6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018D6" w:rsidRPr="009018D6">
              <w:rPr>
                <w:rFonts w:asciiTheme="minorHAnsi" w:hAnsiTheme="minorHAnsi"/>
                <w:b/>
                <w:sz w:val="20"/>
                <w:szCs w:val="20"/>
              </w:rPr>
              <w:t>Sarah Collard, Ph.D., Director of Health and Human Services</w:t>
            </w:r>
            <w:r w:rsidR="009018D6">
              <w:rPr>
                <w:rFonts w:asciiTheme="minorHAnsi" w:hAnsiTheme="minorHAnsi"/>
                <w:b/>
                <w:sz w:val="20"/>
                <w:szCs w:val="20"/>
              </w:rPr>
              <w:t xml:space="preserve"> Agency</w:t>
            </w:r>
            <w:bookmarkStart w:id="8" w:name="_GoBack"/>
            <w:bookmarkEnd w:id="8"/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01198F">
        <w:trPr>
          <w:trHeight w:val="272"/>
        </w:trPr>
        <w:tc>
          <w:tcPr>
            <w:tcW w:w="10328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01198F">
        <w:trPr>
          <w:cantSplit/>
          <w:trHeight w:hRule="exact" w:val="2674"/>
        </w:trPr>
        <w:tc>
          <w:tcPr>
            <w:tcW w:w="103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33" w:rsidRDefault="00F37AF4" w:rsidP="00D55933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3377B" w:rsidRPr="00D3377B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D55933">
              <w:rPr>
                <w:rFonts w:asciiTheme="minorHAnsi" w:hAnsiTheme="minorHAnsi"/>
                <w:noProof/>
                <w:sz w:val="20"/>
                <w:szCs w:val="20"/>
              </w:rPr>
              <w:t xml:space="preserve">Contract Addendum </w:t>
            </w:r>
            <w:r w:rsidR="00F3552F">
              <w:rPr>
                <w:rFonts w:asciiTheme="minorHAnsi" w:hAnsiTheme="minorHAnsi"/>
                <w:noProof/>
                <w:sz w:val="20"/>
                <w:szCs w:val="20"/>
              </w:rPr>
              <w:t>8</w:t>
            </w:r>
            <w:r w:rsidR="00D55933">
              <w:rPr>
                <w:rFonts w:asciiTheme="minorHAnsi" w:hAnsiTheme="minorHAnsi"/>
                <w:noProof/>
                <w:sz w:val="20"/>
                <w:szCs w:val="20"/>
              </w:rPr>
              <w:t xml:space="preserve"> - Language Line Services, Inc. FY 1</w:t>
            </w:r>
            <w:r w:rsidR="003A6BDC">
              <w:rPr>
                <w:rFonts w:asciiTheme="minorHAnsi" w:hAnsiTheme="minorHAnsi"/>
                <w:noProof/>
                <w:sz w:val="20"/>
                <w:szCs w:val="20"/>
              </w:rPr>
              <w:t>8/19</w:t>
            </w:r>
            <w:r w:rsidR="00D55933">
              <w:rPr>
                <w:rFonts w:asciiTheme="minorHAnsi" w:hAnsiTheme="minorHAnsi"/>
                <w:noProof/>
                <w:sz w:val="20"/>
                <w:szCs w:val="20"/>
              </w:rPr>
              <w:t xml:space="preserve"> and 1</w:t>
            </w:r>
            <w:r w:rsidR="003A6BDC">
              <w:rPr>
                <w:rFonts w:asciiTheme="minorHAnsi" w:hAnsiTheme="minorHAnsi"/>
                <w:noProof/>
                <w:sz w:val="20"/>
                <w:szCs w:val="20"/>
              </w:rPr>
              <w:t>9/20</w:t>
            </w:r>
          </w:p>
          <w:p w:rsidR="00877DC5" w:rsidRPr="00E66BAF" w:rsidRDefault="00D55933" w:rsidP="003A6BD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D55933">
              <w:rPr>
                <w:rFonts w:asciiTheme="minorHAnsi" w:hAnsiTheme="minorHAnsi"/>
                <w:noProof/>
                <w:sz w:val="20"/>
                <w:szCs w:val="20"/>
              </w:rPr>
              <w:t>The Siskiyou County Health &amp; Human Services Agency is requesting approval on Addendum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3A6BDC">
              <w:rPr>
                <w:rFonts w:asciiTheme="minorHAnsi" w:hAnsiTheme="minorHAnsi"/>
                <w:noProof/>
                <w:sz w:val="20"/>
                <w:szCs w:val="20"/>
              </w:rPr>
              <w:t>8</w:t>
            </w:r>
            <w:r w:rsidRPr="00D55933">
              <w:rPr>
                <w:rFonts w:asciiTheme="minorHAnsi" w:hAnsiTheme="minorHAnsi"/>
                <w:noProof/>
                <w:sz w:val="20"/>
                <w:szCs w:val="20"/>
              </w:rPr>
              <w:t xml:space="preserve"> to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the Contract for Services </w:t>
            </w:r>
            <w:r w:rsidRPr="00D55933">
              <w:rPr>
                <w:rFonts w:asciiTheme="minorHAnsi" w:hAnsiTheme="minorHAnsi"/>
                <w:noProof/>
                <w:sz w:val="20"/>
                <w:szCs w:val="20"/>
              </w:rPr>
              <w:t xml:space="preserve"> executed on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October</w:t>
            </w:r>
            <w:r w:rsidRPr="00D55933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Pr="00D55933">
              <w:rPr>
                <w:rFonts w:asciiTheme="minorHAnsi" w:hAnsiTheme="minorHAnsi"/>
                <w:noProof/>
                <w:sz w:val="20"/>
                <w:szCs w:val="20"/>
              </w:rPr>
              <w:t>5, 201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1</w:t>
            </w:r>
            <w:r w:rsidRPr="00D55933">
              <w:rPr>
                <w:rFonts w:asciiTheme="minorHAnsi" w:hAnsiTheme="minorHAnsi"/>
                <w:noProof/>
                <w:sz w:val="20"/>
                <w:szCs w:val="20"/>
              </w:rPr>
              <w:t>. The purpose of the addendum is to extend the term to June 30, 20</w:t>
            </w:r>
            <w:r w:rsidR="003A6BDC">
              <w:rPr>
                <w:rFonts w:asciiTheme="minorHAnsi" w:hAnsiTheme="minorHAnsi"/>
                <w:noProof/>
                <w:sz w:val="20"/>
                <w:szCs w:val="20"/>
              </w:rPr>
              <w:t>20</w:t>
            </w:r>
            <w:r w:rsidRPr="00D55933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and</w:t>
            </w:r>
            <w:r w:rsidRPr="00D55933">
              <w:rPr>
                <w:rFonts w:asciiTheme="minorHAnsi" w:hAnsiTheme="minorHAnsi"/>
                <w:noProof/>
                <w:sz w:val="20"/>
                <w:szCs w:val="20"/>
              </w:rPr>
              <w:t xml:space="preserve"> increase the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amount of compensation payable under contract by $</w:t>
            </w:r>
            <w:r w:rsidR="00DB1776">
              <w:rPr>
                <w:rFonts w:asciiTheme="minorHAnsi" w:hAnsiTheme="minorHAnsi"/>
                <w:noProof/>
                <w:sz w:val="20"/>
                <w:szCs w:val="20"/>
              </w:rPr>
              <w:t>12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,000.00 </w:t>
            </w:r>
            <w:r w:rsidR="00DB1776">
              <w:rPr>
                <w:rFonts w:asciiTheme="minorHAnsi" w:hAnsiTheme="minorHAnsi"/>
                <w:noProof/>
                <w:sz w:val="20"/>
                <w:szCs w:val="20"/>
              </w:rPr>
              <w:t xml:space="preserve">($6,000.00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per Fiscal Year</w:t>
            </w:r>
            <w:r w:rsidR="00DB1776">
              <w:rPr>
                <w:rFonts w:asciiTheme="minorHAnsi" w:hAnsiTheme="minorHAnsi"/>
                <w:noProof/>
                <w:sz w:val="20"/>
                <w:szCs w:val="20"/>
              </w:rPr>
              <w:t>)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for the two year</w:t>
            </w:r>
            <w:r w:rsidR="00DB1776">
              <w:rPr>
                <w:rFonts w:asciiTheme="minorHAnsi" w:hAnsiTheme="minorHAnsi"/>
                <w:noProof/>
                <w:sz w:val="20"/>
                <w:szCs w:val="20"/>
              </w:rPr>
              <w:t xml:space="preserve"> extension of the contract ter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m</w:t>
            </w:r>
            <w:r w:rsidRPr="00D55933"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  <w:r w:rsidR="002531E3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DB1776">
              <w:rPr>
                <w:rFonts w:asciiTheme="minorHAnsi" w:hAnsiTheme="minorHAnsi"/>
                <w:noProof/>
                <w:sz w:val="20"/>
                <w:szCs w:val="20"/>
              </w:rPr>
              <w:t>New total not-to-exceed amount for total term of the Contract is $</w:t>
            </w:r>
            <w:r w:rsidR="003A6BDC">
              <w:rPr>
                <w:rFonts w:asciiTheme="minorHAnsi" w:hAnsiTheme="minorHAnsi"/>
                <w:noProof/>
                <w:sz w:val="20"/>
                <w:szCs w:val="20"/>
              </w:rPr>
              <w:t>47</w:t>
            </w:r>
            <w:r w:rsidR="00DB1776">
              <w:rPr>
                <w:rFonts w:asciiTheme="minorHAnsi" w:hAnsiTheme="minorHAnsi"/>
                <w:noProof/>
                <w:sz w:val="20"/>
                <w:szCs w:val="20"/>
              </w:rPr>
              <w:t xml:space="preserve">,600. </w:t>
            </w:r>
            <w:r w:rsidR="00F37AF4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01198F">
        <w:trPr>
          <w:cantSplit/>
          <w:trHeight w:hRule="exact" w:val="334"/>
        </w:trPr>
        <w:tc>
          <w:tcPr>
            <w:tcW w:w="10328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Fiscal Impact:</w:t>
            </w:r>
          </w:p>
        </w:tc>
      </w:tr>
      <w:tr w:rsidR="00096E88" w:rsidRPr="00593663" w:rsidTr="0001198F">
        <w:trPr>
          <w:cantSplit/>
          <w:trHeight w:hRule="exact" w:val="36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6E88" w:rsidRDefault="00096E88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Default="00F37AF4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9018D6">
              <w:rPr>
                <w:rFonts w:asciiTheme="minorHAnsi" w:hAnsiTheme="minorHAnsi"/>
                <w:b/>
                <w:sz w:val="20"/>
                <w:szCs w:val="20"/>
              </w:rPr>
            </w:r>
            <w:r w:rsidR="009018D6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66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Pr="00B61B93" w:rsidRDefault="00096E88" w:rsidP="00B61B93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(Skip to Recommended Motion)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Pr="00096E88" w:rsidRDefault="00096E88" w:rsidP="00096E8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E88" w:rsidRPr="004C3523" w:rsidRDefault="00F37AF4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1" w:name="Check5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9018D6">
              <w:rPr>
                <w:rFonts w:asciiTheme="minorHAnsi" w:hAnsiTheme="minorHAnsi"/>
                <w:sz w:val="18"/>
                <w:szCs w:val="18"/>
              </w:rPr>
            </w:r>
            <w:r w:rsidR="009018D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769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6E88" w:rsidRPr="00B61B93" w:rsidRDefault="00096E88" w:rsidP="00096E88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(Complete the Information Below)</w:t>
            </w:r>
          </w:p>
        </w:tc>
      </w:tr>
      <w:tr w:rsidR="00C040CE" w:rsidRPr="00593663" w:rsidTr="0001198F">
        <w:trPr>
          <w:cantSplit/>
          <w:trHeight w:val="315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40CE" w:rsidRPr="00270599" w:rsidRDefault="00C040C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7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40CE" w:rsidRPr="00270599" w:rsidRDefault="00F37AF4" w:rsidP="001A40A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A40AC">
              <w:rPr>
                <w:rFonts w:asciiTheme="minorHAnsi" w:hAnsiTheme="minorHAnsi"/>
                <w:noProof/>
                <w:sz w:val="18"/>
                <w:szCs w:val="18"/>
              </w:rPr>
              <w:t>2120/2122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40CE" w:rsidRPr="00270599" w:rsidRDefault="00C040C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40CE" w:rsidRPr="00270599" w:rsidRDefault="00C040CE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22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40CE" w:rsidRPr="00270599" w:rsidRDefault="00F37AF4" w:rsidP="00463D87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A40AC">
              <w:rPr>
                <w:rFonts w:asciiTheme="minorHAnsi" w:hAnsiTheme="minorHAnsi"/>
                <w:noProof/>
                <w:sz w:val="18"/>
                <w:szCs w:val="18"/>
              </w:rPr>
              <w:t xml:space="preserve">Human Services / </w:t>
            </w:r>
            <w:r w:rsidR="00463D87">
              <w:rPr>
                <w:rFonts w:asciiTheme="minorHAnsi" w:hAnsiTheme="minorHAnsi"/>
                <w:noProof/>
                <w:sz w:val="18"/>
                <w:szCs w:val="18"/>
              </w:rPr>
              <w:t>Mental Health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1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40CE" w:rsidRPr="00096E88" w:rsidRDefault="00C040CE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0CE" w:rsidRPr="00593663" w:rsidTr="0001198F">
        <w:trPr>
          <w:cantSplit/>
          <w:trHeight w:hRule="exact" w:val="361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Org.: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F37AF4" w:rsidP="00463D87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63D87">
              <w:rPr>
                <w:rFonts w:asciiTheme="minorHAnsi" w:hAnsiTheme="minorHAnsi"/>
                <w:noProof/>
                <w:sz w:val="18"/>
                <w:szCs w:val="18"/>
              </w:rPr>
              <w:t>501010</w:t>
            </w:r>
            <w:r w:rsidR="003A6BDC">
              <w:rPr>
                <w:rFonts w:asciiTheme="minorHAnsi" w:hAnsiTheme="minorHAnsi"/>
                <w:noProof/>
                <w:sz w:val="18"/>
                <w:szCs w:val="18"/>
              </w:rPr>
              <w:t>/401030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2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F37AF4" w:rsidP="00463D87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63D87">
              <w:rPr>
                <w:rFonts w:asciiTheme="minorHAnsi" w:hAnsiTheme="minorHAnsi"/>
                <w:noProof/>
                <w:sz w:val="18"/>
                <w:szCs w:val="18"/>
              </w:rPr>
              <w:t>Human Services / MH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1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0CE" w:rsidRPr="00593663" w:rsidTr="0001198F">
        <w:trPr>
          <w:cantSplit/>
          <w:trHeight w:hRule="exact" w:val="361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F37AF4" w:rsidP="00463D87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63D87">
              <w:rPr>
                <w:rFonts w:asciiTheme="minorHAnsi" w:hAnsiTheme="minorHAnsi"/>
                <w:noProof/>
                <w:sz w:val="18"/>
                <w:szCs w:val="18"/>
              </w:rPr>
              <w:t>723000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2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F37AF4" w:rsidP="00463D87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63D87">
              <w:rPr>
                <w:rFonts w:asciiTheme="minorHAnsi" w:hAnsiTheme="minorHAnsi"/>
                <w:noProof/>
                <w:sz w:val="18"/>
                <w:szCs w:val="18"/>
              </w:rPr>
              <w:t xml:space="preserve">Professional/Specialized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16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45B7E" w:rsidRPr="00593663" w:rsidTr="00BE7717">
        <w:trPr>
          <w:cantSplit/>
          <w:trHeight w:hRule="exact" w:val="361"/>
        </w:trPr>
        <w:tc>
          <w:tcPr>
            <w:tcW w:w="159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0599" w:rsidRPr="00270599" w:rsidRDefault="0027059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Activity Code:</w:t>
            </w:r>
          </w:p>
        </w:tc>
        <w:tc>
          <w:tcPr>
            <w:tcW w:w="1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599" w:rsidRPr="00270599" w:rsidRDefault="00F37AF4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599" w:rsidRPr="00270599" w:rsidRDefault="0027059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0599" w:rsidRPr="00270599" w:rsidRDefault="0027059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3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599" w:rsidRPr="00270599" w:rsidRDefault="00F37AF4" w:rsidP="003A6B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63D87">
              <w:rPr>
                <w:rFonts w:asciiTheme="minorHAnsi" w:hAnsiTheme="minorHAnsi"/>
                <w:noProof/>
                <w:sz w:val="18"/>
                <w:szCs w:val="18"/>
              </w:rPr>
              <w:t>$</w:t>
            </w:r>
            <w:r w:rsidR="003A6BDC">
              <w:rPr>
                <w:rFonts w:asciiTheme="minorHAnsi" w:hAnsiTheme="minorHAnsi"/>
                <w:noProof/>
                <w:sz w:val="18"/>
                <w:szCs w:val="18"/>
              </w:rPr>
              <w:t>47</w:t>
            </w:r>
            <w:r w:rsidR="00463D87">
              <w:rPr>
                <w:rFonts w:asciiTheme="minorHAnsi" w:hAnsiTheme="minorHAnsi"/>
                <w:noProof/>
                <w:sz w:val="18"/>
                <w:szCs w:val="18"/>
              </w:rPr>
              <w:t>,600.00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2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0599" w:rsidRPr="00270599" w:rsidRDefault="00270599" w:rsidP="0001198F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Local </w:t>
            </w:r>
            <w:r w:rsidR="00645B7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1198F">
              <w:rPr>
                <w:rFonts w:asciiTheme="minorHAnsi" w:hAnsiTheme="minorHAnsi"/>
                <w:sz w:val="18"/>
                <w:szCs w:val="18"/>
              </w:rPr>
              <w:t>Preference Purcha</w:t>
            </w:r>
            <w:r w:rsidR="00CE42D0">
              <w:rPr>
                <w:rFonts w:asciiTheme="minorHAnsi" w:hAnsiTheme="minorHAnsi"/>
                <w:sz w:val="18"/>
                <w:szCs w:val="18"/>
              </w:rPr>
              <w:t>se</w:t>
            </w:r>
            <w:r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599" w:rsidRPr="00096E88" w:rsidRDefault="00270599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599" w:rsidRPr="00096E88" w:rsidRDefault="00F37AF4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9018D6">
              <w:rPr>
                <w:rFonts w:asciiTheme="minorHAnsi" w:hAnsiTheme="minorHAnsi"/>
                <w:sz w:val="20"/>
                <w:szCs w:val="20"/>
              </w:rPr>
            </w:r>
            <w:r w:rsidR="009018D6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70599" w:rsidRPr="00096E88" w:rsidRDefault="0027059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0599" w:rsidRPr="00096E88" w:rsidRDefault="00F37AF4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1" w:name="Check7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9018D6">
              <w:rPr>
                <w:rFonts w:asciiTheme="minorHAnsi" w:hAnsiTheme="minorHAnsi"/>
                <w:sz w:val="20"/>
                <w:szCs w:val="20"/>
              </w:rPr>
            </w:r>
            <w:r w:rsidR="009018D6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1"/>
          </w:p>
        </w:tc>
      </w:tr>
      <w:tr w:rsidR="00270599" w:rsidRPr="00593663" w:rsidTr="0001198F">
        <w:trPr>
          <w:cantSplit/>
          <w:trHeight w:hRule="exact" w:val="361"/>
        </w:trPr>
        <w:tc>
          <w:tcPr>
            <w:tcW w:w="10328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599" w:rsidRPr="00270599" w:rsidRDefault="00270599" w:rsidP="00270599">
            <w:pPr>
              <w:spacing w:before="12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For Contracts </w:t>
            </w:r>
            <w:r w:rsidRPr="00270599">
              <w:rPr>
                <w:rFonts w:asciiTheme="minorHAnsi" w:hAnsiTheme="minorHAnsi"/>
                <w:sz w:val="18"/>
                <w:szCs w:val="18"/>
              </w:rPr>
              <w:t xml:space="preserve">– </w:t>
            </w:r>
            <w:r w:rsidRPr="00270599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</w:p>
        </w:tc>
      </w:tr>
      <w:tr w:rsidR="00677610" w:rsidRPr="00593663" w:rsidTr="0001198F">
        <w:trPr>
          <w:cantSplit/>
          <w:trHeight w:hRule="exact" w:val="361"/>
        </w:trPr>
        <w:tc>
          <w:tcPr>
            <w:tcW w:w="10328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10" w:rsidRDefault="00F37AF4" w:rsidP="00463D87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63D87">
              <w:rPr>
                <w:rFonts w:asciiTheme="minorHAnsi" w:hAnsiTheme="minorHAnsi"/>
                <w:sz w:val="20"/>
                <w:szCs w:val="20"/>
              </w:rPr>
              <w:t>Existing Master Contract between vendor and State of California.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</w:tr>
      <w:tr w:rsidR="00677610" w:rsidRPr="00593663" w:rsidTr="0001198F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798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7610" w:rsidRDefault="00F37AF4" w:rsidP="00463D87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63D87">
              <w:rPr>
                <w:rFonts w:asciiTheme="minorHAnsi" w:hAnsiTheme="minorHAnsi"/>
                <w:sz w:val="20"/>
                <w:szCs w:val="20"/>
              </w:rPr>
              <w:t> </w:t>
            </w:r>
            <w:r w:rsidR="00463D87">
              <w:rPr>
                <w:rFonts w:asciiTheme="minorHAnsi" w:hAnsiTheme="minorHAnsi"/>
                <w:sz w:val="20"/>
                <w:szCs w:val="20"/>
              </w:rPr>
              <w:t> </w:t>
            </w:r>
            <w:r w:rsidR="00463D87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</w:tr>
      <w:tr w:rsidR="00677610" w:rsidRPr="00593663" w:rsidTr="0001198F">
        <w:trPr>
          <w:cantSplit/>
          <w:trHeight w:hRule="exact" w:val="361"/>
        </w:trPr>
        <w:tc>
          <w:tcPr>
            <w:tcW w:w="10328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10" w:rsidRDefault="00F37AF4" w:rsidP="00DB177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B1776">
              <w:rPr>
                <w:rFonts w:asciiTheme="minorHAnsi" w:hAnsiTheme="minorHAnsi"/>
                <w:sz w:val="20"/>
                <w:szCs w:val="20"/>
              </w:rPr>
              <w:t> </w:t>
            </w:r>
            <w:r w:rsidR="00DB1776">
              <w:rPr>
                <w:rFonts w:asciiTheme="minorHAnsi" w:hAnsiTheme="minorHAnsi"/>
                <w:sz w:val="20"/>
                <w:szCs w:val="20"/>
              </w:rPr>
              <w:t> </w:t>
            </w:r>
            <w:r w:rsidR="00DB1776">
              <w:rPr>
                <w:rFonts w:asciiTheme="minorHAnsi" w:hAnsiTheme="minorHAnsi"/>
                <w:sz w:val="20"/>
                <w:szCs w:val="20"/>
              </w:rPr>
              <w:t> </w:t>
            </w:r>
            <w:r w:rsidR="00DB1776">
              <w:rPr>
                <w:rFonts w:asciiTheme="minorHAnsi" w:hAnsiTheme="minorHAnsi"/>
                <w:sz w:val="20"/>
                <w:szCs w:val="20"/>
              </w:rPr>
              <w:t> </w:t>
            </w:r>
            <w:r w:rsidR="00DB1776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4"/>
          </w:p>
        </w:tc>
      </w:tr>
      <w:tr w:rsidR="00677610" w:rsidRPr="00593663" w:rsidTr="0001198F">
        <w:trPr>
          <w:cantSplit/>
          <w:trHeight w:hRule="exact" w:val="460"/>
        </w:trPr>
        <w:tc>
          <w:tcPr>
            <w:tcW w:w="10328" w:type="dxa"/>
            <w:gridSpan w:val="3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01198F">
        <w:trPr>
          <w:cantSplit/>
          <w:trHeight w:hRule="exact" w:val="1554"/>
        </w:trPr>
        <w:tc>
          <w:tcPr>
            <w:tcW w:w="10328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610" w:rsidRPr="00E66BAF" w:rsidRDefault="00F37AF4" w:rsidP="003A6BDC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93737F">
              <w:rPr>
                <w:rFonts w:asciiTheme="minorHAnsi" w:hAnsiTheme="minorHAnsi"/>
              </w:rPr>
              <w:t>T</w:t>
            </w:r>
            <w:r w:rsidR="0093737F" w:rsidRPr="0093737F">
              <w:rPr>
                <w:rFonts w:asciiTheme="minorHAnsi" w:hAnsiTheme="minorHAnsi"/>
                <w:noProof/>
              </w:rPr>
              <w:t>hat the Honorable Board of Supervisors</w:t>
            </w:r>
            <w:r w:rsidR="00463D87">
              <w:rPr>
                <w:rFonts w:asciiTheme="minorHAnsi" w:hAnsiTheme="minorHAnsi"/>
                <w:noProof/>
              </w:rPr>
              <w:t xml:space="preserve"> approve</w:t>
            </w:r>
            <w:r w:rsidR="003D4D28">
              <w:rPr>
                <w:rFonts w:asciiTheme="minorHAnsi" w:hAnsiTheme="minorHAnsi"/>
                <w:noProof/>
              </w:rPr>
              <w:t xml:space="preserve"> and the Chair</w:t>
            </w:r>
            <w:r w:rsidR="00463D87">
              <w:rPr>
                <w:rFonts w:asciiTheme="minorHAnsi" w:hAnsiTheme="minorHAnsi"/>
                <w:noProof/>
              </w:rPr>
              <w:t xml:space="preserve"> sign this Addendum </w:t>
            </w:r>
            <w:r w:rsidR="003A6BDC">
              <w:rPr>
                <w:rFonts w:asciiTheme="minorHAnsi" w:hAnsiTheme="minorHAnsi"/>
                <w:noProof/>
              </w:rPr>
              <w:t>8</w:t>
            </w:r>
            <w:r w:rsidR="00463D87">
              <w:rPr>
                <w:rFonts w:asciiTheme="minorHAnsi" w:hAnsiTheme="minorHAnsi"/>
                <w:noProof/>
              </w:rPr>
              <w:t xml:space="preserve"> to Contract for Services b</w:t>
            </w:r>
            <w:r w:rsidR="0093737F">
              <w:rPr>
                <w:rFonts w:asciiTheme="minorHAnsi" w:hAnsiTheme="minorHAnsi"/>
                <w:noProof/>
              </w:rPr>
              <w:t>etween the County of Siskiyou</w:t>
            </w:r>
            <w:r w:rsidR="00463D87">
              <w:rPr>
                <w:rFonts w:asciiTheme="minorHAnsi" w:hAnsiTheme="minorHAnsi"/>
                <w:noProof/>
              </w:rPr>
              <w:t xml:space="preserve"> and Language Line Services, Inc.</w:t>
            </w:r>
            <w:r w:rsidR="0093737F" w:rsidRPr="0093737F">
              <w:rPr>
                <w:rFonts w:asciiTheme="minorHAnsi" w:hAnsiTheme="minorHAnsi"/>
                <w:noProof/>
              </w:rPr>
              <w:t xml:space="preserve"> </w:t>
            </w:r>
            <w:r w:rsidR="003A6BDC">
              <w:rPr>
                <w:rFonts w:asciiTheme="minorHAnsi" w:hAnsiTheme="minorHAnsi"/>
                <w:noProof/>
              </w:rPr>
              <w:t>to extend</w:t>
            </w:r>
            <w:r w:rsidR="0093737F" w:rsidRPr="0093737F">
              <w:rPr>
                <w:rFonts w:asciiTheme="minorHAnsi" w:hAnsiTheme="minorHAnsi"/>
                <w:noProof/>
              </w:rPr>
              <w:t xml:space="preserve"> the term </w:t>
            </w:r>
            <w:r w:rsidR="00DB1776">
              <w:rPr>
                <w:rFonts w:asciiTheme="minorHAnsi" w:hAnsiTheme="minorHAnsi"/>
                <w:noProof/>
              </w:rPr>
              <w:t>through</w:t>
            </w:r>
            <w:r w:rsidR="00463D87">
              <w:rPr>
                <w:rFonts w:asciiTheme="minorHAnsi" w:hAnsiTheme="minorHAnsi"/>
                <w:noProof/>
              </w:rPr>
              <w:t xml:space="preserve"> June</w:t>
            </w:r>
            <w:r w:rsidR="0093737F">
              <w:rPr>
                <w:rFonts w:asciiTheme="minorHAnsi" w:hAnsiTheme="minorHAnsi"/>
                <w:noProof/>
              </w:rPr>
              <w:t xml:space="preserve"> 30, 20</w:t>
            </w:r>
            <w:r w:rsidR="003A6BDC">
              <w:rPr>
                <w:rFonts w:asciiTheme="minorHAnsi" w:hAnsiTheme="minorHAnsi"/>
                <w:noProof/>
              </w:rPr>
              <w:t>20</w:t>
            </w:r>
            <w:r w:rsidR="00DB1776">
              <w:rPr>
                <w:rFonts w:asciiTheme="minorHAnsi" w:hAnsiTheme="minorHAnsi"/>
                <w:noProof/>
              </w:rPr>
              <w:t xml:space="preserve"> with a total not-to-exceed amount of $</w:t>
            </w:r>
            <w:r w:rsidR="003A6BDC">
              <w:rPr>
                <w:rFonts w:asciiTheme="minorHAnsi" w:hAnsiTheme="minorHAnsi"/>
                <w:noProof/>
              </w:rPr>
              <w:t>47</w:t>
            </w:r>
            <w:r w:rsidR="00DB1776">
              <w:rPr>
                <w:rFonts w:asciiTheme="minorHAnsi" w:hAnsiTheme="minorHAnsi"/>
                <w:noProof/>
              </w:rPr>
              <w:t>,600.00</w:t>
            </w:r>
            <w:r w:rsidR="00D3377B">
              <w:rPr>
                <w:rFonts w:asciiTheme="minorHAnsi" w:hAnsiTheme="minorHAnsi"/>
                <w:noProof/>
              </w:rPr>
              <w:t xml:space="preserve">.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5"/>
          </w:p>
        </w:tc>
      </w:tr>
      <w:tr w:rsidR="00D62338" w:rsidRPr="00593663" w:rsidTr="0001198F">
        <w:trPr>
          <w:cantSplit/>
          <w:trHeight w:hRule="exact" w:val="408"/>
        </w:trPr>
        <w:tc>
          <w:tcPr>
            <w:tcW w:w="4677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01" w:type="dxa"/>
            <w:gridSpan w:val="1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01198F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1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:rsidR="0007686D" w:rsidRPr="00E66BAF" w:rsidRDefault="00F37AF4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01" w:type="dxa"/>
            <w:gridSpan w:val="1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01198F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left w:val="single" w:sz="6" w:space="0" w:color="auto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1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3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269" w:rsidRPr="00B40269" w:rsidRDefault="00F37AF4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064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269" w:rsidRPr="0007686D" w:rsidRDefault="00BE7717" w:rsidP="000D6B91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166" w:type="dxa"/>
            <w:gridSpan w:val="3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:rsidR="00B40269" w:rsidRPr="00645B7E" w:rsidRDefault="00F37AF4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tr w:rsidR="00645B7E" w:rsidRPr="00D62338" w:rsidTr="0001198F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1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B40269" w:rsidRPr="00D62338" w:rsidRDefault="00F37AF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66" w:type="dxa"/>
            <w:gridSpan w:val="3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01198F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left w:val="single" w:sz="6" w:space="0" w:color="auto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1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3"/>
            <w:vMerge/>
            <w:tcBorders>
              <w:left w:val="single" w:sz="6" w:space="0" w:color="auto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01198F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30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7686D" w:rsidRPr="00D62338" w:rsidRDefault="00F37AF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1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right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438" w:type="dxa"/>
            <w:gridSpan w:val="1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07686D" w:rsidRPr="00645B7E" w:rsidRDefault="00F37AF4" w:rsidP="00463D87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63D87">
              <w:rPr>
                <w:rFonts w:asciiTheme="minorHAnsi" w:hAnsiTheme="minorHAnsi"/>
                <w:noProof/>
                <w:sz w:val="18"/>
                <w:szCs w:val="18"/>
              </w:rPr>
              <w:t>Send 1 original to David Hawks at 818 S. Main in Yreka.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2"/>
          </w:p>
        </w:tc>
      </w:tr>
      <w:bookmarkEnd w:id="30"/>
      <w:tr w:rsidR="00D62338" w:rsidRPr="00D62338" w:rsidTr="0001198F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1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2338" w:rsidRPr="00D62338" w:rsidRDefault="00F37AF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3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350" w:type="dxa"/>
            <w:gridSpan w:val="3"/>
            <w:vMerge/>
            <w:tcBorders>
              <w:left w:val="single" w:sz="6" w:space="0" w:color="auto"/>
              <w:bottom w:val="nil"/>
              <w:right w:val="nil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01" w:type="dxa"/>
            <w:gridSpan w:val="1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338" w:rsidRPr="00D62338" w:rsidRDefault="00F37AF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4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4"/>
          </w:p>
        </w:tc>
      </w:tr>
    </w:tbl>
    <w:p w:rsidR="00B4714F" w:rsidRPr="00B4714F" w:rsidRDefault="00B4714F" w:rsidP="00645B7E">
      <w:pPr>
        <w:rPr>
          <w:rFonts w:asciiTheme="minorHAnsi" w:hAnsiTheme="minorHAnsi"/>
          <w:b/>
          <w:sz w:val="22"/>
          <w:szCs w:val="22"/>
        </w:rPr>
      </w:pPr>
    </w:p>
    <w:p w:rsidR="00B4714F" w:rsidRDefault="00A14EC6" w:rsidP="00B4714F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B4714F">
        <w:rPr>
          <w:rFonts w:asciiTheme="minorHAnsi" w:hAnsiTheme="minorHAnsi"/>
          <w:b/>
          <w:i/>
          <w:sz w:val="20"/>
          <w:szCs w:val="20"/>
        </w:rPr>
        <w:t xml:space="preserve">NOTE:  For consideration for placement on the agenda, the original agenda worksheet and backup material </w:t>
      </w:r>
    </w:p>
    <w:p w:rsidR="00B4714F" w:rsidRDefault="00A14EC6" w:rsidP="00B4714F">
      <w:pPr>
        <w:jc w:val="center"/>
        <w:rPr>
          <w:rFonts w:asciiTheme="minorHAnsi" w:hAnsiTheme="minorHAnsi"/>
          <w:b/>
          <w:i/>
          <w:sz w:val="20"/>
          <w:szCs w:val="20"/>
        </w:rPr>
      </w:pPr>
      <w:proofErr w:type="gramStart"/>
      <w:r w:rsidRPr="00B4714F">
        <w:rPr>
          <w:rFonts w:asciiTheme="minorHAnsi" w:hAnsiTheme="minorHAnsi"/>
          <w:b/>
          <w:i/>
          <w:sz w:val="20"/>
          <w:szCs w:val="20"/>
        </w:rPr>
        <w:t>must</w:t>
      </w:r>
      <w:proofErr w:type="gramEnd"/>
      <w:r w:rsidRPr="00B4714F">
        <w:rPr>
          <w:rFonts w:asciiTheme="minorHAnsi" w:hAnsiTheme="minorHAnsi"/>
          <w:b/>
          <w:i/>
          <w:sz w:val="20"/>
          <w:szCs w:val="20"/>
        </w:rPr>
        <w:t xml:space="preserve"> be submitted directly to the Board Clerk (after reviewing signatures have been obtained) by </w:t>
      </w:r>
    </w:p>
    <w:p w:rsidR="00E66BAF" w:rsidRDefault="00A14EC6" w:rsidP="00B4714F">
      <w:pPr>
        <w:jc w:val="center"/>
        <w:rPr>
          <w:rFonts w:asciiTheme="minorHAnsi" w:hAnsiTheme="minorHAnsi"/>
          <w:b/>
          <w:i/>
          <w:sz w:val="20"/>
          <w:szCs w:val="20"/>
        </w:rPr>
      </w:pPr>
      <w:r w:rsidRPr="00B4714F">
        <w:rPr>
          <w:rFonts w:asciiTheme="minorHAnsi" w:hAnsiTheme="minorHAnsi"/>
          <w:b/>
          <w:i/>
          <w:sz w:val="20"/>
          <w:szCs w:val="20"/>
        </w:rPr>
        <w:lastRenderedPageBreak/>
        <w:t xml:space="preserve">12:00 p.m. on the Wednesday </w:t>
      </w:r>
      <w:r w:rsidR="00B4714F">
        <w:rPr>
          <w:rFonts w:asciiTheme="minorHAnsi" w:hAnsiTheme="minorHAnsi"/>
          <w:b/>
          <w:i/>
          <w:sz w:val="20"/>
          <w:szCs w:val="20"/>
        </w:rPr>
        <w:t xml:space="preserve">prior to </w:t>
      </w:r>
      <w:r w:rsidRPr="00B4714F">
        <w:rPr>
          <w:rFonts w:asciiTheme="minorHAnsi" w:hAnsiTheme="minorHAnsi"/>
          <w:b/>
          <w:i/>
          <w:sz w:val="20"/>
          <w:szCs w:val="20"/>
        </w:rPr>
        <w:t>the Board Meeting.</w:t>
      </w:r>
    </w:p>
    <w:p w:rsidR="00A14EC6" w:rsidRPr="00E66BAF" w:rsidRDefault="00E66BAF" w:rsidP="00E66BAF">
      <w:pPr>
        <w:rPr>
          <w:rFonts w:asciiTheme="minorHAnsi" w:hAnsiTheme="minorHAnsi"/>
          <w:b/>
          <w:i/>
          <w:sz w:val="12"/>
          <w:szCs w:val="12"/>
        </w:rPr>
      </w:pPr>
      <w:r w:rsidRPr="00E66BAF">
        <w:rPr>
          <w:rFonts w:asciiTheme="minorHAnsi" w:hAnsiTheme="minorHAnsi"/>
          <w:sz w:val="12"/>
          <w:szCs w:val="12"/>
        </w:rPr>
        <w:t>Revised 12/22/14</w:t>
      </w:r>
      <w:r w:rsidR="00A14EC6" w:rsidRPr="00E66BAF">
        <w:rPr>
          <w:rFonts w:asciiTheme="minorHAnsi" w:hAnsiTheme="minorHAnsi"/>
          <w:b/>
          <w:i/>
          <w:sz w:val="12"/>
          <w:szCs w:val="12"/>
        </w:rPr>
        <w:t xml:space="preserve">  </w:t>
      </w:r>
    </w:p>
    <w:sectPr w:rsidR="00A14EC6" w:rsidRPr="00E66BAF" w:rsidSect="00A14EC6">
      <w:pgSz w:w="12240" w:h="15840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ocumentProtection w:edit="forms" w:enforcement="1" w:cryptProviderType="rsaFull" w:cryptAlgorithmClass="hash" w:cryptAlgorithmType="typeAny" w:cryptAlgorithmSid="4" w:cryptSpinCount="100000" w:hash="gwXPnBQRQMsP1xOPG94+qPPBDuY=" w:salt="nhex99Jfxpa9Aiw3+/9Abw=="/>
  <w:defaultTabStop w:val="720"/>
  <w:characterSpacingControl w:val="doNotCompress"/>
  <w:compat>
    <w:compatSetting w:name="compatibilityMode" w:uri="http://schemas.microsoft.com/office/word" w:val="12"/>
  </w:compat>
  <w:rsids>
    <w:rsidRoot w:val="00D7096F"/>
    <w:rsid w:val="0001198F"/>
    <w:rsid w:val="0004180E"/>
    <w:rsid w:val="0007686D"/>
    <w:rsid w:val="00096E88"/>
    <w:rsid w:val="000A484E"/>
    <w:rsid w:val="000D6B91"/>
    <w:rsid w:val="000E2E92"/>
    <w:rsid w:val="001A40AC"/>
    <w:rsid w:val="002531E3"/>
    <w:rsid w:val="00270599"/>
    <w:rsid w:val="0035119D"/>
    <w:rsid w:val="003761D4"/>
    <w:rsid w:val="003A6BDC"/>
    <w:rsid w:val="003D4D28"/>
    <w:rsid w:val="004200BE"/>
    <w:rsid w:val="00441197"/>
    <w:rsid w:val="00463D87"/>
    <w:rsid w:val="004C3523"/>
    <w:rsid w:val="00545C6B"/>
    <w:rsid w:val="00557998"/>
    <w:rsid w:val="00586606"/>
    <w:rsid w:val="00593663"/>
    <w:rsid w:val="006331AA"/>
    <w:rsid w:val="00645B7E"/>
    <w:rsid w:val="00662F60"/>
    <w:rsid w:val="00677610"/>
    <w:rsid w:val="008514F8"/>
    <w:rsid w:val="00877DC5"/>
    <w:rsid w:val="009018D6"/>
    <w:rsid w:val="0093737F"/>
    <w:rsid w:val="009A58CF"/>
    <w:rsid w:val="00A12A63"/>
    <w:rsid w:val="00A14EC6"/>
    <w:rsid w:val="00A42C6B"/>
    <w:rsid w:val="00AB4ED4"/>
    <w:rsid w:val="00B40269"/>
    <w:rsid w:val="00B4714F"/>
    <w:rsid w:val="00B61B93"/>
    <w:rsid w:val="00B744BC"/>
    <w:rsid w:val="00BE7717"/>
    <w:rsid w:val="00C040CE"/>
    <w:rsid w:val="00C15D0D"/>
    <w:rsid w:val="00C8022D"/>
    <w:rsid w:val="00CA4F55"/>
    <w:rsid w:val="00CA51DF"/>
    <w:rsid w:val="00CE42D0"/>
    <w:rsid w:val="00D07DC0"/>
    <w:rsid w:val="00D11FB8"/>
    <w:rsid w:val="00D3377B"/>
    <w:rsid w:val="00D55933"/>
    <w:rsid w:val="00D62338"/>
    <w:rsid w:val="00D7096F"/>
    <w:rsid w:val="00DB1776"/>
    <w:rsid w:val="00DF4076"/>
    <w:rsid w:val="00E66BAF"/>
    <w:rsid w:val="00EA12EF"/>
    <w:rsid w:val="00F3552F"/>
    <w:rsid w:val="00F37AF4"/>
    <w:rsid w:val="00F40862"/>
    <w:rsid w:val="00F5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273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David Hawks</cp:lastModifiedBy>
  <cp:revision>4</cp:revision>
  <cp:lastPrinted>2016-06-08T23:04:00Z</cp:lastPrinted>
  <dcterms:created xsi:type="dcterms:W3CDTF">2018-04-05T16:00:00Z</dcterms:created>
  <dcterms:modified xsi:type="dcterms:W3CDTF">2018-04-20T20:01:00Z</dcterms:modified>
</cp:coreProperties>
</file>