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A05" w:rsidRDefault="00A81A05" w:rsidP="00C25D07">
      <w:pPr>
        <w:spacing w:after="0"/>
        <w:rPr>
          <w:rFonts w:ascii="Times New Roman" w:hAnsi="Times New Roman" w:cs="Times New Roman"/>
        </w:rPr>
      </w:pPr>
    </w:p>
    <w:p w:rsidR="00C25D07" w:rsidRPr="00C25D07" w:rsidRDefault="00C25D07" w:rsidP="00C25D07">
      <w:pPr>
        <w:spacing w:after="0"/>
        <w:rPr>
          <w:rFonts w:ascii="Times New Roman" w:hAnsi="Times New Roman" w:cs="Times New Roman"/>
        </w:rPr>
      </w:pPr>
      <w:r w:rsidRPr="00C25D07">
        <w:rPr>
          <w:rFonts w:ascii="Times New Roman" w:hAnsi="Times New Roman" w:cs="Times New Roman"/>
        </w:rPr>
        <w:t>November 07, 2017</w:t>
      </w:r>
    </w:p>
    <w:p w:rsidR="00C25D07" w:rsidRPr="00C25D07" w:rsidRDefault="00C25D07" w:rsidP="00C25D07">
      <w:pPr>
        <w:spacing w:after="0"/>
        <w:rPr>
          <w:rFonts w:ascii="Times New Roman" w:hAnsi="Times New Roman" w:cs="Times New Roman"/>
        </w:rPr>
      </w:pPr>
    </w:p>
    <w:p w:rsidR="00C25D07" w:rsidRPr="00C25D07" w:rsidRDefault="00C25D07" w:rsidP="00C25D07">
      <w:pPr>
        <w:spacing w:after="0"/>
        <w:rPr>
          <w:rFonts w:ascii="Times New Roman" w:hAnsi="Times New Roman" w:cs="Times New Roman"/>
        </w:rPr>
      </w:pPr>
      <w:r w:rsidRPr="00C25D07">
        <w:rPr>
          <w:rFonts w:ascii="Times New Roman" w:hAnsi="Times New Roman" w:cs="Times New Roman"/>
        </w:rPr>
        <w:t>Shasta Valley Resource Conservation District</w:t>
      </w:r>
    </w:p>
    <w:p w:rsidR="00C25D07" w:rsidRPr="00C25D07" w:rsidRDefault="00C25D07" w:rsidP="00C25D07">
      <w:pPr>
        <w:spacing w:after="0"/>
        <w:rPr>
          <w:rFonts w:ascii="Times New Roman" w:hAnsi="Times New Roman" w:cs="Times New Roman"/>
        </w:rPr>
      </w:pPr>
      <w:r w:rsidRPr="00C25D07">
        <w:rPr>
          <w:rFonts w:ascii="Times New Roman" w:hAnsi="Times New Roman" w:cs="Times New Roman"/>
        </w:rPr>
        <w:t>215 Executive Court, Suite A</w:t>
      </w:r>
    </w:p>
    <w:p w:rsidR="00C25D07" w:rsidRPr="00C25D07" w:rsidRDefault="00C25D07" w:rsidP="00C25D07">
      <w:pPr>
        <w:spacing w:after="0"/>
        <w:rPr>
          <w:rFonts w:ascii="Times New Roman" w:hAnsi="Times New Roman" w:cs="Times New Roman"/>
        </w:rPr>
      </w:pPr>
      <w:r w:rsidRPr="00C25D07">
        <w:rPr>
          <w:rFonts w:ascii="Times New Roman" w:hAnsi="Times New Roman" w:cs="Times New Roman"/>
        </w:rPr>
        <w:t>Yreka, CA 96097</w:t>
      </w:r>
    </w:p>
    <w:p w:rsidR="00C25D07" w:rsidRPr="00C25D07" w:rsidRDefault="00C25D07" w:rsidP="00C25D07">
      <w:pPr>
        <w:spacing w:after="0"/>
        <w:rPr>
          <w:rFonts w:ascii="Times New Roman" w:hAnsi="Times New Roman" w:cs="Times New Roman"/>
        </w:rPr>
      </w:pPr>
    </w:p>
    <w:p w:rsidR="00C25D07" w:rsidRPr="00C25D07" w:rsidRDefault="00C25D07" w:rsidP="00C25D07">
      <w:pPr>
        <w:spacing w:after="0"/>
        <w:rPr>
          <w:rFonts w:ascii="Times New Roman" w:hAnsi="Times New Roman" w:cs="Times New Roman"/>
          <w:b/>
        </w:rPr>
      </w:pPr>
      <w:r w:rsidRPr="00C25D07">
        <w:rPr>
          <w:rFonts w:ascii="Times New Roman" w:hAnsi="Times New Roman" w:cs="Times New Roman"/>
          <w:b/>
        </w:rPr>
        <w:t>Subject: Shasta Valley Resource Conservation District Grant Application</w:t>
      </w:r>
    </w:p>
    <w:p w:rsidR="00C25D07" w:rsidRPr="00C25D07" w:rsidRDefault="00C25D07" w:rsidP="00C25D07">
      <w:pPr>
        <w:spacing w:after="0"/>
        <w:rPr>
          <w:rFonts w:ascii="Times New Roman" w:hAnsi="Times New Roman" w:cs="Times New Roman"/>
        </w:rPr>
      </w:pPr>
    </w:p>
    <w:p w:rsidR="00650E38" w:rsidRPr="00C25D07" w:rsidRDefault="00650E38">
      <w:pPr>
        <w:rPr>
          <w:rFonts w:ascii="Times New Roman" w:hAnsi="Times New Roman" w:cs="Times New Roman"/>
        </w:rPr>
      </w:pPr>
      <w:r w:rsidRPr="00C25D07">
        <w:rPr>
          <w:rFonts w:ascii="Times New Roman" w:hAnsi="Times New Roman" w:cs="Times New Roman"/>
        </w:rPr>
        <w:t>To Whom It May Concern:</w:t>
      </w:r>
    </w:p>
    <w:p w:rsidR="00650E38" w:rsidRPr="00C25D07" w:rsidRDefault="00650E38">
      <w:pPr>
        <w:rPr>
          <w:rFonts w:ascii="Times New Roman" w:hAnsi="Times New Roman" w:cs="Times New Roman"/>
        </w:rPr>
      </w:pPr>
      <w:r w:rsidRPr="00C25D07">
        <w:rPr>
          <w:rFonts w:ascii="Times New Roman" w:hAnsi="Times New Roman" w:cs="Times New Roman"/>
        </w:rPr>
        <w:t>The Siskiyou County Flood Control and Water Conservation District</w:t>
      </w:r>
      <w:r w:rsidR="00C25D07" w:rsidRPr="00C25D07">
        <w:rPr>
          <w:rFonts w:ascii="Times New Roman" w:hAnsi="Times New Roman" w:cs="Times New Roman"/>
        </w:rPr>
        <w:t xml:space="preserve"> (District)</w:t>
      </w:r>
      <w:r w:rsidRPr="00C25D07">
        <w:rPr>
          <w:rFonts w:ascii="Times New Roman" w:hAnsi="Times New Roman" w:cs="Times New Roman"/>
        </w:rPr>
        <w:t xml:space="preserve"> is submitting this letter as the Groundwater Sustainability Agency for the Shasta Valley Groundwater Basin, which is designated as a medium priority basin under the Sustainable Groundwater Management Act.</w:t>
      </w:r>
    </w:p>
    <w:p w:rsidR="00650E38" w:rsidRPr="00C25D07" w:rsidRDefault="00650E38">
      <w:pPr>
        <w:rPr>
          <w:rFonts w:ascii="Times New Roman" w:hAnsi="Times New Roman" w:cs="Times New Roman"/>
        </w:rPr>
      </w:pPr>
      <w:r w:rsidRPr="00C25D07">
        <w:rPr>
          <w:rFonts w:ascii="Times New Roman" w:hAnsi="Times New Roman" w:cs="Times New Roman"/>
        </w:rPr>
        <w:t>The Shasta Valley Resource Conservation District</w:t>
      </w:r>
      <w:r w:rsidR="00C25D07" w:rsidRPr="00C25D07">
        <w:rPr>
          <w:rFonts w:ascii="Times New Roman" w:hAnsi="Times New Roman" w:cs="Times New Roman"/>
        </w:rPr>
        <w:t xml:space="preserve"> (Shasta Valley RCD)</w:t>
      </w:r>
      <w:r w:rsidRPr="00C25D07">
        <w:rPr>
          <w:rFonts w:ascii="Times New Roman" w:hAnsi="Times New Roman" w:cs="Times New Roman"/>
        </w:rPr>
        <w:t xml:space="preserve"> approached Siskiyou County Natural Resources staff and the Chair of the District to discuss their intent to apply for grant funding under the Sustainable Groundwater Planning Grant Program</w:t>
      </w:r>
      <w:r w:rsidR="00A81A05">
        <w:rPr>
          <w:rFonts w:ascii="Times New Roman" w:hAnsi="Times New Roman" w:cs="Times New Roman"/>
        </w:rPr>
        <w:t>. The grant funding for which they are applying would fund certain activities to</w:t>
      </w:r>
      <w:r w:rsidRPr="00C25D07">
        <w:rPr>
          <w:rFonts w:ascii="Times New Roman" w:hAnsi="Times New Roman" w:cs="Times New Roman"/>
        </w:rPr>
        <w:t xml:space="preserve"> help inform the Groundwater Sustainability Planning Process</w:t>
      </w:r>
      <w:r w:rsidR="00C25D07" w:rsidRPr="00C25D07">
        <w:rPr>
          <w:rFonts w:ascii="Times New Roman" w:hAnsi="Times New Roman" w:cs="Times New Roman"/>
        </w:rPr>
        <w:t xml:space="preserve"> for the Shasta Valley Groundwater Basin</w:t>
      </w:r>
      <w:r w:rsidRPr="00C25D07">
        <w:rPr>
          <w:rFonts w:ascii="Times New Roman" w:hAnsi="Times New Roman" w:cs="Times New Roman"/>
        </w:rPr>
        <w:t>. The Dist</w:t>
      </w:r>
      <w:r w:rsidR="00C25D07" w:rsidRPr="00C25D07">
        <w:rPr>
          <w:rFonts w:ascii="Times New Roman" w:hAnsi="Times New Roman" w:cs="Times New Roman"/>
        </w:rPr>
        <w:t>rict</w:t>
      </w:r>
      <w:r w:rsidRPr="00C25D07">
        <w:rPr>
          <w:rFonts w:ascii="Times New Roman" w:hAnsi="Times New Roman" w:cs="Times New Roman"/>
        </w:rPr>
        <w:t xml:space="preserve"> is supportive of the Shasta Valley RCD applying for grant funding for the following specific activities</w:t>
      </w:r>
      <w:r w:rsidR="00C25D07" w:rsidRPr="00C25D07">
        <w:rPr>
          <w:rFonts w:ascii="Times New Roman" w:hAnsi="Times New Roman" w:cs="Times New Roman"/>
        </w:rPr>
        <w:t>, which would be beneficial in groundwater planning</w:t>
      </w:r>
      <w:r w:rsidRPr="00C25D07">
        <w:rPr>
          <w:rFonts w:ascii="Times New Roman" w:hAnsi="Times New Roman" w:cs="Times New Roman"/>
        </w:rPr>
        <w:t>:</w:t>
      </w:r>
    </w:p>
    <w:p w:rsidR="00650E38" w:rsidRPr="00C25D07" w:rsidRDefault="00650E38" w:rsidP="00650E38">
      <w:pPr>
        <w:pStyle w:val="ListParagraph"/>
        <w:numPr>
          <w:ilvl w:val="0"/>
          <w:numId w:val="1"/>
        </w:numPr>
        <w:rPr>
          <w:rFonts w:ascii="Times New Roman" w:hAnsi="Times New Roman" w:cs="Times New Roman"/>
        </w:rPr>
      </w:pPr>
      <w:r w:rsidRPr="00C25D07">
        <w:rPr>
          <w:rFonts w:ascii="Times New Roman" w:hAnsi="Times New Roman" w:cs="Times New Roman"/>
        </w:rPr>
        <w:t>Conduct piezometer transect studies adjacent to high priority gaining stream reaches;</w:t>
      </w:r>
    </w:p>
    <w:p w:rsidR="00650E38" w:rsidRPr="00C25D07" w:rsidRDefault="00650E38" w:rsidP="00650E38">
      <w:pPr>
        <w:pStyle w:val="ListParagraph"/>
        <w:numPr>
          <w:ilvl w:val="0"/>
          <w:numId w:val="1"/>
        </w:numPr>
        <w:rPr>
          <w:rFonts w:ascii="Times New Roman" w:hAnsi="Times New Roman" w:cs="Times New Roman"/>
        </w:rPr>
      </w:pPr>
      <w:r w:rsidRPr="00C25D07">
        <w:rPr>
          <w:rFonts w:ascii="Times New Roman" w:hAnsi="Times New Roman" w:cs="Times New Roman"/>
        </w:rPr>
        <w:t xml:space="preserve">Expanding use of continuously recording water level sensor </w:t>
      </w:r>
      <w:r w:rsidRPr="00C25D07">
        <w:rPr>
          <w:rFonts w:ascii="Times New Roman" w:hAnsi="Times New Roman" w:cs="Times New Roman"/>
          <w:i/>
        </w:rPr>
        <w:t>(with landowner consent and cooperation);</w:t>
      </w:r>
    </w:p>
    <w:p w:rsidR="00650E38" w:rsidRPr="00C25D07" w:rsidRDefault="00F63CE5" w:rsidP="00650E38">
      <w:pPr>
        <w:pStyle w:val="ListParagraph"/>
        <w:numPr>
          <w:ilvl w:val="0"/>
          <w:numId w:val="1"/>
        </w:numPr>
        <w:rPr>
          <w:rFonts w:ascii="Times New Roman" w:hAnsi="Times New Roman" w:cs="Times New Roman"/>
        </w:rPr>
      </w:pPr>
      <w:r w:rsidRPr="00C25D07">
        <w:rPr>
          <w:rFonts w:ascii="Times New Roman" w:hAnsi="Times New Roman" w:cs="Times New Roman"/>
        </w:rPr>
        <w:t>Conduct aquifer performance testing in alluvial and fractured rock;</w:t>
      </w:r>
    </w:p>
    <w:p w:rsidR="00650E38" w:rsidRPr="00C25D07" w:rsidRDefault="00650E38" w:rsidP="00650E38">
      <w:pPr>
        <w:pStyle w:val="ListParagraph"/>
        <w:numPr>
          <w:ilvl w:val="0"/>
          <w:numId w:val="1"/>
        </w:numPr>
        <w:rPr>
          <w:rFonts w:ascii="Times New Roman" w:hAnsi="Times New Roman" w:cs="Times New Roman"/>
        </w:rPr>
      </w:pPr>
      <w:r w:rsidRPr="00C25D07">
        <w:rPr>
          <w:rFonts w:ascii="Times New Roman" w:hAnsi="Times New Roman" w:cs="Times New Roman"/>
        </w:rPr>
        <w:t>Install additional precipitation stations on the Shasta Valley floor;</w:t>
      </w:r>
    </w:p>
    <w:p w:rsidR="00650E38" w:rsidRPr="00C25D07" w:rsidRDefault="00650E38" w:rsidP="00650E38">
      <w:pPr>
        <w:pStyle w:val="ListParagraph"/>
        <w:numPr>
          <w:ilvl w:val="0"/>
          <w:numId w:val="1"/>
        </w:numPr>
        <w:rPr>
          <w:rFonts w:ascii="Times New Roman" w:hAnsi="Times New Roman" w:cs="Times New Roman"/>
        </w:rPr>
      </w:pPr>
      <w:r w:rsidRPr="00C25D07">
        <w:rPr>
          <w:rFonts w:ascii="Times New Roman" w:hAnsi="Times New Roman" w:cs="Times New Roman"/>
        </w:rPr>
        <w:t>Install continuous snow water equivalent sensors at existing snow measurement stations.</w:t>
      </w:r>
    </w:p>
    <w:p w:rsidR="00F63CE5" w:rsidRPr="00C25D07" w:rsidRDefault="00F63CE5" w:rsidP="00F63CE5">
      <w:pPr>
        <w:rPr>
          <w:rFonts w:ascii="Times New Roman" w:hAnsi="Times New Roman" w:cs="Times New Roman"/>
        </w:rPr>
      </w:pPr>
      <w:r w:rsidRPr="00C25D07">
        <w:rPr>
          <w:rFonts w:ascii="Times New Roman" w:hAnsi="Times New Roman" w:cs="Times New Roman"/>
        </w:rPr>
        <w:t xml:space="preserve">We recognize that the Shasta Valley RCD is refining the details of the above work, and that grant funding is only available to those activities that occur within the Shasta Valley Groundwater Basin. We request that if the Shasta </w:t>
      </w:r>
      <w:r w:rsidR="00C25D07" w:rsidRPr="00C25D07">
        <w:rPr>
          <w:rFonts w:ascii="Times New Roman" w:hAnsi="Times New Roman" w:cs="Times New Roman"/>
        </w:rPr>
        <w:t xml:space="preserve">Valley </w:t>
      </w:r>
      <w:r w:rsidRPr="00C25D07">
        <w:rPr>
          <w:rFonts w:ascii="Times New Roman" w:hAnsi="Times New Roman" w:cs="Times New Roman"/>
        </w:rPr>
        <w:t xml:space="preserve">RCD performs the above work that that information be provide to the District to benefit the groundwater planning process. </w:t>
      </w:r>
    </w:p>
    <w:p w:rsidR="00C25D07" w:rsidRDefault="00C25D07" w:rsidP="00F63CE5">
      <w:pPr>
        <w:rPr>
          <w:rFonts w:ascii="Times New Roman" w:hAnsi="Times New Roman" w:cs="Times New Roman"/>
        </w:rPr>
      </w:pPr>
      <w:r w:rsidRPr="00C25D07">
        <w:rPr>
          <w:rFonts w:ascii="Times New Roman" w:hAnsi="Times New Roman" w:cs="Times New Roman"/>
        </w:rPr>
        <w:t xml:space="preserve">If you have any questions, please free to contact Elizabeth Nielsen, Natural Resources Policy Specialist at </w:t>
      </w:r>
      <w:hyperlink r:id="rId8" w:history="1">
        <w:r w:rsidRPr="00C25D07">
          <w:rPr>
            <w:rStyle w:val="Hyperlink"/>
            <w:rFonts w:ascii="Times New Roman" w:hAnsi="Times New Roman" w:cs="Times New Roman"/>
          </w:rPr>
          <w:t>enielsen@co.siskiyou.ca.us</w:t>
        </w:r>
      </w:hyperlink>
      <w:r w:rsidRPr="00C25D07">
        <w:rPr>
          <w:rFonts w:ascii="Times New Roman" w:hAnsi="Times New Roman" w:cs="Times New Roman"/>
        </w:rPr>
        <w:t xml:space="preserve"> or 530-842-8012</w:t>
      </w:r>
      <w:r>
        <w:rPr>
          <w:rFonts w:ascii="Times New Roman" w:hAnsi="Times New Roman" w:cs="Times New Roman"/>
        </w:rPr>
        <w:t>.</w:t>
      </w:r>
    </w:p>
    <w:p w:rsidR="00A81A05" w:rsidRDefault="00C25D07" w:rsidP="00C25D07">
      <w:pPr>
        <w:spacing w:line="240" w:lineRule="auto"/>
        <w:rPr>
          <w:rFonts w:ascii="Times New Roman" w:hAnsi="Times New Roman" w:cs="Times New Roman"/>
          <w:sz w:val="23"/>
          <w:szCs w:val="23"/>
        </w:rPr>
        <w:sectPr w:rsidR="00A81A05">
          <w:headerReference w:type="default" r:id="rId9"/>
          <w:pgSz w:w="12240" w:h="15840"/>
          <w:pgMar w:top="1440" w:right="1440" w:bottom="1440" w:left="1440" w:header="720" w:footer="720" w:gutter="0"/>
          <w:cols w:space="720"/>
          <w:docGrid w:linePitch="360"/>
        </w:sectPr>
      </w:pPr>
      <w:r w:rsidRPr="00150F9B">
        <w:rPr>
          <w:rFonts w:ascii="Times New Roman" w:hAnsi="Times New Roman" w:cs="Times New Roman"/>
          <w:sz w:val="23"/>
          <w:szCs w:val="23"/>
        </w:rPr>
        <w:t xml:space="preserve">This letter was approved by the </w:t>
      </w:r>
      <w:r w:rsidR="00917FAA">
        <w:rPr>
          <w:rFonts w:ascii="Times New Roman" w:hAnsi="Times New Roman" w:cs="Times New Roman"/>
          <w:sz w:val="23"/>
          <w:szCs w:val="23"/>
        </w:rPr>
        <w:t>Flood Control and Water Conservation Distrit</w:t>
      </w:r>
      <w:bookmarkStart w:id="0" w:name="_GoBack"/>
      <w:bookmarkEnd w:id="0"/>
      <w:r w:rsidRPr="00150F9B">
        <w:rPr>
          <w:rFonts w:ascii="Times New Roman" w:hAnsi="Times New Roman" w:cs="Times New Roman"/>
          <w:sz w:val="23"/>
          <w:szCs w:val="23"/>
        </w:rPr>
        <w:t xml:space="preserve"> on </w:t>
      </w:r>
      <w:r w:rsidR="00A81A05">
        <w:rPr>
          <w:rFonts w:ascii="Times New Roman" w:hAnsi="Times New Roman" w:cs="Times New Roman"/>
          <w:sz w:val="23"/>
          <w:szCs w:val="23"/>
        </w:rPr>
        <w:t>November 07, 2017, by the following vote.</w:t>
      </w:r>
    </w:p>
    <w:p w:rsidR="00C25D07" w:rsidRPr="00150F9B" w:rsidRDefault="00C25D07" w:rsidP="00C25D07">
      <w:pPr>
        <w:spacing w:line="240" w:lineRule="auto"/>
        <w:rPr>
          <w:rFonts w:ascii="Times New Roman" w:hAnsi="Times New Roman" w:cs="Times New Roman"/>
          <w:sz w:val="23"/>
          <w:szCs w:val="23"/>
        </w:rPr>
      </w:pPr>
    </w:p>
    <w:p w:rsidR="00C25D07" w:rsidRPr="00A81A05" w:rsidRDefault="00C25D07" w:rsidP="00A81A05">
      <w:pPr>
        <w:spacing w:line="240" w:lineRule="auto"/>
        <w:rPr>
          <w:rFonts w:ascii="Times New Roman" w:hAnsi="Times New Roman" w:cs="Times New Roman"/>
          <w:sz w:val="23"/>
          <w:szCs w:val="23"/>
        </w:rPr>
      </w:pPr>
      <w:r w:rsidRPr="00150F9B">
        <w:rPr>
          <w:rFonts w:ascii="Times New Roman" w:hAnsi="Times New Roman" w:cs="Times New Roman"/>
          <w:sz w:val="23"/>
          <w:szCs w:val="23"/>
        </w:rPr>
        <w:t>AYES</w:t>
      </w:r>
      <w:proofErr w:type="gramStart"/>
      <w:r w:rsidRPr="00150F9B">
        <w:rPr>
          <w:rFonts w:ascii="Times New Roman" w:hAnsi="Times New Roman" w:cs="Times New Roman"/>
          <w:sz w:val="23"/>
          <w:szCs w:val="23"/>
        </w:rPr>
        <w:t>:</w:t>
      </w:r>
      <w:proofErr w:type="gramEnd"/>
      <w:r w:rsidRPr="00150F9B">
        <w:rPr>
          <w:rFonts w:ascii="Times New Roman" w:hAnsi="Times New Roman" w:cs="Times New Roman"/>
          <w:sz w:val="23"/>
          <w:szCs w:val="23"/>
        </w:rPr>
        <w:br/>
        <w:t>NOES:</w:t>
      </w:r>
      <w:r w:rsidRPr="00150F9B">
        <w:rPr>
          <w:rFonts w:ascii="Times New Roman" w:hAnsi="Times New Roman" w:cs="Times New Roman"/>
          <w:sz w:val="23"/>
          <w:szCs w:val="23"/>
        </w:rPr>
        <w:br/>
        <w:t>ABSENT:</w:t>
      </w:r>
      <w:r w:rsidRPr="00150F9B">
        <w:rPr>
          <w:rFonts w:ascii="Times New Roman" w:hAnsi="Times New Roman" w:cs="Times New Roman"/>
          <w:sz w:val="23"/>
          <w:szCs w:val="23"/>
        </w:rPr>
        <w:br/>
        <w:t>ABSTAIN:</w:t>
      </w:r>
    </w:p>
    <w:p w:rsidR="00C25D07" w:rsidRPr="005221AC" w:rsidRDefault="00C25D07" w:rsidP="00A81A05">
      <w:pPr>
        <w:widowControl w:val="0"/>
        <w:autoSpaceDE w:val="0"/>
        <w:autoSpaceDN w:val="0"/>
        <w:adjustRightInd w:val="0"/>
        <w:jc w:val="both"/>
        <w:rPr>
          <w:rFonts w:ascii="Times New Roman" w:eastAsia="Times New Roman" w:hAnsi="Times New Roman"/>
        </w:rPr>
      </w:pPr>
      <w:r w:rsidRPr="005221AC">
        <w:rPr>
          <w:rFonts w:ascii="Times New Roman" w:eastAsia="Times New Roman" w:hAnsi="Times New Roman"/>
        </w:rPr>
        <w:t>Sincerely,</w:t>
      </w:r>
    </w:p>
    <w:p w:rsidR="00C25D07" w:rsidRPr="005221AC" w:rsidRDefault="00C25D07" w:rsidP="00C25D07">
      <w:pPr>
        <w:widowControl w:val="0"/>
        <w:autoSpaceDE w:val="0"/>
        <w:autoSpaceDN w:val="0"/>
        <w:adjustRightInd w:val="0"/>
        <w:ind w:firstLine="3780"/>
        <w:jc w:val="both"/>
        <w:rPr>
          <w:rFonts w:ascii="Times New Roman" w:eastAsia="Times New Roman" w:hAnsi="Times New Roman"/>
        </w:rPr>
      </w:pPr>
    </w:p>
    <w:p w:rsidR="00C25D07" w:rsidRPr="005221AC" w:rsidRDefault="00C25D07" w:rsidP="00C25D07">
      <w:pPr>
        <w:widowControl w:val="0"/>
        <w:autoSpaceDE w:val="0"/>
        <w:autoSpaceDN w:val="0"/>
        <w:adjustRightInd w:val="0"/>
        <w:spacing w:after="0"/>
        <w:rPr>
          <w:rFonts w:ascii="Times New Roman" w:eastAsia="Times New Roman" w:hAnsi="Times New Roman"/>
        </w:rPr>
      </w:pPr>
      <w:r w:rsidRPr="005221AC">
        <w:rPr>
          <w:rFonts w:ascii="Times New Roman" w:eastAsia="Times New Roman" w:hAnsi="Times New Roman"/>
        </w:rPr>
        <w:t>Michael N. Kobseff, Chair</w:t>
      </w:r>
    </w:p>
    <w:p w:rsidR="00C25D07" w:rsidRPr="005221AC" w:rsidRDefault="00C25D07" w:rsidP="00C25D07">
      <w:pPr>
        <w:widowControl w:val="0"/>
        <w:tabs>
          <w:tab w:val="left" w:pos="4558"/>
        </w:tabs>
        <w:autoSpaceDE w:val="0"/>
        <w:autoSpaceDN w:val="0"/>
        <w:adjustRightInd w:val="0"/>
        <w:spacing w:after="0"/>
        <w:rPr>
          <w:rFonts w:ascii="Times New Roman" w:eastAsia="Times New Roman" w:hAnsi="Times New Roman"/>
        </w:rPr>
      </w:pPr>
      <w:r>
        <w:rPr>
          <w:rFonts w:ascii="Times New Roman" w:eastAsia="Times New Roman" w:hAnsi="Times New Roman"/>
        </w:rPr>
        <w:t>Flood Control and Water Conservation District</w:t>
      </w:r>
      <w:r>
        <w:rPr>
          <w:rFonts w:ascii="Times New Roman" w:eastAsia="Times New Roman" w:hAnsi="Times New Roman"/>
        </w:rPr>
        <w:tab/>
      </w:r>
    </w:p>
    <w:p w:rsidR="00C25D07" w:rsidRPr="00C25D07" w:rsidRDefault="00C25D07" w:rsidP="00F63CE5">
      <w:pPr>
        <w:rPr>
          <w:rFonts w:ascii="Times New Roman" w:hAnsi="Times New Roman" w:cs="Times New Roman"/>
        </w:rPr>
      </w:pPr>
    </w:p>
    <w:p w:rsidR="00650E38" w:rsidRPr="00C25D07" w:rsidRDefault="00650E38">
      <w:pPr>
        <w:rPr>
          <w:rFonts w:ascii="Times New Roman" w:hAnsi="Times New Roman" w:cs="Times New Roman"/>
        </w:rPr>
      </w:pPr>
    </w:p>
    <w:sectPr w:rsidR="00650E38" w:rsidRPr="00C25D0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39B" w:rsidRDefault="00B4739B" w:rsidP="00C25D07">
      <w:pPr>
        <w:spacing w:after="0" w:line="240" w:lineRule="auto"/>
      </w:pPr>
      <w:r>
        <w:separator/>
      </w:r>
    </w:p>
  </w:endnote>
  <w:endnote w:type="continuationSeparator" w:id="0">
    <w:p w:rsidR="00B4739B" w:rsidRDefault="00B4739B" w:rsidP="00C2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P IconicSymbolsA">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39B" w:rsidRDefault="00B4739B" w:rsidP="00C25D07">
      <w:pPr>
        <w:spacing w:after="0" w:line="240" w:lineRule="auto"/>
      </w:pPr>
      <w:r>
        <w:separator/>
      </w:r>
    </w:p>
  </w:footnote>
  <w:footnote w:type="continuationSeparator" w:id="0">
    <w:p w:rsidR="00B4739B" w:rsidRDefault="00B4739B" w:rsidP="00C25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07" w:rsidRPr="003B3F37" w:rsidRDefault="00C25D07" w:rsidP="00C25D07">
    <w:pPr>
      <w:widowControl w:val="0"/>
      <w:pBdr>
        <w:top w:val="single" w:sz="6" w:space="0" w:color="FFFFFF"/>
        <w:left w:val="single" w:sz="6" w:space="0" w:color="FFFFFF"/>
        <w:bottom w:val="single" w:sz="7" w:space="0" w:color="000000"/>
        <w:right w:val="single" w:sz="6" w:space="0" w:color="FFFFFF"/>
      </w:pBdr>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Garamond" w:eastAsia="Times New Roman" w:hAnsi="Garamond" w:cs="Arial"/>
        <w:spacing w:val="30"/>
        <w:sz w:val="24"/>
        <w:szCs w:val="20"/>
      </w:rPr>
    </w:pPr>
    <w:r w:rsidRPr="003B3F37">
      <w:rPr>
        <w:rFonts w:ascii="Garamond" w:eastAsia="Times New Roman" w:hAnsi="Garamond" w:cs="Shruti"/>
        <w:b/>
        <w:bCs/>
        <w:smallCaps/>
        <w:spacing w:val="30"/>
        <w:sz w:val="40"/>
        <w:szCs w:val="40"/>
      </w:rPr>
      <w:t>County of Siskiyou</w:t>
    </w:r>
    <w:r w:rsidRPr="003B3F37">
      <w:rPr>
        <w:rFonts w:ascii="Garamond" w:eastAsia="Times New Roman" w:hAnsi="Garamond" w:cs="Arial"/>
        <w:b/>
        <w:bCs/>
        <w:spacing w:val="30"/>
        <w:sz w:val="48"/>
        <w:szCs w:val="48"/>
      </w:rPr>
      <w:t xml:space="preserve">    </w:t>
    </w:r>
  </w:p>
  <w:p w:rsidR="00C25D07" w:rsidRPr="003B3F37" w:rsidRDefault="00C25D07" w:rsidP="00C25D07">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Verdana" w:eastAsia="Times New Roman" w:hAnsi="Verdana" w:cs="Arial"/>
        <w:b/>
        <w:bCs/>
        <w:sz w:val="28"/>
        <w:szCs w:val="28"/>
      </w:rPr>
    </w:pPr>
    <w:r w:rsidRPr="003B3F37">
      <w:rPr>
        <w:rFonts w:ascii="Verdana" w:eastAsia="Times New Roman" w:hAnsi="Verdana" w:cs="Shruti"/>
        <w:sz w:val="28"/>
        <w:szCs w:val="28"/>
      </w:rPr>
      <w:t>Flood Control and Water Conservation District</w:t>
    </w:r>
  </w:p>
  <w:p w:rsidR="00C25D07" w:rsidRPr="003B3F37" w:rsidRDefault="00C25D07" w:rsidP="00C25D07">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Arial" w:eastAsia="Times New Roman" w:hAnsi="Arial" w:cs="Arial"/>
        <w:sz w:val="20"/>
        <w:szCs w:val="20"/>
      </w:rPr>
    </w:pPr>
    <w:r w:rsidRPr="003B3F37">
      <w:rPr>
        <w:rFonts w:ascii="Arial" w:eastAsia="Times New Roman" w:hAnsi="Arial" w:cs="Arial"/>
        <w:sz w:val="12"/>
        <w:szCs w:val="12"/>
      </w:rPr>
      <w:t xml:space="preserve">          </w:t>
    </w:r>
  </w:p>
  <w:p w:rsidR="00C25D07" w:rsidRPr="003B3F37" w:rsidRDefault="00C25D07" w:rsidP="00C25D07">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Verdana" w:eastAsia="Times New Roman" w:hAnsi="Verdana" w:cs="Shruti"/>
        <w:sz w:val="18"/>
        <w:szCs w:val="18"/>
      </w:rPr>
    </w:pPr>
    <w:r w:rsidRPr="003B3F37">
      <w:rPr>
        <w:rFonts w:ascii="Verdana" w:eastAsia="Times New Roman" w:hAnsi="Verdana" w:cs="Shruti"/>
        <w:sz w:val="18"/>
        <w:szCs w:val="18"/>
      </w:rPr>
      <w:t xml:space="preserve">P.O. Box 750 </w:t>
    </w:r>
    <w:r w:rsidRPr="003B3F37">
      <w:rPr>
        <w:rFonts w:ascii="Verdana" w:eastAsia="Times New Roman" w:hAnsi="Verdana" w:cs="Shruti"/>
        <w:sz w:val="12"/>
        <w:szCs w:val="12"/>
      </w:rPr>
      <w:t xml:space="preserve"> </w:t>
    </w:r>
    <w:r w:rsidRPr="003B3F37">
      <w:rPr>
        <w:rFonts w:ascii="Verdana" w:eastAsia="Times New Roman" w:hAnsi="Verdana" w:cs="Shruti"/>
        <w:sz w:val="12"/>
        <w:szCs w:val="12"/>
      </w:rPr>
      <w:sym w:font="WP IconicSymbolsA" w:char="F08E"/>
    </w:r>
    <w:r w:rsidRPr="003B3F37">
      <w:rPr>
        <w:rFonts w:ascii="Verdana" w:eastAsia="Times New Roman" w:hAnsi="Verdana" w:cs="Shruti"/>
        <w:sz w:val="18"/>
        <w:szCs w:val="18"/>
      </w:rPr>
      <w:t xml:space="preserve">  1312 </w:t>
    </w:r>
    <w:proofErr w:type="spellStart"/>
    <w:r w:rsidRPr="003B3F37">
      <w:rPr>
        <w:rFonts w:ascii="Verdana" w:eastAsia="Times New Roman" w:hAnsi="Verdana" w:cs="Shruti"/>
        <w:sz w:val="18"/>
        <w:szCs w:val="18"/>
      </w:rPr>
      <w:t>Fairlane</w:t>
    </w:r>
    <w:proofErr w:type="spellEnd"/>
    <w:r w:rsidRPr="003B3F37">
      <w:rPr>
        <w:rFonts w:ascii="Verdana" w:eastAsia="Times New Roman" w:hAnsi="Verdana" w:cs="Shruti"/>
        <w:sz w:val="18"/>
        <w:szCs w:val="18"/>
      </w:rPr>
      <w:t xml:space="preserve"> Rd     </w:t>
    </w:r>
    <w:r w:rsidRPr="003B3F37">
      <w:rPr>
        <w:rFonts w:ascii="Verdana" w:eastAsia="Times New Roman" w:hAnsi="Verdana" w:cs="Shruti"/>
        <w:sz w:val="18"/>
        <w:szCs w:val="18"/>
      </w:rPr>
      <w:tab/>
      <w:t>(530) 842-8005</w:t>
    </w:r>
  </w:p>
  <w:p w:rsidR="00C25D07" w:rsidRPr="003B3F37" w:rsidRDefault="00C25D07" w:rsidP="00C25D07">
    <w:pPr>
      <w:widowControl w:val="0"/>
      <w:tabs>
        <w:tab w:val="right" w:pos="10080"/>
      </w:tabs>
      <w:autoSpaceDE w:val="0"/>
      <w:autoSpaceDN w:val="0"/>
      <w:adjustRightInd w:val="0"/>
      <w:spacing w:after="0" w:line="240" w:lineRule="auto"/>
      <w:ind w:left="1980" w:right="-720"/>
      <w:rPr>
        <w:rFonts w:ascii="Verdana" w:eastAsia="Times New Roman" w:hAnsi="Verdana" w:cs="Shruti"/>
        <w:sz w:val="18"/>
        <w:szCs w:val="18"/>
      </w:rPr>
    </w:pPr>
    <w:r w:rsidRPr="003B3F37">
      <w:rPr>
        <w:rFonts w:ascii="Verdana" w:eastAsia="Times New Roman" w:hAnsi="Verdana" w:cs="Shruti"/>
        <w:sz w:val="18"/>
        <w:szCs w:val="18"/>
      </w:rPr>
      <w:t>Yreka, California 96097</w:t>
    </w:r>
    <w:r w:rsidRPr="003B3F37">
      <w:rPr>
        <w:rFonts w:ascii="Verdana" w:eastAsia="Times New Roman" w:hAnsi="Verdana" w:cs="Shruti"/>
        <w:sz w:val="18"/>
        <w:szCs w:val="18"/>
      </w:rPr>
      <w:tab/>
      <w:t>FAX (530) 842-8013</w:t>
    </w:r>
  </w:p>
  <w:p w:rsidR="00C25D07" w:rsidRPr="003B3F37" w:rsidRDefault="00C25D07" w:rsidP="00C25D07">
    <w:pPr>
      <w:tabs>
        <w:tab w:val="center" w:pos="4680"/>
        <w:tab w:val="right" w:pos="9360"/>
      </w:tabs>
      <w:spacing w:after="0" w:line="240" w:lineRule="auto"/>
      <w:rPr>
        <w:rFonts w:ascii="Times" w:eastAsia="Times" w:hAnsi="Times" w:cs="Times New Roman"/>
        <w:sz w:val="24"/>
        <w:szCs w:val="20"/>
      </w:rPr>
    </w:pPr>
    <w:r w:rsidRPr="003B3F37">
      <w:rPr>
        <w:rFonts w:ascii="Verdana" w:eastAsia="Times New Roman" w:hAnsi="Verdana" w:cs="Arial"/>
        <w:sz w:val="18"/>
        <w:szCs w:val="18"/>
      </w:rPr>
      <w:t xml:space="preserve">                               </w:t>
    </w:r>
    <w:hyperlink r:id="rId1" w:history="1">
      <w:r w:rsidRPr="003B3F37">
        <w:rPr>
          <w:rFonts w:ascii="Verdana" w:eastAsia="Times New Roman" w:hAnsi="Verdana" w:cs="Arial"/>
          <w:color w:val="0000FF"/>
          <w:sz w:val="18"/>
          <w:szCs w:val="18"/>
          <w:u w:val="single"/>
        </w:rPr>
        <w:t>www.co.siskiyou.ca.us</w:t>
      </w:r>
    </w:hyperlink>
    <w:r w:rsidRPr="003B3F37">
      <w:rPr>
        <w:rFonts w:ascii="Verdana" w:eastAsia="Times New Roman" w:hAnsi="Verdana" w:cs="Arial"/>
        <w:sz w:val="18"/>
        <w:szCs w:val="18"/>
      </w:rPr>
      <w:tab/>
    </w:r>
    <w:r w:rsidRPr="003B3F37">
      <w:rPr>
        <w:rFonts w:ascii="Verdana" w:eastAsia="Times New Roman" w:hAnsi="Verdana" w:cs="Arial"/>
        <w:sz w:val="18"/>
        <w:szCs w:val="18"/>
      </w:rPr>
      <w:tab/>
      <w:t xml:space="preserve">                              Toll Free:  1-888-854-2000, ext. 8005</w:t>
    </w:r>
  </w:p>
  <w:p w:rsidR="00C25D07" w:rsidRDefault="00C25D07" w:rsidP="00C25D07">
    <w:pPr>
      <w:pStyle w:val="Header"/>
    </w:pPr>
  </w:p>
  <w:p w:rsidR="00C25D07" w:rsidRDefault="00C25D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A05" w:rsidRDefault="00A81A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C7589"/>
    <w:multiLevelType w:val="hybridMultilevel"/>
    <w:tmpl w:val="B8EC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38"/>
    <w:rsid w:val="00091B3D"/>
    <w:rsid w:val="00650E38"/>
    <w:rsid w:val="00917FAA"/>
    <w:rsid w:val="00A81A05"/>
    <w:rsid w:val="00B4739B"/>
    <w:rsid w:val="00BF3A0B"/>
    <w:rsid w:val="00C25D07"/>
    <w:rsid w:val="00F63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E38"/>
    <w:pPr>
      <w:ind w:left="720"/>
      <w:contextualSpacing/>
    </w:pPr>
  </w:style>
  <w:style w:type="character" w:styleId="Hyperlink">
    <w:name w:val="Hyperlink"/>
    <w:basedOn w:val="DefaultParagraphFont"/>
    <w:uiPriority w:val="99"/>
    <w:unhideWhenUsed/>
    <w:rsid w:val="00C25D07"/>
    <w:rPr>
      <w:color w:val="0000FF" w:themeColor="hyperlink"/>
      <w:u w:val="single"/>
    </w:rPr>
  </w:style>
  <w:style w:type="paragraph" w:styleId="Header">
    <w:name w:val="header"/>
    <w:basedOn w:val="Normal"/>
    <w:link w:val="HeaderChar"/>
    <w:uiPriority w:val="99"/>
    <w:unhideWhenUsed/>
    <w:rsid w:val="00C25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D07"/>
  </w:style>
  <w:style w:type="paragraph" w:styleId="Footer">
    <w:name w:val="footer"/>
    <w:basedOn w:val="Normal"/>
    <w:link w:val="FooterChar"/>
    <w:uiPriority w:val="99"/>
    <w:unhideWhenUsed/>
    <w:rsid w:val="00C25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D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E38"/>
    <w:pPr>
      <w:ind w:left="720"/>
      <w:contextualSpacing/>
    </w:pPr>
  </w:style>
  <w:style w:type="character" w:styleId="Hyperlink">
    <w:name w:val="Hyperlink"/>
    <w:basedOn w:val="DefaultParagraphFont"/>
    <w:uiPriority w:val="99"/>
    <w:unhideWhenUsed/>
    <w:rsid w:val="00C25D07"/>
    <w:rPr>
      <w:color w:val="0000FF" w:themeColor="hyperlink"/>
      <w:u w:val="single"/>
    </w:rPr>
  </w:style>
  <w:style w:type="paragraph" w:styleId="Header">
    <w:name w:val="header"/>
    <w:basedOn w:val="Normal"/>
    <w:link w:val="HeaderChar"/>
    <w:uiPriority w:val="99"/>
    <w:unhideWhenUsed/>
    <w:rsid w:val="00C25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D07"/>
  </w:style>
  <w:style w:type="paragraph" w:styleId="Footer">
    <w:name w:val="footer"/>
    <w:basedOn w:val="Normal"/>
    <w:link w:val="FooterChar"/>
    <w:uiPriority w:val="99"/>
    <w:unhideWhenUsed/>
    <w:rsid w:val="00C25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ielsen@co.siskiyou.ca.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co.siskiyou.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enielsen</dc:creator>
  <cp:lastModifiedBy>Emily Coulter</cp:lastModifiedBy>
  <cp:revision>2</cp:revision>
  <dcterms:created xsi:type="dcterms:W3CDTF">2017-10-27T17:46:00Z</dcterms:created>
  <dcterms:modified xsi:type="dcterms:W3CDTF">2017-11-01T20:11:00Z</dcterms:modified>
</cp:coreProperties>
</file>